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7" w:rsidRPr="008E12A7" w:rsidRDefault="008E12A7" w:rsidP="008E12A7">
      <w:pPr>
        <w:spacing w:after="0" w:line="240" w:lineRule="auto"/>
        <w:jc w:val="center"/>
        <w:rPr>
          <w:rFonts w:ascii="Burkut" w:eastAsia="Times New Roman" w:hAnsi="Burkut" w:cs="Burkut"/>
          <w:b/>
          <w:sz w:val="28"/>
          <w:szCs w:val="28"/>
          <w:lang w:eastAsia="ru-RU"/>
        </w:rPr>
      </w:pP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«</w:t>
      </w:r>
      <w:proofErr w:type="spellStart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Кък</w:t>
      </w:r>
      <w:proofErr w:type="spellEnd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-Жар </w:t>
      </w:r>
      <w:proofErr w:type="spellStart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айыл</w:t>
      </w:r>
      <w:proofErr w:type="spellEnd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</w:t>
      </w:r>
      <w:proofErr w:type="spellStart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ъкмът</w:t>
      </w:r>
      <w:proofErr w:type="spellEnd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\н\</w:t>
      </w:r>
      <w:proofErr w:type="gramStart"/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н</w:t>
      </w:r>
      <w:proofErr w:type="gramEnd"/>
      <w:r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</w:t>
      </w: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паспорту»</w:t>
      </w:r>
    </w:p>
    <w:p w:rsidR="008E12A7" w:rsidRPr="008E12A7" w:rsidRDefault="008E12A7" w:rsidP="008E12A7">
      <w:pPr>
        <w:spacing w:after="0" w:line="240" w:lineRule="auto"/>
        <w:jc w:val="center"/>
        <w:rPr>
          <w:rFonts w:ascii="Burkut" w:eastAsia="Times New Roman" w:hAnsi="Burkut" w:cs="Burkut"/>
          <w:b/>
          <w:sz w:val="28"/>
          <w:szCs w:val="28"/>
          <w:lang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val="ky-KG" w:eastAsia="ru-RU"/>
        </w:rPr>
      </w:pPr>
      <w:r w:rsidRPr="008E12A7">
        <w:rPr>
          <w:rFonts w:ascii="Burkut" w:eastAsia="Times New Roman" w:hAnsi="Burkut" w:cs="Burkut"/>
          <w:b/>
          <w:sz w:val="28"/>
          <w:szCs w:val="28"/>
          <w:lang w:val="ky-KG" w:eastAsia="ru-RU"/>
        </w:rPr>
        <w:t>Ош облусу, Ноок</w:t>
      </w:r>
      <w:r>
        <w:rPr>
          <w:rFonts w:ascii="Burkut" w:eastAsia="Times New Roman" w:hAnsi="Burkut" w:cs="Burkut"/>
          <w:b/>
          <w:sz w:val="28"/>
          <w:szCs w:val="28"/>
          <w:lang w:val="ky-KG" w:eastAsia="ru-RU"/>
        </w:rPr>
        <w:t xml:space="preserve">ат району   Кък-Жар </w:t>
      </w:r>
      <w:r w:rsidRPr="008E12A7">
        <w:rPr>
          <w:rFonts w:ascii="Burkut" w:eastAsia="Times New Roman" w:hAnsi="Burkut" w:cs="Burkut"/>
          <w:b/>
          <w:sz w:val="28"/>
          <w:szCs w:val="28"/>
          <w:lang w:val="ky-KG" w:eastAsia="ru-RU"/>
        </w:rPr>
        <w:t>айыл ъкмът\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val="ky-KG" w:eastAsia="ru-RU"/>
        </w:rPr>
      </w:pPr>
      <w:r w:rsidRPr="008E12A7">
        <w:rPr>
          <w:rFonts w:ascii="Burkut" w:eastAsia="Times New Roman" w:hAnsi="Burkut" w:cs="Burkut"/>
          <w:b/>
          <w:sz w:val="28"/>
          <w:szCs w:val="28"/>
          <w:lang w:val="ky-KG" w:eastAsia="ru-RU"/>
        </w:rPr>
        <w:t xml:space="preserve">Географиялык  жайгашкан  жери: Ош облусунун  батыш-т\шт\к бъл\г\ндъ , ал эми Ноокат районунун батыш бъл\г\ндъ жайгашкан.   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eastAsia="ru-RU"/>
        </w:rPr>
      </w:pP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К</w:t>
      </w:r>
      <w:r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лиматы: </w:t>
      </w:r>
      <w:proofErr w:type="spellStart"/>
      <w:r>
        <w:rPr>
          <w:rFonts w:ascii="Burkut" w:eastAsia="Times New Roman" w:hAnsi="Burkut" w:cs="Burkut"/>
          <w:b/>
          <w:sz w:val="28"/>
          <w:szCs w:val="28"/>
          <w:lang w:eastAsia="ru-RU"/>
        </w:rPr>
        <w:t>деёиз</w:t>
      </w:r>
      <w:proofErr w:type="spellEnd"/>
      <w:r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Burkut" w:eastAsia="Times New Roman" w:hAnsi="Burkut" w:cs="Burkut"/>
          <w:b/>
          <w:sz w:val="28"/>
          <w:szCs w:val="28"/>
          <w:lang w:eastAsia="ru-RU"/>
        </w:rPr>
        <w:t>деёгээлинен</w:t>
      </w:r>
      <w:proofErr w:type="spellEnd"/>
      <w:r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Burkut" w:eastAsia="Times New Roman" w:hAnsi="Burkut" w:cs="Burkut"/>
          <w:b/>
          <w:sz w:val="28"/>
          <w:szCs w:val="28"/>
          <w:lang w:eastAsia="ru-RU"/>
        </w:rPr>
        <w:t>бийиктиги</w:t>
      </w:r>
      <w:proofErr w:type="spellEnd"/>
      <w:r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1275 метр </w:t>
      </w:r>
      <w:proofErr w:type="spellStart"/>
      <w:r>
        <w:rPr>
          <w:rFonts w:ascii="Burkut" w:eastAsia="Times New Roman" w:hAnsi="Burkut" w:cs="Burkut"/>
          <w:b/>
          <w:sz w:val="28"/>
          <w:szCs w:val="28"/>
          <w:lang w:eastAsia="ru-RU"/>
        </w:rPr>
        <w:t>менен</w:t>
      </w:r>
      <w:proofErr w:type="spellEnd"/>
      <w:r>
        <w:rPr>
          <w:rFonts w:ascii="Burkut" w:eastAsia="Times New Roman" w:hAnsi="Burkut" w:cs="Burkut"/>
          <w:b/>
          <w:sz w:val="28"/>
          <w:szCs w:val="28"/>
          <w:lang w:eastAsia="ru-RU"/>
        </w:rPr>
        <w:t>.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8"/>
          <w:lang w:eastAsia="ru-RU"/>
        </w:rPr>
      </w:pP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 xml:space="preserve">                                                                                              01.</w:t>
      </w:r>
      <w:r w:rsidRPr="008E12A7">
        <w:rPr>
          <w:rFonts w:ascii="Burkut" w:eastAsia="Times New Roman" w:hAnsi="Burkut" w:cs="Burkut"/>
          <w:b/>
          <w:sz w:val="28"/>
          <w:szCs w:val="28"/>
          <w:lang w:val="ky-KG" w:eastAsia="ru-RU"/>
        </w:rPr>
        <w:t>0</w:t>
      </w: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1.201</w:t>
      </w:r>
      <w:r w:rsidRPr="008E12A7">
        <w:rPr>
          <w:rFonts w:ascii="Burkut" w:eastAsia="Times New Roman" w:hAnsi="Burkut" w:cs="Burkut"/>
          <w:b/>
          <w:sz w:val="28"/>
          <w:szCs w:val="28"/>
          <w:lang w:val="ky-KG" w:eastAsia="ru-RU"/>
        </w:rPr>
        <w:t>8</w:t>
      </w:r>
      <w:r w:rsidRPr="008E12A7">
        <w:rPr>
          <w:rFonts w:ascii="Burkut" w:eastAsia="Times New Roman" w:hAnsi="Burkut" w:cs="Burkut"/>
          <w:b/>
          <w:sz w:val="28"/>
          <w:szCs w:val="28"/>
          <w:lang w:eastAsia="ru-RU"/>
        </w:rPr>
        <w:t>-ж. карата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678"/>
        <w:gridCol w:w="1548"/>
        <w:gridCol w:w="756"/>
        <w:gridCol w:w="2126"/>
      </w:tblGrid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jc w:val="center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jc w:val="center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Баары</w:t>
            </w:r>
            <w:proofErr w:type="spellEnd"/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Почталык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индекси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723410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Дареги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ОШ облусу, Ноокат району, Кък-Жар айылы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Байланыш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телефону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03230 6 00 36, 0770 636747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-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Айылдык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км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тт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у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 т\з\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лгън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жылы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1996-жылы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Жалпы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аянты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E55922" w:rsidP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16 107 кв.км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Райондун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борборунан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алыстыгы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22 км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Облустун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борборунан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алыстыгы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 xml:space="preserve">60 </w:t>
            </w:r>
            <w:r w:rsidR="008E12A7"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км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Темир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жол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станциясынан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алыстыгы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 xml:space="preserve">25 </w:t>
            </w:r>
            <w:r w:rsidR="008E12A7"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км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Жакынкы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аэропо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р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ттон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алыстыгы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 xml:space="preserve">75 </w:t>
            </w:r>
            <w:r w:rsidR="008E12A7"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 xml:space="preserve"> км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Де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из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денгээлинен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бийиктиги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 xml:space="preserve"> 1275 </w:t>
            </w:r>
            <w:r w:rsidR="008E12A7"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кв.м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Калктын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21 981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Кожолуктун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саны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55922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3568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 xml:space="preserve">Айылдыайылдардын саны: </w:t>
            </w:r>
          </w:p>
          <w:p w:rsidR="008E12A7" w:rsidRPr="008E12A7" w:rsidRDefault="00E55922" w:rsidP="008E12A7">
            <w:pPr>
              <w:numPr>
                <w:ilvl w:val="0"/>
                <w:numId w:val="1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6</w:t>
            </w:r>
            <w:r w:rsidR="008E12A7"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 xml:space="preserve"> </w:t>
            </w:r>
          </w:p>
          <w:p w:rsidR="008E12A7" w:rsidRPr="008E12A7" w:rsidRDefault="008E12A7" w:rsidP="00E55922">
            <w:pPr>
              <w:spacing w:after="0" w:line="240" w:lineRule="auto"/>
              <w:ind w:left="720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айылдардын калктарынын саны:</w:t>
            </w:r>
          </w:p>
          <w:p w:rsidR="008E12A7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Жийде-655</w:t>
            </w:r>
          </w:p>
          <w:p w:rsidR="00E55922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Борбаш-4718</w:t>
            </w:r>
          </w:p>
          <w:p w:rsidR="00E55922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Кък-Жар-3281</w:t>
            </w:r>
          </w:p>
          <w:p w:rsidR="00E55922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Каранай-2816</w:t>
            </w:r>
          </w:p>
          <w:p w:rsidR="00E55922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Сарыкаёды-3339</w:t>
            </w:r>
          </w:p>
          <w:p w:rsidR="00E55922" w:rsidRPr="008E12A7" w:rsidRDefault="00E55922" w:rsidP="008E12A7">
            <w:pPr>
              <w:numPr>
                <w:ilvl w:val="0"/>
                <w:numId w:val="2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Алашан-2947 </w:t>
            </w:r>
          </w:p>
        </w:tc>
      </w:tr>
      <w:tr w:rsidR="008E12A7" w:rsidRPr="008E12A7" w:rsidTr="008E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Айылдын айыл аймактын борборунан алыстыгы:</w:t>
            </w:r>
          </w:p>
          <w:p w:rsidR="00C670B6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C670B6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Жийде</w:t>
            </w:r>
            <w:proofErr w:type="spellEnd"/>
          </w:p>
          <w:p w:rsidR="00C670B6" w:rsidRPr="00C670B6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C670B6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Борбаш</w:t>
            </w:r>
            <w:proofErr w:type="spellEnd"/>
          </w:p>
          <w:p w:rsidR="00C670B6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Кък</w:t>
            </w:r>
            <w:proofErr w:type="spellEnd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-Жар</w:t>
            </w:r>
          </w:p>
          <w:p w:rsidR="00C670B6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Каранай</w:t>
            </w:r>
            <w:proofErr w:type="spellEnd"/>
          </w:p>
          <w:p w:rsidR="00C670B6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Сарыкаёды</w:t>
            </w:r>
            <w:proofErr w:type="spellEnd"/>
          </w:p>
          <w:p w:rsidR="008E12A7" w:rsidRPr="008E12A7" w:rsidRDefault="00C670B6" w:rsidP="00C670B6">
            <w:pPr>
              <w:numPr>
                <w:ilvl w:val="0"/>
                <w:numId w:val="3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Алашан</w:t>
            </w:r>
            <w:proofErr w:type="spellEnd"/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км:</w:t>
            </w:r>
          </w:p>
          <w:p w:rsidR="008E12A7" w:rsidRP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4,5</w:t>
            </w:r>
          </w:p>
          <w:p w:rsid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1,5</w:t>
            </w:r>
          </w:p>
          <w:p w:rsid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500 метр</w:t>
            </w:r>
          </w:p>
          <w:p w:rsid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1</w:t>
            </w:r>
          </w:p>
          <w:p w:rsid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</w:t>
            </w:r>
          </w:p>
          <w:p w:rsidR="00C670B6" w:rsidRPr="00C670B6" w:rsidRDefault="00C670B6" w:rsidP="00C670B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</w:t>
            </w:r>
          </w:p>
        </w:tc>
      </w:tr>
      <w:tr w:rsidR="008E12A7" w:rsidRPr="008E12A7" w:rsidTr="008E1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Айылдардын райондун  борборунан алыстыгы:</w:t>
            </w:r>
          </w:p>
          <w:p w:rsidR="00C670B6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C670B6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Жийде</w:t>
            </w:r>
            <w:proofErr w:type="spellEnd"/>
          </w:p>
          <w:p w:rsidR="00C670B6" w:rsidRPr="00C670B6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C670B6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Борбаш</w:t>
            </w:r>
            <w:proofErr w:type="spellEnd"/>
          </w:p>
          <w:p w:rsidR="00C670B6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Кък</w:t>
            </w:r>
            <w:proofErr w:type="spellEnd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-Жар</w:t>
            </w:r>
          </w:p>
          <w:p w:rsidR="00C670B6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Каранай</w:t>
            </w:r>
            <w:proofErr w:type="spellEnd"/>
          </w:p>
          <w:p w:rsidR="00C670B6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Сарыкаёды</w:t>
            </w:r>
            <w:proofErr w:type="spellEnd"/>
          </w:p>
          <w:p w:rsidR="008E12A7" w:rsidRPr="008E12A7" w:rsidRDefault="00C670B6" w:rsidP="00C670B6">
            <w:pPr>
              <w:numPr>
                <w:ilvl w:val="0"/>
                <w:numId w:val="4"/>
              </w:num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proofErr w:type="spellStart"/>
            <w:r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Алашан</w:t>
            </w:r>
            <w:proofErr w:type="spellEnd"/>
          </w:p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км:</w:t>
            </w:r>
          </w:p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</w:p>
          <w:p w:rsidR="008E12A7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18</w:t>
            </w:r>
          </w:p>
          <w:p w:rsidR="00C670B6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23</w:t>
            </w:r>
          </w:p>
          <w:p w:rsidR="00C670B6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22</w:t>
            </w:r>
          </w:p>
          <w:p w:rsidR="00C670B6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23</w:t>
            </w:r>
          </w:p>
          <w:p w:rsidR="00C670B6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24</w:t>
            </w:r>
          </w:p>
          <w:p w:rsidR="00C670B6" w:rsidRPr="008E12A7" w:rsidRDefault="00C670B6" w:rsidP="008E12A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b/>
                <w:sz w:val="28"/>
                <w:szCs w:val="28"/>
                <w:lang w:val="ky-KG" w:eastAsia="ru-RU"/>
              </w:rPr>
              <w:t>24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Калктын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улуттук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курамы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jc w:val="center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кыргыздар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21 696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ab/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орустар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80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ab/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збектер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83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ab/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Ж.б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улуттар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7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Калктын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социалдык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курамы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эркектер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10731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аялдар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11250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8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Эмгекке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жарамдуулар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эркектер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color w:val="FF0000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color w:val="FF0000"/>
                <w:sz w:val="28"/>
                <w:szCs w:val="28"/>
                <w:lang w:val="ky-KG" w:eastAsia="ru-RU"/>
              </w:rPr>
              <w:t>7127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аялдар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color w:val="FF0000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color w:val="FF0000"/>
                <w:sz w:val="28"/>
                <w:szCs w:val="28"/>
                <w:lang w:val="ky-KG" w:eastAsia="ru-RU"/>
              </w:rPr>
              <w:t>7860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Улуу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Ата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Мекендик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согуштун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жана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ага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ештирилген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локалдык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согуштардын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катышуучулары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C670B6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Социалдык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обьектилер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мектептер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(саны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окуучулардын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саны)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3507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орто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билим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бер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жана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толук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эмес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орто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билим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бер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мектептер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</w:t>
            </w: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негизги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билим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бер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мектепке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чейинки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билим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бер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мекемелери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кесиптик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лицейлер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ЖОЖдордун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филиалдары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окуу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курстары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аймактык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оору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каналар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поликлиникалар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ФАПтар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й-б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дарыгерлер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тобу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клубдар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стадиондор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спорт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аянттары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китепканалар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мончолор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чач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тарачканалар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кафелер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ашканалар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-аптекалар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Аймактык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коомдук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з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алдынча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башкаруу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органдары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(ТОС)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Коомдук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алдын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алуу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борборлору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(ОПЦ)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Ардагерлер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ке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ештери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23.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Аялдар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ке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ештери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Жаштар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ке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ештери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Аксакалдар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соттору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Жер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аянттары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(га)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2158A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жалпы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аянты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ичинен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айыл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багытындагы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жерлер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ичинен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13 555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айдоо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аянты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ичинен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суулуу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айдоо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1655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кайрак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1869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жайыт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жылдык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 бак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кысыр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аныз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эшик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алды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токой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 саз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ар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27.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Кайра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шт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фондунун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жерлери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га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ичинен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: -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суулуу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кайрак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2158A3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Мал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чарбасы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баш</w:t>
            </w:r>
            <w:proofErr w:type="gram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ири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й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мал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5046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ичинен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уйлар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майда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мал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жандыктар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11562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жазуучулар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субьектилер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фермердик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дыйкан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техсервистер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ветсервистер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71795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тегирмендер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432FD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зоводдор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432FD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 АЗС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432FD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 ААК, ЖАК, ЖЧК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E432FD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кичи</w:t>
            </w:r>
            <w:proofErr w:type="spellEnd"/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базарлар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F76DDB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жеке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ишкерлер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F76DDB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км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тт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эмес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уюмдар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Байланыш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райондун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борбору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менен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Телебер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мамлекеттик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жергиликт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ички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чарбачылык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жолдор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(км)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й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(км)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Кирешелердин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аталышы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(сом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менен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Кирешенин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жеке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булактары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Республикалык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бюджеттен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каржыланышы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Кирешенин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башка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Инвестициянын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л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(сом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менен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F76DDB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17 млн 268,098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Ата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мекендик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инвестициялар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чет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инвестициялар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Электр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энегия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тармагы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Дебитордук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карыз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сом)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Default="00D7050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487,459 сом</w:t>
            </w:r>
          </w:p>
          <w:p w:rsidR="00D7050E" w:rsidRPr="008E12A7" w:rsidRDefault="00D7050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2017-ж </w:t>
            </w:r>
            <w:proofErr w:type="spellStart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январына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D7050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195,366-59% 2018-ж </w:t>
            </w:r>
            <w:proofErr w:type="spellStart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январына</w:t>
            </w:r>
            <w:proofErr w:type="spellEnd"/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Э/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энергиясынын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техникалык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жоготуусу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(мин к 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Вт</w:t>
            </w:r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/ч)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D7050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2017-жылга 13,2% техникалык жоготууга аткарылды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Э/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энергиясынын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коммерциялык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жоготуусу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(мин к 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Вт</w:t>
            </w:r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/ч)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D7050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0% </w:t>
            </w:r>
            <w:proofErr w:type="spellStart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ком</w:t>
            </w:r>
            <w:proofErr w:type="gramStart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.ж</w:t>
            </w:r>
            <w:proofErr w:type="gramEnd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оготуу</w:t>
            </w:r>
            <w:proofErr w:type="spellEnd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жок</w:t>
            </w:r>
            <w:proofErr w:type="spellEnd"/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34.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н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жайдын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д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үң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продукциясы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жалпысынан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сом) факт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12884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11,400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Физикалык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индекси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Айыл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чарбасы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Физикалык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индекси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Капиталдык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салым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Чекене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товар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рт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үү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Тышкы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сода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рт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үү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12884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ичинен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- экспорт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-импорт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со</w:t>
            </w:r>
            <w:r w:rsidR="0070745E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да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балансынын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сальдосу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сом)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Транспорттун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бардык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рл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менен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ташуу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тонна)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рг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нч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рд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ташуу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адам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Салыктардын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жана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жыйымдардын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жыйналышы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сом)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12884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hAnsi="Burkut" w:cs="Burkut"/>
                <w:lang w:val="ky-KG"/>
              </w:rPr>
              <w:t>17 670,2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темпи</w:t>
            </w:r>
            <w:proofErr w:type="spellEnd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104,5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нд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лг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айыл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чарба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продукцияларынын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рл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(тонна)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Дан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бардыгы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тазаланган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12884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а.и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буудай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1568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арпа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сулуу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Маш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буурчак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tabs>
                <w:tab w:val="center" w:pos="1358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пахта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зачеттук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салмакта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тамеки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зачеттук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салмакта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май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г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картошка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жашылча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бакча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г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-жемиш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Мал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чарба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продукцияларын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нд</w:t>
            </w:r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8E12A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үү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(тонна)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Эт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тир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proofErr w:type="gramEnd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й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салмакта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59 301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221 844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жумуртка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2 378 201,3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Миграциялык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абал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адам</w:t>
            </w:r>
            <w:proofErr w:type="spellEnd"/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сырткы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кеткендер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/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келгендер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jc w:val="right"/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ички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кеткендер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/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келгендер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)</w:t>
            </w:r>
            <w:r w:rsidRPr="008E12A7">
              <w:rPr>
                <w:rFonts w:ascii="Burkut" w:eastAsia="Times New Roman" w:hAnsi="Burkut" w:cs="Burkut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ыдан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з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лг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жумуш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орундарынын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КБФ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жерлеринен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lastRenderedPageBreak/>
              <w:t>пайдалангандыгы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ижара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акы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F76DDB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lastRenderedPageBreak/>
              <w:t>615 000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lastRenderedPageBreak/>
              <w:t>47.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Жайыт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gram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топтолушу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</w:p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сом) план/факт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470 000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Социалдык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топтолушу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: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сом) план/факт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Пайдаланылган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сугат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ч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л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ө</w:t>
            </w: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рд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ү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топтолушу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: план/факт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ми</w:t>
            </w:r>
            <w:r w:rsidRPr="008E12A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ң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сом)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Таза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суу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менен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камсыз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болуусунун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абалы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адам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val="ky-KG" w:eastAsia="ru-RU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Пайдаланылбай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калган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аянттары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: га (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жалпы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айдоо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жерге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– карата %)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F76DDB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  <w:tr w:rsidR="008E12A7" w:rsidRPr="008E12A7" w:rsidTr="008E12A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A7" w:rsidRPr="008E12A7" w:rsidRDefault="008E12A7">
            <w:pPr>
              <w:tabs>
                <w:tab w:val="left" w:pos="1770"/>
              </w:tabs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Катталган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кылмыштын</w:t>
            </w:r>
            <w:proofErr w:type="spellEnd"/>
            <w:r w:rsidRPr="008E12A7"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70745E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  <w:r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7" w:rsidRPr="008E12A7" w:rsidRDefault="008E12A7">
            <w:pPr>
              <w:spacing w:after="0" w:line="240" w:lineRule="auto"/>
              <w:rPr>
                <w:rFonts w:ascii="Burkut" w:eastAsia="Times New Roman" w:hAnsi="Burkut" w:cs="Burkut"/>
                <w:sz w:val="28"/>
                <w:szCs w:val="28"/>
                <w:lang w:eastAsia="ru-RU"/>
              </w:rPr>
            </w:pPr>
          </w:p>
        </w:tc>
      </w:tr>
    </w:tbl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sz w:val="24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sz w:val="24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sz w:val="24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4"/>
          <w:lang w:val="ky-KG" w:eastAsia="ru-RU"/>
        </w:rPr>
      </w:pP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 xml:space="preserve">  Айыл  ъкмът  башчысы:</w:t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  <w:t xml:space="preserve">  </w:t>
      </w:r>
      <w:r w:rsidR="0070745E">
        <w:rPr>
          <w:rFonts w:ascii="Burkut" w:eastAsia="Times New Roman" w:hAnsi="Burkut" w:cs="Burkut"/>
          <w:b/>
          <w:sz w:val="28"/>
          <w:szCs w:val="24"/>
          <w:lang w:val="ky-KG" w:eastAsia="ru-RU"/>
        </w:rPr>
        <w:t xml:space="preserve">                  С.Миёбаев.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4"/>
          <w:lang w:val="ky-KG" w:eastAsia="ru-RU"/>
        </w:rPr>
      </w:pP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 xml:space="preserve">   Экономист-статист:</w:t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</w:r>
      <w:r w:rsidRPr="008E12A7">
        <w:rPr>
          <w:rFonts w:ascii="Burkut" w:eastAsia="Times New Roman" w:hAnsi="Burkut" w:cs="Burkut"/>
          <w:b/>
          <w:sz w:val="28"/>
          <w:szCs w:val="24"/>
          <w:lang w:val="ky-KG" w:eastAsia="ru-RU"/>
        </w:rPr>
        <w:tab/>
        <w:t xml:space="preserve">  </w:t>
      </w:r>
      <w:r w:rsidR="0070745E">
        <w:rPr>
          <w:rFonts w:ascii="Burkut" w:eastAsia="Times New Roman" w:hAnsi="Burkut" w:cs="Burkut"/>
          <w:b/>
          <w:sz w:val="28"/>
          <w:szCs w:val="24"/>
          <w:lang w:val="ky-KG" w:eastAsia="ru-RU"/>
        </w:rPr>
        <w:t xml:space="preserve">                  Н.Боронова.</w:t>
      </w: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b/>
          <w:sz w:val="28"/>
          <w:szCs w:val="24"/>
          <w:lang w:val="ky-KG" w:eastAsia="ru-RU"/>
        </w:rPr>
      </w:pPr>
    </w:p>
    <w:p w:rsidR="008E12A7" w:rsidRPr="008E12A7" w:rsidRDefault="008E12A7" w:rsidP="008E12A7">
      <w:pPr>
        <w:spacing w:after="0" w:line="240" w:lineRule="auto"/>
        <w:rPr>
          <w:rFonts w:ascii="Burkut" w:eastAsia="Times New Roman" w:hAnsi="Burkut" w:cs="Burkut"/>
          <w:sz w:val="24"/>
          <w:szCs w:val="24"/>
          <w:lang w:eastAsia="ru-RU"/>
        </w:rPr>
      </w:pPr>
    </w:p>
    <w:p w:rsidR="008E12A7" w:rsidRPr="008E12A7" w:rsidRDefault="008E12A7" w:rsidP="008E12A7">
      <w:pPr>
        <w:rPr>
          <w:rFonts w:ascii="Burkut" w:hAnsi="Burkut" w:cs="Burkut"/>
          <w:lang w:val="en-US"/>
        </w:rPr>
      </w:pPr>
      <w:r w:rsidRPr="008E12A7">
        <w:rPr>
          <w:rFonts w:ascii="Burkut" w:hAnsi="Burkut" w:cs="Burkut"/>
        </w:rPr>
        <w:t xml:space="preserve">                        </w:t>
      </w:r>
    </w:p>
    <w:p w:rsidR="00C071B8" w:rsidRPr="008E12A7" w:rsidRDefault="00C071B8">
      <w:pPr>
        <w:rPr>
          <w:rFonts w:ascii="Burkut" w:hAnsi="Burkut" w:cs="Burkut"/>
        </w:rPr>
      </w:pPr>
    </w:p>
    <w:sectPr w:rsidR="00C071B8" w:rsidRPr="008E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46DB"/>
    <w:multiLevelType w:val="hybridMultilevel"/>
    <w:tmpl w:val="C0C6E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7B20"/>
    <w:multiLevelType w:val="hybridMultilevel"/>
    <w:tmpl w:val="E506C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17100"/>
    <w:multiLevelType w:val="hybridMultilevel"/>
    <w:tmpl w:val="3FF87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3DB1"/>
    <w:multiLevelType w:val="hybridMultilevel"/>
    <w:tmpl w:val="C0C6E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75730"/>
    <w:multiLevelType w:val="hybridMultilevel"/>
    <w:tmpl w:val="C0C6E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F74BF"/>
    <w:multiLevelType w:val="hybridMultilevel"/>
    <w:tmpl w:val="C194C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7"/>
    <w:rsid w:val="00167DDD"/>
    <w:rsid w:val="002158A3"/>
    <w:rsid w:val="00644496"/>
    <w:rsid w:val="0070745E"/>
    <w:rsid w:val="00712884"/>
    <w:rsid w:val="007D1EF5"/>
    <w:rsid w:val="008E12A7"/>
    <w:rsid w:val="00C071B8"/>
    <w:rsid w:val="00C670B6"/>
    <w:rsid w:val="00D7050E"/>
    <w:rsid w:val="00E432FD"/>
    <w:rsid w:val="00E55922"/>
    <w:rsid w:val="00E71795"/>
    <w:rsid w:val="00F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jashtar</dc:creator>
  <cp:lastModifiedBy>jashtar</cp:lastModifiedBy>
  <cp:revision>17</cp:revision>
  <cp:lastPrinted>2018-02-13T06:04:00Z</cp:lastPrinted>
  <dcterms:created xsi:type="dcterms:W3CDTF">2018-02-12T04:50:00Z</dcterms:created>
  <dcterms:modified xsi:type="dcterms:W3CDTF">2018-02-13T11:32:00Z</dcterms:modified>
</cp:coreProperties>
</file>