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6" w:type="dxa"/>
        <w:tblInd w:w="-5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5"/>
        <w:gridCol w:w="1569"/>
        <w:gridCol w:w="3602"/>
      </w:tblGrid>
      <w:tr w:rsidR="00744EEA" w:rsidRPr="00567406" w:rsidTr="00535D54">
        <w:trPr>
          <w:trHeight w:val="211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744EEA" w:rsidRPr="00BA3FAA" w:rsidRDefault="00744EEA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52F2F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 xml:space="preserve">       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КЫРГЫЗ РЕСПУБЛИКАСЫ</w:t>
            </w:r>
          </w:p>
          <w:p w:rsidR="00744EEA" w:rsidRPr="00BA3FAA" w:rsidRDefault="00744EEA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ОШ ОБЛУСУ</w:t>
            </w:r>
          </w:p>
          <w:p w:rsidR="00744EEA" w:rsidRPr="00BA3FAA" w:rsidRDefault="00744EEA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НООКАТ РАЙОНУ</w:t>
            </w:r>
          </w:p>
          <w:p w:rsidR="00744EEA" w:rsidRPr="00BA3FAA" w:rsidRDefault="00744EEA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744EEA" w:rsidRPr="00BA3FAA" w:rsidRDefault="00744EEA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КӨК-ЖАР АЙЫЛ</w:t>
            </w:r>
          </w:p>
          <w:p w:rsidR="00744EEA" w:rsidRPr="00BA3FAA" w:rsidRDefault="00744EEA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АЙМАГЫНЫНЫН</w:t>
            </w:r>
          </w:p>
          <w:p w:rsidR="00744EEA" w:rsidRPr="00BA3FAA" w:rsidRDefault="00744EEA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АЙЫЛДЫК КЕҢЕШИ</w:t>
            </w:r>
          </w:p>
          <w:p w:rsidR="00744EEA" w:rsidRPr="00BA3FAA" w:rsidRDefault="00744EEA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МЕКЕМЕСИ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744EEA" w:rsidRPr="00BA3FAA" w:rsidRDefault="00744EEA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28B0D9E1" wp14:editId="23A3580B">
                  <wp:extent cx="790575" cy="714375"/>
                  <wp:effectExtent l="0" t="0" r="9525" b="9525"/>
                  <wp:docPr id="4" name="Рисунок 4" descr="C:\Users\User\AppData\Local\Temp\ksohtml19508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AppData\Local\Temp\ksohtml19508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4EEA" w:rsidRPr="00BA3FAA" w:rsidRDefault="00744EEA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744EEA" w:rsidRPr="00BA3FAA" w:rsidRDefault="00744EEA" w:rsidP="00535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 xml:space="preserve">      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КЫРГЫЗСКАЯ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  <w:t xml:space="preserve"> РЕ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СПУБЛИКА</w:t>
            </w:r>
          </w:p>
          <w:p w:rsidR="00744EEA" w:rsidRPr="00BA3FAA" w:rsidRDefault="00744EEA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ОШСКАЯ ОБЛАСТЬ</w:t>
            </w:r>
          </w:p>
          <w:p w:rsidR="00744EEA" w:rsidRPr="00BA3FAA" w:rsidRDefault="00744EEA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НООКАТСКИЙ РАЙОН</w:t>
            </w:r>
          </w:p>
          <w:p w:rsidR="00744EEA" w:rsidRPr="00BA3FAA" w:rsidRDefault="00744EEA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744EEA" w:rsidRPr="00BA3FAA" w:rsidRDefault="00744EEA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УЧРЕЖДЕНИЕ</w:t>
            </w:r>
          </w:p>
          <w:p w:rsidR="00744EEA" w:rsidRPr="00BA3FAA" w:rsidRDefault="00744EEA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АЙЫЛНЫЙ КЕНЕШ </w:t>
            </w:r>
          </w:p>
          <w:p w:rsidR="00744EEA" w:rsidRPr="00BA3FAA" w:rsidRDefault="00744EEA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КОК-ЖАРСКОГО АЙЫЛНОГО </w:t>
            </w:r>
          </w:p>
          <w:p w:rsidR="00744EEA" w:rsidRPr="00BA3FAA" w:rsidRDefault="00744EEA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АЙМАКА</w:t>
            </w:r>
          </w:p>
        </w:tc>
      </w:tr>
    </w:tbl>
    <w:p w:rsidR="00744EEA" w:rsidRPr="00567406" w:rsidRDefault="00744EEA" w:rsidP="00744EEA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pict>
          <v:rect id="_x0000_i1025" style="width:458.4pt;height:2.25pt" o:hrpct="980" o:hrstd="t" o:hrnoshade="t" o:hr="t" fillcolor="black" stroked="f"/>
        </w:pict>
      </w:r>
    </w:p>
    <w:p w:rsidR="00744EEA" w:rsidRPr="00BA3FAA" w:rsidRDefault="00744EEA" w:rsidP="00744E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Көк-Жар айыл аймагынын айылдык кенешинин </w:t>
      </w:r>
      <w:r w:rsidRPr="00BA3FAA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kk-KZ" w:eastAsia="ru-RU"/>
        </w:rPr>
        <w:t> </w:t>
      </w:r>
      <w:r w:rsidRPr="00BA3FAA">
        <w:rPr>
          <w:rFonts w:ascii="Times New Roman" w:eastAsia="Times New Roman" w:hAnsi="Times New Roman" w:cs="Times New Roman"/>
          <w:b/>
          <w:color w:val="040C28"/>
          <w:sz w:val="24"/>
          <w:szCs w:val="24"/>
          <w:lang w:val="kk-KZ" w:eastAsia="ru-RU"/>
        </w:rPr>
        <w:t>VIII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чакырылышынын</w:t>
      </w:r>
      <w:r w:rsidRPr="00BA3F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кезексиз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8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- сессиясы</w:t>
      </w:r>
    </w:p>
    <w:p w:rsidR="00744EEA" w:rsidRPr="00BA3FAA" w:rsidRDefault="00744EEA" w:rsidP="00744EE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</w:p>
    <w:p w:rsidR="00744EEA" w:rsidRPr="00BA3FAA" w:rsidRDefault="00744EEA" w:rsidP="00744E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</w:t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ТОКТОМ </w:t>
      </w:r>
    </w:p>
    <w:p w:rsidR="00744EEA" w:rsidRPr="00BA3FAA" w:rsidRDefault="00744EEA" w:rsidP="00744E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ПОСТАНОВЛЕНИЕ</w:t>
      </w:r>
    </w:p>
    <w:p w:rsidR="00744EEA" w:rsidRDefault="00744EEA" w:rsidP="00744E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21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6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.2025 №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Көк-Жар айылы</w:t>
      </w:r>
    </w:p>
    <w:p w:rsidR="00744EEA" w:rsidRDefault="00744EEA" w:rsidP="00744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4414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Сарыканды айылындагы кайра бөлү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штүрүү фондунун 1 га жер аянтын </w:t>
      </w:r>
      <w:r w:rsidRPr="0014414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муниципалдык менчикке алуу жана спорт зал курууга </w:t>
      </w:r>
    </w:p>
    <w:p w:rsidR="00744EEA" w:rsidRDefault="00744EEA" w:rsidP="00744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4414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макулдук берүү жөнүндө</w:t>
      </w:r>
    </w:p>
    <w:p w:rsidR="00744EEA" w:rsidRPr="00B71DF7" w:rsidRDefault="00744EEA" w:rsidP="00744E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44EEA" w:rsidRDefault="00744EEA" w:rsidP="00744EE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</w:t>
      </w:r>
      <w:r w:rsidRPr="00B71DF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Көк-Жар айыл өкмөтүнүн 2025-жылдын 2-июнундагы №179 сандуу катына негиз, Сарыканды айылындагы кайра бөлүштүрүү фондунун 1 га жер аянтын муниципалдык менчикке алуу жана спорт зал куруу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максатында </w:t>
      </w:r>
      <w:r w:rsidRPr="00B71DF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4933A7">
        <w:rPr>
          <w:rFonts w:ascii="Times New Roman" w:hAnsi="Times New Roman" w:cs="Times New Roman"/>
          <w:sz w:val="24"/>
          <w:szCs w:val="24"/>
          <w:lang w:val="kk-KZ"/>
        </w:rPr>
        <w:t>жер, айыл чарба, суу, жайыт, жаратылышты коргоо, экология, жерге жайгаштыруу, өнөр-жай иштетүү, энергетика, архитектура, курулуш жана транспорт боюнча туруктуу комиссиясынын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корутундусун угуп жана талкуулап, Көк-Жар айылдык кеңеши </w:t>
      </w:r>
      <w:r w:rsidRPr="00B71DF7">
        <w:rPr>
          <w:rFonts w:ascii="Times New Roman" w:hAnsi="Times New Roman" w:cs="Times New Roman"/>
          <w:b/>
          <w:sz w:val="24"/>
          <w:szCs w:val="24"/>
          <w:lang w:val="kk-KZ"/>
        </w:rPr>
        <w:t>токтом кылат:</w:t>
      </w:r>
    </w:p>
    <w:p w:rsidR="00744EEA" w:rsidRDefault="00744EEA" w:rsidP="00744E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44EEA" w:rsidRDefault="00744EEA" w:rsidP="00744EEA">
      <w:pPr>
        <w:pStyle w:val="a3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1.</w:t>
      </w:r>
      <w:r w:rsidRPr="00B71DF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Сарыканды айылындагы кайра бөлүштүрүү фондун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ун 1 га жер аянтын муниципалдык </w:t>
      </w:r>
      <w:r w:rsidRPr="00B71DF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менчикке алуу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га</w:t>
      </w:r>
      <w:r w:rsidRPr="00B71DF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жана спорт зал курууга макулдук берилсин.</w:t>
      </w:r>
    </w:p>
    <w:p w:rsidR="00744EEA" w:rsidRPr="00B71DF7" w:rsidRDefault="00744EEA" w:rsidP="00744EEA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44EEA" w:rsidRDefault="00744EEA" w:rsidP="00744EEA">
      <w:pPr>
        <w:pStyle w:val="a3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2.Токтомду мыйзам чегинде аткарууга алуу жагы жана тиешелүү иш кагаздарын даярдоо жагы айыл өкмөтүнүн башчысы А.Г.Шамуратовго жүктөлсүн.</w:t>
      </w:r>
    </w:p>
    <w:p w:rsidR="00744EEA" w:rsidRDefault="00744EEA" w:rsidP="00744EEA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44EEA" w:rsidRDefault="00744EEA" w:rsidP="00744EEA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3.Токтомдун аткарылышын көзөмөлдөө жагы </w:t>
      </w:r>
      <w:r w:rsidRPr="004933A7">
        <w:rPr>
          <w:rFonts w:ascii="Times New Roman" w:hAnsi="Times New Roman" w:cs="Times New Roman"/>
          <w:sz w:val="24"/>
          <w:szCs w:val="24"/>
          <w:lang w:val="kk-KZ"/>
        </w:rPr>
        <w:t>жер, айыл чарба, суу, жайыт, жаратылышты коргоо, экология, жерге жайгаштыруу, өнөр-жай иштетүү, энергетика, архитектура, курулуш жана транспорт бо</w:t>
      </w:r>
      <w:r>
        <w:rPr>
          <w:rFonts w:ascii="Times New Roman" w:hAnsi="Times New Roman" w:cs="Times New Roman"/>
          <w:sz w:val="24"/>
          <w:szCs w:val="24"/>
          <w:lang w:val="kk-KZ"/>
        </w:rPr>
        <w:t>юнча туруктуу комиссиясына жүктөлсүн.</w:t>
      </w:r>
    </w:p>
    <w:p w:rsidR="00744EEA" w:rsidRDefault="00744EEA" w:rsidP="00744EEA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4EEA" w:rsidRPr="00FC3991" w:rsidRDefault="00744EEA" w:rsidP="00744EEA">
      <w:pPr>
        <w:ind w:left="-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39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Төрага                                                                                           Р.Арапов</w:t>
      </w:r>
    </w:p>
    <w:p w:rsidR="00744EEA" w:rsidRDefault="00744EEA" w:rsidP="00744EEA">
      <w:pPr>
        <w:rPr>
          <w:lang w:val="kk-KZ"/>
        </w:rPr>
      </w:pPr>
    </w:p>
    <w:p w:rsidR="007213E8" w:rsidRDefault="00744EEA">
      <w:bookmarkStart w:id="0" w:name="_GoBack"/>
      <w:bookmarkEnd w:id="0"/>
    </w:p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EA"/>
    <w:rsid w:val="00134EDD"/>
    <w:rsid w:val="002D0003"/>
    <w:rsid w:val="00744EEA"/>
    <w:rsid w:val="00A9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0EDBA-5E13-4B16-8C69-1EBD43F3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-ExecSummary,Абзац списка1"/>
    <w:basedOn w:val="a"/>
    <w:link w:val="a4"/>
    <w:uiPriority w:val="34"/>
    <w:qFormat/>
    <w:rsid w:val="00744EEA"/>
    <w:pPr>
      <w:ind w:left="720"/>
      <w:contextualSpacing/>
    </w:pPr>
  </w:style>
  <w:style w:type="character" w:customStyle="1" w:styleId="a4">
    <w:name w:val="Абзац списка Знак"/>
    <w:aliases w:val="List Paragraph-ExecSummary Знак,Абзац списка1 Знак"/>
    <w:link w:val="a3"/>
    <w:uiPriority w:val="34"/>
    <w:locked/>
    <w:rsid w:val="00744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2025-07-24T11:46:00Z</dcterms:created>
  <dcterms:modified xsi:type="dcterms:W3CDTF">2025-07-24T11:46:00Z</dcterms:modified>
</cp:coreProperties>
</file>