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5C1F68" w:rsidRPr="00567406" w:rsidTr="00535D54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5C1F68" w:rsidRPr="00BA3FAA" w:rsidRDefault="005C1F6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   КЫРГЫЗ РЕСПУБЛИКАСЫ</w:t>
            </w:r>
          </w:p>
          <w:p w:rsidR="005C1F68" w:rsidRPr="00BA3FAA" w:rsidRDefault="005C1F6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5C1F68" w:rsidRPr="00BA3FAA" w:rsidRDefault="005C1F6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5C1F68" w:rsidRPr="00BA3FAA" w:rsidRDefault="005C1F6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5C1F68" w:rsidRPr="00BA3FAA" w:rsidRDefault="005C1F6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5C1F68" w:rsidRPr="00BA3FAA" w:rsidRDefault="005C1F6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5C1F68" w:rsidRPr="00BA3FAA" w:rsidRDefault="005C1F6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5C1F68" w:rsidRPr="00BA3FAA" w:rsidRDefault="005C1F6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5C1F68" w:rsidRPr="00BA3FAA" w:rsidRDefault="005C1F6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72A2F175" wp14:editId="70160F7C">
                  <wp:extent cx="790575" cy="714375"/>
                  <wp:effectExtent l="0" t="0" r="9525" b="9525"/>
                  <wp:docPr id="3" name="Рисунок 3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F68" w:rsidRPr="00BA3FAA" w:rsidRDefault="005C1F6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5C1F68" w:rsidRPr="00BA3FAA" w:rsidRDefault="005C1F68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5C1F68" w:rsidRPr="00BA3FAA" w:rsidRDefault="005C1F6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5C1F68" w:rsidRPr="00BA3FAA" w:rsidRDefault="005C1F6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5C1F68" w:rsidRPr="00BA3FAA" w:rsidRDefault="005C1F6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5C1F68" w:rsidRPr="00BA3FAA" w:rsidRDefault="005C1F6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5C1F68" w:rsidRPr="00BA3FAA" w:rsidRDefault="005C1F6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5C1F68" w:rsidRPr="00BA3FAA" w:rsidRDefault="005C1F6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5C1F68" w:rsidRPr="00BA3FAA" w:rsidRDefault="005C1F6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5C1F68" w:rsidRPr="00567406" w:rsidRDefault="005C1F68" w:rsidP="005C1F68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5C1F68" w:rsidRPr="00BA3FAA" w:rsidRDefault="005C1F68" w:rsidP="005C1F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кезексиз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8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5C1F68" w:rsidRPr="00BA3FAA" w:rsidRDefault="005C1F68" w:rsidP="005C1F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5C1F68" w:rsidRPr="00BA3FAA" w:rsidRDefault="005C1F68" w:rsidP="005C1F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5C1F68" w:rsidRPr="00BA3FAA" w:rsidRDefault="005C1F68" w:rsidP="005C1F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5C1F68" w:rsidRPr="00E75851" w:rsidRDefault="005C1F68" w:rsidP="005C1F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21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6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Көк-Жар айылы</w:t>
      </w:r>
    </w:p>
    <w:p w:rsidR="005C1F68" w:rsidRDefault="005C1F68" w:rsidP="005C1F6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Ош облусунун Ноокат райондук сотунун </w:t>
      </w:r>
      <w:r w:rsidRPr="001555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2024-жылдын 18-декабрындагы № ГД-1602/24-О5 сандуу чечимин аткарууга алуу тууралуу</w:t>
      </w:r>
    </w:p>
    <w:p w:rsidR="005C1F68" w:rsidRDefault="005C1F68" w:rsidP="005C1F68">
      <w:pPr>
        <w:ind w:left="-567" w:right="141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9301B9">
        <w:rPr>
          <w:rFonts w:ascii="Times New Roman" w:hAnsi="Times New Roman" w:cs="Times New Roman"/>
          <w:sz w:val="24"/>
          <w:szCs w:val="24"/>
          <w:lang w:val="kk-KZ"/>
        </w:rPr>
        <w:t xml:space="preserve">        Көк-Жар айыл өкмөтүнүн башчысы А.Г.Шамуратовдун 2025-жылдын 13-июнундагы №195 сандуу катына жана Ош облусунун Ноокат райондук сотунун  2024-жылдын 18-декабрындагы № ГД-1602/24-О5 сандуу чечимине негиз, багуучунун өлүмү менен келтирилген зыяндын ордун толтуруу максатта, доогер Жолдошова Наргиза Курсаналиевнанын пайдасына 5 229 689 (беш млн эки жүз жыйырма тогуз мин алты жүз сексен тогуз) сом акча каражатын  которуп берүү үчүн б</w:t>
      </w:r>
      <w:r w:rsidRPr="009301B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юджет, экономика, муниципалдык менчик, инвестиция, ишкердик иш жана тышкы экономикалык байланыш боюнча туруктуу комиссиясынын корутундусун угуп жана талкуулап, Көк-Жар айылдык кеңеши, </w:t>
      </w:r>
      <w:r w:rsidRPr="009301B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</w:p>
    <w:p w:rsidR="005C1F68" w:rsidRDefault="005C1F68" w:rsidP="005C1F68">
      <w:pPr>
        <w:pStyle w:val="a3"/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C01ED9">
        <w:rPr>
          <w:rFonts w:ascii="Times New Roman" w:hAnsi="Times New Roman" w:cs="Times New Roman"/>
          <w:sz w:val="24"/>
          <w:szCs w:val="24"/>
          <w:lang w:val="kk-KZ"/>
        </w:rPr>
        <w:t>Ноокат райондук сотунун 2024-жылдын 18-декабрындагы №ГД-1602/24-О5 чечимине  негиз Жол</w:t>
      </w:r>
      <w:r>
        <w:rPr>
          <w:rFonts w:ascii="Times New Roman" w:hAnsi="Times New Roman" w:cs="Times New Roman"/>
          <w:sz w:val="24"/>
          <w:szCs w:val="24"/>
          <w:lang w:val="kk-KZ"/>
        </w:rPr>
        <w:t>дошова Наргиза Курсаналиевнага 1 0</w:t>
      </w:r>
      <w:r w:rsidRPr="00C01ED9">
        <w:rPr>
          <w:rFonts w:ascii="Times New Roman" w:hAnsi="Times New Roman" w:cs="Times New Roman"/>
          <w:sz w:val="24"/>
          <w:szCs w:val="24"/>
          <w:lang w:val="kk-KZ"/>
        </w:rPr>
        <w:t>00</w:t>
      </w:r>
      <w:r>
        <w:rPr>
          <w:rFonts w:ascii="Times New Roman" w:hAnsi="Times New Roman" w:cs="Times New Roman"/>
          <w:sz w:val="24"/>
          <w:szCs w:val="24"/>
          <w:lang w:val="kk-KZ"/>
        </w:rPr>
        <w:t> </w:t>
      </w:r>
      <w:r w:rsidRPr="00C01ED9">
        <w:rPr>
          <w:rFonts w:ascii="Times New Roman" w:hAnsi="Times New Roman" w:cs="Times New Roman"/>
          <w:sz w:val="24"/>
          <w:szCs w:val="24"/>
          <w:lang w:val="kk-KZ"/>
        </w:rPr>
        <w:t>000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(бир миллион)</w:t>
      </w:r>
      <w:r w:rsidRPr="00C01ED9">
        <w:rPr>
          <w:rFonts w:ascii="Times New Roman" w:hAnsi="Times New Roman" w:cs="Times New Roman"/>
          <w:sz w:val="24"/>
          <w:szCs w:val="24"/>
          <w:lang w:val="kk-KZ"/>
        </w:rPr>
        <w:t xml:space="preserve"> сом акча каражаты которулуп берилсин.</w:t>
      </w:r>
    </w:p>
    <w:p w:rsidR="005C1F68" w:rsidRPr="00C01ED9" w:rsidRDefault="005C1F68" w:rsidP="005C1F68">
      <w:pPr>
        <w:pStyle w:val="a3"/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2.Доогердин пайдасына которулуучу калган акча каражаты 2026-жылдын бюджетинен бөлүнүп, 2026-жылдын 15-апрелине чейин которулуп берилсин.</w:t>
      </w:r>
    </w:p>
    <w:p w:rsidR="005C1F68" w:rsidRPr="00C01ED9" w:rsidRDefault="005C1F68" w:rsidP="005C1F68">
      <w:pPr>
        <w:pStyle w:val="a3"/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3.</w:t>
      </w:r>
      <w:r w:rsidRPr="00C01ED9">
        <w:rPr>
          <w:rFonts w:ascii="Times New Roman" w:hAnsi="Times New Roman" w:cs="Times New Roman"/>
          <w:sz w:val="24"/>
          <w:szCs w:val="24"/>
          <w:lang w:val="kk-KZ"/>
        </w:rPr>
        <w:t>Мамлекеттин пайдасына 40 574 (кырк мин беш жүз жетишим төрт) сом жергиликтүү бюджеттен мамлекеттик алым чегерилсин.</w:t>
      </w:r>
    </w:p>
    <w:p w:rsidR="005C1F68" w:rsidRPr="00282CAA" w:rsidRDefault="005C1F68" w:rsidP="005C1F68">
      <w:pPr>
        <w:pStyle w:val="a3"/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4.</w:t>
      </w:r>
      <w:r w:rsidRPr="00C01ED9">
        <w:rPr>
          <w:rFonts w:ascii="Times New Roman" w:hAnsi="Times New Roman" w:cs="Times New Roman"/>
          <w:sz w:val="24"/>
          <w:szCs w:val="24"/>
          <w:lang w:val="kk-KZ"/>
        </w:rPr>
        <w:t>10 пайыз өлчөмүндө 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актап айтканда, </w:t>
      </w:r>
      <w:r w:rsidRPr="00C01ED9">
        <w:rPr>
          <w:rFonts w:ascii="Times New Roman" w:hAnsi="Times New Roman" w:cs="Times New Roman"/>
          <w:sz w:val="24"/>
          <w:szCs w:val="24"/>
          <w:lang w:val="kk-KZ"/>
        </w:rPr>
        <w:t xml:space="preserve"> 522</w:t>
      </w:r>
      <w:r>
        <w:rPr>
          <w:rFonts w:ascii="Times New Roman" w:hAnsi="Times New Roman" w:cs="Times New Roman"/>
          <w:sz w:val="24"/>
          <w:szCs w:val="24"/>
          <w:lang w:val="kk-KZ"/>
        </w:rPr>
        <w:t> </w:t>
      </w:r>
      <w:r w:rsidRPr="00C01ED9">
        <w:rPr>
          <w:rFonts w:ascii="Times New Roman" w:hAnsi="Times New Roman" w:cs="Times New Roman"/>
          <w:sz w:val="24"/>
          <w:szCs w:val="24"/>
          <w:lang w:val="kk-KZ"/>
        </w:rPr>
        <w:t>968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(беш жүз жыйырма эки миң тогуз жүз алтымыш тогуз) </w:t>
      </w:r>
      <w:r w:rsidRPr="00C01ED9">
        <w:rPr>
          <w:rFonts w:ascii="Times New Roman" w:hAnsi="Times New Roman" w:cs="Times New Roman"/>
          <w:sz w:val="24"/>
          <w:szCs w:val="24"/>
          <w:lang w:val="kk-KZ"/>
        </w:rPr>
        <w:t xml:space="preserve"> сом аткаруу жыйымы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2025-жылдын 25-апрелиндеги </w:t>
      </w:r>
      <w:r w:rsidRPr="00C01ED9">
        <w:rPr>
          <w:rFonts w:ascii="Times New Roman" w:hAnsi="Times New Roman" w:cs="Times New Roman"/>
          <w:sz w:val="24"/>
          <w:szCs w:val="24"/>
          <w:lang w:val="kk-KZ"/>
        </w:rPr>
        <w:t xml:space="preserve"> Ноокат райондук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сотунун токтомундагы </w:t>
      </w:r>
      <w:r w:rsidRPr="00282CA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эсептик</w:t>
      </w:r>
      <w:r w:rsidRPr="00282CAA">
        <w:rPr>
          <w:rFonts w:ascii="Times New Roman" w:hAnsi="Times New Roman" w:cs="Times New Roman"/>
          <w:sz w:val="24"/>
          <w:szCs w:val="24"/>
          <w:lang w:val="kk-KZ"/>
        </w:rPr>
        <w:t xml:space="preserve"> счетуна которууга макулдук берилсин.</w:t>
      </w:r>
    </w:p>
    <w:p w:rsidR="005C1F68" w:rsidRDefault="005C1F68" w:rsidP="005C1F68">
      <w:pPr>
        <w:pStyle w:val="a3"/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5.</w:t>
      </w:r>
      <w:r w:rsidRPr="00C01ED9">
        <w:rPr>
          <w:rFonts w:ascii="Times New Roman" w:hAnsi="Times New Roman" w:cs="Times New Roman"/>
          <w:sz w:val="24"/>
          <w:szCs w:val="24"/>
          <w:lang w:val="kk-KZ"/>
        </w:rPr>
        <w:t>Бюджеттин 704 91 бөлүмүнүн 22154900 беренесиндеги Айыл аймагынын калктуу конуштун, курулуштардын жерлерин, айыл чарба багытындагы жерлердин, КБФнун жерлерин, жайыттар жана башка жерлерине инвентаризация жүргүзүү үчүн бөлүнгөн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акча каражатынан которулуп</w:t>
      </w:r>
      <w:r w:rsidRPr="00C01ED9">
        <w:rPr>
          <w:rFonts w:ascii="Times New Roman" w:hAnsi="Times New Roman" w:cs="Times New Roman"/>
          <w:sz w:val="24"/>
          <w:szCs w:val="24"/>
          <w:lang w:val="kk-KZ"/>
        </w:rPr>
        <w:t>, 2025-жылдын 9 айлыгында ашыкча аткаруудан түшкөн акча каражаттарынын эсебинен орду толтурулсун.</w:t>
      </w:r>
    </w:p>
    <w:p w:rsidR="005C1F68" w:rsidRDefault="005C1F68" w:rsidP="005C1F68">
      <w:pPr>
        <w:pStyle w:val="a3"/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6.Токтомду мыйзам чегинде аткарууга алуу жагы айыл өкмөтүнүн башчысы А.Шамуратовго жүктөлсүн.</w:t>
      </w:r>
    </w:p>
    <w:p w:rsidR="005C1F68" w:rsidRDefault="005C1F68" w:rsidP="005C1F68">
      <w:pPr>
        <w:pStyle w:val="a3"/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C1F68" w:rsidRDefault="005C1F68" w:rsidP="005C1F6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F68" w:rsidRPr="00245596" w:rsidRDefault="005C1F68" w:rsidP="005C1F68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245596">
        <w:rPr>
          <w:rFonts w:ascii="Times New Roman" w:hAnsi="Times New Roman" w:cs="Times New Roman"/>
          <w:b/>
          <w:sz w:val="24"/>
          <w:szCs w:val="24"/>
          <w:lang w:val="kk-KZ"/>
        </w:rPr>
        <w:t>Төрага                                                                                        Р.Арапов</w:t>
      </w:r>
    </w:p>
    <w:p w:rsidR="007213E8" w:rsidRDefault="005C1F68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68"/>
    <w:rsid w:val="00134EDD"/>
    <w:rsid w:val="002D0003"/>
    <w:rsid w:val="005C1F68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0E41A-2EC8-4D4C-9C0C-372B87C9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-ExecSummary,Абзац списка1"/>
    <w:basedOn w:val="a"/>
    <w:link w:val="a4"/>
    <w:uiPriority w:val="34"/>
    <w:qFormat/>
    <w:rsid w:val="005C1F68"/>
    <w:pPr>
      <w:ind w:left="720"/>
      <w:contextualSpacing/>
    </w:pPr>
  </w:style>
  <w:style w:type="character" w:customStyle="1" w:styleId="a4">
    <w:name w:val="Абзац списка Знак"/>
    <w:aliases w:val="List Paragraph-ExecSummary Знак,Абзац списка1 Знак"/>
    <w:link w:val="a3"/>
    <w:uiPriority w:val="34"/>
    <w:locked/>
    <w:rsid w:val="005C1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2025-07-24T11:46:00Z</dcterms:created>
  <dcterms:modified xsi:type="dcterms:W3CDTF">2025-07-24T11:46:00Z</dcterms:modified>
</cp:coreProperties>
</file>