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F04A54" w:rsidRPr="00567406" w:rsidTr="003863A0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АЙМАГЫНЫНЫН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70971F9B" wp14:editId="70A46CE0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F04A54" w:rsidRPr="00567406" w:rsidRDefault="00F04A54" w:rsidP="003863A0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F04A54" w:rsidRPr="00567406" w:rsidRDefault="00F04A54" w:rsidP="00386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F04A54" w:rsidRPr="00567406" w:rsidRDefault="00F04A54" w:rsidP="00F04A54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F04A54" w:rsidRPr="00567406" w:rsidRDefault="00F04A54" w:rsidP="00F04A54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кезексиз 4- сессиясы</w:t>
      </w:r>
    </w:p>
    <w:p w:rsidR="00F04A54" w:rsidRPr="00567406" w:rsidRDefault="00F04A54" w:rsidP="00F04A54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F04A54" w:rsidRPr="00567406" w:rsidRDefault="00F04A54" w:rsidP="00F04A54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F04A54" w:rsidRPr="00567406" w:rsidRDefault="00F04A54" w:rsidP="00F04A54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F04A54" w:rsidRPr="00567406" w:rsidRDefault="00F04A54" w:rsidP="00F04A54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12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02</w:t>
      </w:r>
      <w:r w:rsidRPr="00567406">
        <w:rPr>
          <w:rFonts w:ascii="Arial" w:eastAsia="Times New Roman" w:hAnsi="Arial" w:cs="Arial"/>
          <w:lang w:val="kk-KZ" w:eastAsia="ru-RU"/>
        </w:rPr>
        <w:t>.2025 №4-11                                                                                               Көк-Жар айылы</w:t>
      </w:r>
    </w:p>
    <w:p w:rsidR="00F04A54" w:rsidRPr="00567406" w:rsidRDefault="00F04A54" w:rsidP="00F04A54">
      <w:pPr>
        <w:contextualSpacing/>
        <w:jc w:val="center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>Жийде айылында №6-контурунда жайгашкан АЧЖМФнун 15,74 га көп жылдык багындагы  эски бак-дарактарды кыюуга макулдук берүү  жөнүндө</w:t>
      </w:r>
    </w:p>
    <w:p w:rsidR="00F04A54" w:rsidRPr="00567406" w:rsidRDefault="00F04A54" w:rsidP="00F04A54">
      <w:pPr>
        <w:contextualSpacing/>
        <w:jc w:val="center"/>
        <w:rPr>
          <w:rFonts w:ascii="Arial" w:eastAsia="Times New Roman" w:hAnsi="Arial" w:cs="Arial"/>
          <w:b/>
          <w:lang w:val="kk-KZ" w:eastAsia="ru-RU"/>
        </w:rPr>
      </w:pPr>
    </w:p>
    <w:p w:rsidR="00F04A54" w:rsidRPr="00567406" w:rsidRDefault="00F04A54" w:rsidP="00F04A54">
      <w:pPr>
        <w:contextualSpacing/>
        <w:jc w:val="both"/>
        <w:rPr>
          <w:rFonts w:ascii="Arial" w:eastAsia="Times New Roman" w:hAnsi="Arial" w:cs="Arial"/>
          <w:lang w:val="ky-KG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     </w:t>
      </w:r>
      <w:r w:rsidRPr="00567406">
        <w:rPr>
          <w:rFonts w:ascii="Arial" w:eastAsia="Times New Roman" w:hAnsi="Arial" w:cs="Arial"/>
          <w:lang w:val="kk-KZ" w:eastAsia="ru-RU"/>
        </w:rPr>
        <w:t xml:space="preserve">Жийде айылында  №6-контурунда жайгашкан АЧЖМФнун 15,74 га көп жылдык багындагы эски бак-дарактарды кыйып, бакты жаңылоого макулдук берүү максатында, </w:t>
      </w:r>
      <w:r w:rsidRPr="00567406">
        <w:rPr>
          <w:rFonts w:ascii="Arial" w:eastAsia="Times New Roman" w:hAnsi="Arial" w:cs="Arial"/>
          <w:lang w:val="ky-KG" w:eastAsia="ru-RU"/>
        </w:rPr>
        <w:t xml:space="preserve">“Жергиликтүү мамлекеттик администрация жана жергиликтүү өз алдынча башкаруу жөнүндөгү” Кыргыз Республикасынын мыйзамына негиз, </w:t>
      </w:r>
      <w:r w:rsidRPr="00567406">
        <w:rPr>
          <w:rFonts w:ascii="Arial" w:eastAsia="SimSun" w:hAnsi="Arial" w:cs="Arial"/>
          <w:lang w:val="kk-KZ"/>
        </w:rPr>
        <w:t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</w:t>
      </w:r>
      <w:r w:rsidRPr="00567406">
        <w:rPr>
          <w:rFonts w:ascii="Arial" w:eastAsia="Times New Roman" w:hAnsi="Arial" w:cs="Arial"/>
          <w:lang w:val="ky-KG" w:eastAsia="ru-RU"/>
        </w:rPr>
        <w:t xml:space="preserve"> корутундусун угуп жана талкуулап, Көк-Жар айыл аймагынын айылдык кеңеши </w:t>
      </w:r>
      <w:r w:rsidRPr="008F6A54">
        <w:rPr>
          <w:rFonts w:ascii="Arial" w:eastAsia="SimSun" w:hAnsi="Arial" w:cs="Arial"/>
          <w:b/>
          <w:lang w:val="ky-KG"/>
        </w:rPr>
        <w:t>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b/>
          <w:lang w:val="ky-KG" w:eastAsia="ru-RU"/>
        </w:rPr>
      </w:pP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 xml:space="preserve">       </w:t>
      </w:r>
      <w:r w:rsidRPr="00567406">
        <w:rPr>
          <w:rFonts w:ascii="Arial" w:eastAsia="Times New Roman" w:hAnsi="Arial" w:cs="Arial"/>
          <w:lang w:val="ky-KG" w:eastAsia="ru-RU"/>
        </w:rPr>
        <w:t>1.</w:t>
      </w:r>
      <w:r w:rsidRPr="00567406">
        <w:rPr>
          <w:rFonts w:ascii="Arial" w:eastAsia="Times New Roman" w:hAnsi="Arial" w:cs="Arial"/>
          <w:lang w:val="kk-KZ" w:eastAsia="ru-RU"/>
        </w:rPr>
        <w:t xml:space="preserve"> Жийде айылында №6-контурунда жайгашкан АЧЖМФнун 15,74 га көп жылдык багындагы эски бак-дарактарды кыюуга макулдук берилсин.</w:t>
      </w: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2.Тиешелүү мекеме-ишканалардан корутунду алуу жана токтомду мыйзам чегинде аткарууга алуу жагы айыл өкмөтүнүн башчысына жүктөлсүн.</w:t>
      </w: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lang w:val="kk-KZ" w:eastAsia="ru-RU"/>
        </w:rPr>
        <w:t xml:space="preserve">      </w:t>
      </w:r>
      <w:r w:rsidRPr="00567406">
        <w:rPr>
          <w:rFonts w:ascii="Arial" w:eastAsia="Times New Roman" w:hAnsi="Arial" w:cs="Arial"/>
          <w:lang w:val="ky-KG" w:eastAsia="ru-RU"/>
        </w:rPr>
        <w:t xml:space="preserve">3.Токтомдун аткарылышын көзөмөлдөө жагы Көк-Жар айылдык кенешинин </w:t>
      </w:r>
      <w:r w:rsidRPr="00567406">
        <w:rPr>
          <w:rFonts w:ascii="Arial" w:eastAsia="SimSun" w:hAnsi="Arial" w:cs="Arial"/>
          <w:lang w:val="kk-KZ"/>
        </w:rPr>
        <w:t xml:space="preserve">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</w:t>
      </w:r>
      <w:r w:rsidRPr="00567406">
        <w:rPr>
          <w:rFonts w:ascii="Arial" w:eastAsia="Times New Roman" w:hAnsi="Arial" w:cs="Arial"/>
          <w:lang w:val="kk-KZ" w:eastAsia="ru-RU"/>
        </w:rPr>
        <w:t xml:space="preserve"> жүктөлсүн.</w:t>
      </w:r>
    </w:p>
    <w:p w:rsidR="00F04A54" w:rsidRPr="00567406" w:rsidRDefault="00F04A54" w:rsidP="00F04A54">
      <w:pPr>
        <w:spacing w:after="0" w:line="240" w:lineRule="auto"/>
        <w:jc w:val="both"/>
        <w:rPr>
          <w:rFonts w:ascii="Arial" w:eastAsia="Times New Roman" w:hAnsi="Arial" w:cs="Arial"/>
          <w:lang w:val="ky-KG" w:eastAsia="ru-RU"/>
        </w:rPr>
      </w:pPr>
    </w:p>
    <w:p w:rsidR="00F04A54" w:rsidRPr="00567406" w:rsidRDefault="00F04A54" w:rsidP="00F04A54">
      <w:pPr>
        <w:contextualSpacing/>
        <w:jc w:val="both"/>
        <w:rPr>
          <w:rFonts w:ascii="Arial" w:eastAsia="SimSun" w:hAnsi="Arial" w:cs="Arial"/>
          <w:lang w:val="ky-KG"/>
        </w:rPr>
      </w:pPr>
    </w:p>
    <w:p w:rsidR="00F04A54" w:rsidRPr="00567406" w:rsidRDefault="00F04A54" w:rsidP="00F04A54">
      <w:pPr>
        <w:spacing w:line="256" w:lineRule="auto"/>
        <w:rPr>
          <w:rFonts w:ascii="Arial" w:eastAsia="SimSun" w:hAnsi="Arial" w:cs="Arial"/>
          <w:b/>
          <w:lang w:val="ky-KG"/>
        </w:rPr>
      </w:pPr>
      <w:r w:rsidRPr="00567406">
        <w:rPr>
          <w:rFonts w:ascii="Arial" w:eastAsia="SimSun" w:hAnsi="Arial" w:cs="Arial"/>
          <w:b/>
          <w:lang w:val="ky-KG"/>
        </w:rPr>
        <w:t xml:space="preserve">              Төрага                                                                                       Р.Арапов</w:t>
      </w:r>
    </w:p>
    <w:p w:rsidR="007213E8" w:rsidRDefault="00F04A54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54"/>
    <w:rsid w:val="00134EDD"/>
    <w:rsid w:val="002D0003"/>
    <w:rsid w:val="00A9127A"/>
    <w:rsid w:val="00F0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D695-2A7B-4DA2-BD9C-AB046097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2025-04-15T12:25:00Z</dcterms:created>
  <dcterms:modified xsi:type="dcterms:W3CDTF">2025-04-15T12:25:00Z</dcterms:modified>
</cp:coreProperties>
</file>