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4" w:type="dxa"/>
        <w:jc w:val="center"/>
        <w:tblLayout w:type="fixed"/>
        <w:tblLook w:val="04A0" w:firstRow="1" w:lastRow="0" w:firstColumn="1" w:lastColumn="0" w:noHBand="0" w:noVBand="1"/>
      </w:tblPr>
      <w:tblGrid>
        <w:gridCol w:w="3897"/>
        <w:gridCol w:w="1441"/>
        <w:gridCol w:w="3666"/>
      </w:tblGrid>
      <w:tr w:rsidR="00C34AA7" w:rsidTr="00B25932">
        <w:trPr>
          <w:trHeight w:val="1267"/>
          <w:jc w:val="center"/>
        </w:trPr>
        <w:tc>
          <w:tcPr>
            <w:tcW w:w="3897" w:type="dxa"/>
          </w:tcPr>
          <w:p w:rsidR="00C34AA7" w:rsidRDefault="00C34AA7" w:rsidP="00B25932">
            <w:pPr>
              <w:framePr w:hSpace="180" w:wrap="around" w:vAnchor="text" w:hAnchor="margin" w:x="-426" w:y="127"/>
              <w:jc w:val="center"/>
              <w:rPr>
                <w:b/>
                <w:sz w:val="21"/>
                <w:szCs w:val="21"/>
                <w:lang w:val="ky-KG"/>
              </w:rPr>
            </w:pPr>
            <w:r>
              <w:rPr>
                <w:b/>
                <w:sz w:val="21"/>
                <w:szCs w:val="21"/>
                <w:lang w:val="ky-KG"/>
              </w:rPr>
              <w:t>КЫРГЫЗ РЕСПУБЛИКАСЫ</w:t>
            </w:r>
          </w:p>
          <w:p w:rsidR="00C34AA7" w:rsidRDefault="00C34AA7" w:rsidP="00B25932">
            <w:pPr>
              <w:framePr w:hSpace="180" w:wrap="around" w:vAnchor="text" w:hAnchor="margin" w:x="-426" w:y="127"/>
              <w:jc w:val="center"/>
              <w:rPr>
                <w:b/>
                <w:sz w:val="21"/>
                <w:szCs w:val="21"/>
                <w:lang w:val="ky-KG"/>
              </w:rPr>
            </w:pPr>
            <w:r>
              <w:rPr>
                <w:b/>
                <w:sz w:val="21"/>
                <w:szCs w:val="21"/>
                <w:lang w:val="ky-KG"/>
              </w:rPr>
              <w:t>ОШ ОБЛУСУ</w:t>
            </w:r>
          </w:p>
          <w:p w:rsidR="00C34AA7" w:rsidRDefault="00C34AA7" w:rsidP="00B25932">
            <w:pPr>
              <w:framePr w:hSpace="180" w:wrap="around" w:vAnchor="text" w:hAnchor="margin" w:x="-426" w:y="127"/>
              <w:jc w:val="center"/>
              <w:rPr>
                <w:b/>
                <w:sz w:val="21"/>
                <w:szCs w:val="21"/>
                <w:lang w:val="ky-KG"/>
              </w:rPr>
            </w:pPr>
            <w:r>
              <w:rPr>
                <w:b/>
                <w:sz w:val="21"/>
                <w:szCs w:val="21"/>
                <w:lang w:val="ky-KG"/>
              </w:rPr>
              <w:t>НООКАТ РАЙОНУ</w:t>
            </w:r>
          </w:p>
          <w:p w:rsidR="00C34AA7" w:rsidRDefault="00C34AA7" w:rsidP="00B25932">
            <w:pPr>
              <w:framePr w:hSpace="180" w:wrap="around" w:vAnchor="text" w:hAnchor="margin" w:x="-426" w:y="127"/>
              <w:jc w:val="center"/>
              <w:rPr>
                <w:b/>
                <w:sz w:val="4"/>
                <w:szCs w:val="4"/>
                <w:lang w:val="ky-KG"/>
              </w:rPr>
            </w:pPr>
          </w:p>
          <w:p w:rsidR="00C34AA7" w:rsidRDefault="00C34AA7" w:rsidP="00B25932">
            <w:pPr>
              <w:framePr w:hSpace="180" w:wrap="around" w:vAnchor="text" w:hAnchor="margin" w:x="-426" w:y="127"/>
              <w:jc w:val="center"/>
              <w:rPr>
                <w:b/>
                <w:sz w:val="4"/>
                <w:szCs w:val="4"/>
                <w:lang w:val="ky-KG"/>
              </w:rPr>
            </w:pPr>
          </w:p>
          <w:p w:rsidR="00C34AA7" w:rsidRDefault="00C34AA7" w:rsidP="00B25932">
            <w:pPr>
              <w:framePr w:hSpace="180" w:wrap="around" w:vAnchor="text" w:hAnchor="margin" w:x="-426" w:y="127"/>
              <w:jc w:val="center"/>
              <w:rPr>
                <w:b/>
                <w:sz w:val="21"/>
                <w:szCs w:val="21"/>
                <w:lang w:val="ky-KG"/>
              </w:rPr>
            </w:pPr>
            <w:r>
              <w:rPr>
                <w:b/>
                <w:sz w:val="21"/>
                <w:szCs w:val="21"/>
                <w:lang w:val="ky-KG"/>
              </w:rPr>
              <w:t>КӨК-ЖАР</w:t>
            </w:r>
          </w:p>
          <w:p w:rsidR="00C34AA7" w:rsidRDefault="00C34AA7" w:rsidP="00B25932">
            <w:pPr>
              <w:framePr w:hSpace="180" w:wrap="around" w:vAnchor="text" w:hAnchor="margin" w:x="-426" w:y="127"/>
              <w:jc w:val="center"/>
              <w:rPr>
                <w:b/>
                <w:sz w:val="21"/>
                <w:szCs w:val="21"/>
                <w:lang w:val="ky-KG"/>
              </w:rPr>
            </w:pPr>
            <w:r>
              <w:rPr>
                <w:b/>
                <w:sz w:val="21"/>
                <w:szCs w:val="21"/>
                <w:lang w:val="ky-KG"/>
              </w:rPr>
              <w:t>АЙЫЛДЫК КЕҢЕШИ</w:t>
            </w:r>
          </w:p>
        </w:tc>
        <w:tc>
          <w:tcPr>
            <w:tcW w:w="1441" w:type="dxa"/>
          </w:tcPr>
          <w:p w:rsidR="00C34AA7" w:rsidRDefault="00C34AA7" w:rsidP="00B25932">
            <w:pPr>
              <w:framePr w:hSpace="180" w:wrap="around" w:vAnchor="text" w:hAnchor="margin" w:x="-426" w:y="127"/>
              <w:jc w:val="center"/>
              <w:rPr>
                <w:lang w:val="ky-KG"/>
              </w:rPr>
            </w:pPr>
            <w:r>
              <w:rPr>
                <w:noProof/>
              </w:rPr>
              <w:drawing>
                <wp:inline distT="0" distB="0" distL="0" distR="0" wp14:anchorId="0A1F5C86" wp14:editId="702D3EA5">
                  <wp:extent cx="762635" cy="714375"/>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7273" cy="746594"/>
                          </a:xfrm>
                          <a:prstGeom prst="rect">
                            <a:avLst/>
                          </a:prstGeom>
                          <a:noFill/>
                          <a:ln>
                            <a:noFill/>
                          </a:ln>
                        </pic:spPr>
                      </pic:pic>
                    </a:graphicData>
                  </a:graphic>
                </wp:inline>
              </w:drawing>
            </w:r>
          </w:p>
        </w:tc>
        <w:tc>
          <w:tcPr>
            <w:tcW w:w="3666" w:type="dxa"/>
          </w:tcPr>
          <w:p w:rsidR="00C34AA7" w:rsidRDefault="00C34AA7" w:rsidP="00B25932">
            <w:pPr>
              <w:framePr w:hSpace="180" w:wrap="around" w:vAnchor="text" w:hAnchor="margin" w:x="-426" w:y="127"/>
              <w:jc w:val="center"/>
              <w:rPr>
                <w:b/>
                <w:sz w:val="21"/>
                <w:szCs w:val="21"/>
                <w:lang w:val="ky-KG"/>
              </w:rPr>
            </w:pPr>
            <w:r>
              <w:rPr>
                <w:b/>
                <w:sz w:val="21"/>
                <w:szCs w:val="21"/>
                <w:lang w:val="ky-KG"/>
              </w:rPr>
              <w:t>КЫРГЫЗСКАЯ РЕСПУБЛИКА</w:t>
            </w:r>
          </w:p>
          <w:p w:rsidR="00C34AA7" w:rsidRDefault="00C34AA7" w:rsidP="00B25932">
            <w:pPr>
              <w:framePr w:hSpace="180" w:wrap="around" w:vAnchor="text" w:hAnchor="margin" w:x="-426" w:y="127"/>
              <w:jc w:val="center"/>
              <w:rPr>
                <w:b/>
                <w:sz w:val="21"/>
                <w:szCs w:val="21"/>
                <w:lang w:val="ky-KG"/>
              </w:rPr>
            </w:pPr>
            <w:r>
              <w:rPr>
                <w:b/>
                <w:sz w:val="21"/>
                <w:szCs w:val="21"/>
                <w:lang w:val="ky-KG"/>
              </w:rPr>
              <w:t>ОШСКАЯ ОБЛАСТЬ</w:t>
            </w:r>
          </w:p>
          <w:p w:rsidR="00C34AA7" w:rsidRDefault="00C34AA7" w:rsidP="00B25932">
            <w:pPr>
              <w:framePr w:hSpace="180" w:wrap="around" w:vAnchor="text" w:hAnchor="margin" w:x="-426" w:y="127"/>
              <w:jc w:val="center"/>
              <w:rPr>
                <w:b/>
                <w:sz w:val="21"/>
                <w:szCs w:val="21"/>
                <w:lang w:val="ky-KG"/>
              </w:rPr>
            </w:pPr>
            <w:r>
              <w:rPr>
                <w:b/>
                <w:sz w:val="21"/>
                <w:szCs w:val="21"/>
                <w:lang w:val="ky-KG"/>
              </w:rPr>
              <w:t>НООКАТСКИЙ РАЙОН</w:t>
            </w:r>
          </w:p>
          <w:p w:rsidR="00C34AA7" w:rsidRDefault="00C34AA7" w:rsidP="00B25932">
            <w:pPr>
              <w:framePr w:hSpace="180" w:wrap="around" w:vAnchor="text" w:hAnchor="margin" w:x="-426" w:y="127"/>
              <w:jc w:val="center"/>
              <w:rPr>
                <w:b/>
                <w:sz w:val="4"/>
                <w:szCs w:val="4"/>
                <w:lang w:val="ky-KG"/>
              </w:rPr>
            </w:pPr>
          </w:p>
          <w:p w:rsidR="00C34AA7" w:rsidRDefault="00C34AA7" w:rsidP="00B25932">
            <w:pPr>
              <w:framePr w:hSpace="180" w:wrap="around" w:vAnchor="text" w:hAnchor="margin" w:x="-426" w:y="127"/>
              <w:jc w:val="center"/>
              <w:rPr>
                <w:b/>
                <w:sz w:val="4"/>
                <w:szCs w:val="4"/>
                <w:lang w:val="ky-KG"/>
              </w:rPr>
            </w:pPr>
          </w:p>
          <w:p w:rsidR="00C34AA7" w:rsidRDefault="00C34AA7" w:rsidP="00B25932">
            <w:pPr>
              <w:framePr w:hSpace="180" w:wrap="around" w:vAnchor="text" w:hAnchor="margin" w:x="-426" w:y="127"/>
              <w:jc w:val="center"/>
              <w:rPr>
                <w:b/>
                <w:sz w:val="21"/>
                <w:szCs w:val="21"/>
                <w:lang w:val="ky-KG"/>
              </w:rPr>
            </w:pPr>
            <w:r>
              <w:rPr>
                <w:b/>
                <w:sz w:val="21"/>
                <w:szCs w:val="21"/>
                <w:lang w:val="ky-KG"/>
              </w:rPr>
              <w:t xml:space="preserve">АЙЫЛНЫЙ КЕНЕШ </w:t>
            </w:r>
          </w:p>
          <w:p w:rsidR="00C34AA7" w:rsidRDefault="00C34AA7" w:rsidP="00B25932">
            <w:pPr>
              <w:framePr w:hSpace="180" w:wrap="around" w:vAnchor="text" w:hAnchor="margin" w:x="-426" w:y="127"/>
              <w:jc w:val="center"/>
              <w:rPr>
                <w:b/>
                <w:sz w:val="21"/>
                <w:szCs w:val="21"/>
                <w:lang w:val="ky-KG"/>
              </w:rPr>
            </w:pPr>
            <w:r>
              <w:rPr>
                <w:b/>
                <w:sz w:val="21"/>
                <w:szCs w:val="21"/>
                <w:lang w:val="ky-KG"/>
              </w:rPr>
              <w:t>КОК-ЖАР</w:t>
            </w:r>
          </w:p>
        </w:tc>
      </w:tr>
    </w:tbl>
    <w:p w:rsidR="00C34AA7" w:rsidRDefault="00C34AA7" w:rsidP="00C34AA7">
      <w:pPr>
        <w:rPr>
          <w:lang w:val="en-US"/>
        </w:rPr>
      </w:pPr>
    </w:p>
    <w:p w:rsidR="00C34AA7" w:rsidRDefault="00C34AA7" w:rsidP="00C34AA7">
      <w:pPr>
        <w:rPr>
          <w:lang w:val="en-US"/>
        </w:rPr>
      </w:pPr>
    </w:p>
    <w:p w:rsidR="00C34AA7" w:rsidRDefault="00C34AA7" w:rsidP="00C34AA7">
      <w:pPr>
        <w:rPr>
          <w:lang w:val="en-US"/>
        </w:rPr>
      </w:pPr>
    </w:p>
    <w:p w:rsidR="00C34AA7" w:rsidRDefault="00C34AA7" w:rsidP="00C34AA7">
      <w:pPr>
        <w:rPr>
          <w:lang w:val="en-US"/>
        </w:rPr>
      </w:pPr>
    </w:p>
    <w:p w:rsidR="00C34AA7" w:rsidRDefault="00C34AA7" w:rsidP="00C34AA7">
      <w:pPr>
        <w:rPr>
          <w:lang w:val="en-US"/>
        </w:rPr>
      </w:pPr>
    </w:p>
    <w:p w:rsidR="00C34AA7" w:rsidRDefault="00C34AA7" w:rsidP="00C34AA7">
      <w:pPr>
        <w:rPr>
          <w:lang w:val="en-US"/>
        </w:rPr>
      </w:pPr>
    </w:p>
    <w:p w:rsidR="00C34AA7" w:rsidRDefault="00F97CA8" w:rsidP="00C34AA7">
      <w:pPr>
        <w:rPr>
          <w:rStyle w:val="BodyTextChar"/>
          <w:lang w:val="ky-KG"/>
        </w:rPr>
      </w:pPr>
      <w:r>
        <w:rPr>
          <w:lang w:val="en-US"/>
        </w:rPr>
        <w:pict>
          <v:rect id="_x0000_i1025" style="width:453.3pt;height:2pt;flip:y" o:hrpct="969" o:hrstd="t" o:hrnoshade="t" o:hr="t" fillcolor="black" stroked="f"/>
        </w:pict>
      </w:r>
    </w:p>
    <w:p w:rsidR="00103ED6" w:rsidRPr="00907FC2" w:rsidRDefault="00C34AA7" w:rsidP="00103ED6">
      <w:pPr>
        <w:pStyle w:val="a9"/>
        <w:jc w:val="center"/>
        <w:rPr>
          <w:rFonts w:ascii="Times New Roman" w:hAnsi="Times New Roman"/>
          <w:b/>
          <w:sz w:val="24"/>
          <w:szCs w:val="24"/>
          <w:highlight w:val="white"/>
          <w:lang w:val="ky-KG"/>
        </w:rPr>
      </w:pPr>
      <w:r>
        <w:rPr>
          <w:b/>
          <w:lang w:val="ky-KG"/>
        </w:rPr>
        <w:t xml:space="preserve">    </w:t>
      </w:r>
      <w:r w:rsidR="00103ED6">
        <w:rPr>
          <w:b/>
          <w:lang w:val="ky-KG"/>
        </w:rPr>
        <w:t xml:space="preserve"> </w:t>
      </w:r>
      <w:r w:rsidR="00103ED6">
        <w:rPr>
          <w:rFonts w:ascii="Times New Roman" w:hAnsi="Times New Roman"/>
          <w:b/>
          <w:sz w:val="24"/>
          <w:szCs w:val="24"/>
          <w:lang w:val="ky-KG"/>
        </w:rPr>
        <w:t>К</w:t>
      </w:r>
      <w:r w:rsidR="00103ED6">
        <w:rPr>
          <w:rFonts w:ascii="Times New Roman" w:hAnsi="Times New Roman"/>
          <w:b/>
          <w:sz w:val="24"/>
          <w:szCs w:val="24"/>
          <w:lang w:val="kk-KZ"/>
        </w:rPr>
        <w:t>өк-Жар</w:t>
      </w:r>
      <w:r w:rsidR="00103ED6">
        <w:rPr>
          <w:rFonts w:ascii="Times New Roman" w:hAnsi="Times New Roman"/>
          <w:b/>
          <w:sz w:val="24"/>
          <w:szCs w:val="24"/>
          <w:lang w:val="ky-KG"/>
        </w:rPr>
        <w:t xml:space="preserve"> а</w:t>
      </w:r>
      <w:r w:rsidR="00103ED6" w:rsidRPr="0054065E">
        <w:rPr>
          <w:rFonts w:ascii="Times New Roman" w:hAnsi="Times New Roman"/>
          <w:b/>
          <w:sz w:val="24"/>
          <w:szCs w:val="24"/>
          <w:highlight w:val="white"/>
          <w:lang w:val="ky-KG"/>
        </w:rPr>
        <w:t xml:space="preserve">йылдык кеңешинин </w:t>
      </w:r>
      <w:r w:rsidR="00103ED6">
        <w:rPr>
          <w:rFonts w:ascii="Times New Roman" w:hAnsi="Times New Roman"/>
          <w:b/>
          <w:sz w:val="24"/>
          <w:szCs w:val="24"/>
          <w:highlight w:val="white"/>
          <w:lang w:val="ky-KG"/>
        </w:rPr>
        <w:t>8-чакырылышынын 15-сессиясынын</w:t>
      </w:r>
    </w:p>
    <w:p w:rsidR="00103ED6" w:rsidRPr="006F27DB" w:rsidRDefault="00103ED6" w:rsidP="00103ED6">
      <w:pPr>
        <w:widowControl w:val="0"/>
        <w:jc w:val="center"/>
        <w:rPr>
          <w:b/>
          <w:bCs/>
          <w:lang w:val="ky-KG"/>
        </w:rPr>
      </w:pPr>
      <w:r w:rsidRPr="006F27DB">
        <w:rPr>
          <w:b/>
          <w:bCs/>
        </w:rPr>
        <w:t>Т О К Т О М</w:t>
      </w:r>
      <w:r w:rsidRPr="006F27DB">
        <w:rPr>
          <w:b/>
          <w:bCs/>
          <w:lang w:val="ky-KG"/>
        </w:rPr>
        <w:t xml:space="preserve"> У</w:t>
      </w:r>
    </w:p>
    <w:p w:rsidR="00C34AA7" w:rsidRDefault="00C34AA7" w:rsidP="00C34AA7">
      <w:pPr>
        <w:rPr>
          <w:b/>
          <w:lang w:val="kk-KZ"/>
        </w:rPr>
      </w:pPr>
      <w:r>
        <w:rPr>
          <w:b/>
          <w:lang w:val="ky-KG"/>
        </w:rPr>
        <w:t xml:space="preserve">                                              </w:t>
      </w:r>
      <w:r>
        <w:rPr>
          <w:b/>
          <w:lang w:val="kk-KZ"/>
        </w:rPr>
        <w:t xml:space="preserve">       </w:t>
      </w:r>
    </w:p>
    <w:p w:rsidR="00C34AA7" w:rsidRDefault="00C34AA7" w:rsidP="00C34AA7">
      <w:pPr>
        <w:spacing w:line="273" w:lineRule="auto"/>
        <w:rPr>
          <w:rFonts w:eastAsia="Calibri"/>
          <w:color w:val="2C2D2E"/>
          <w:shd w:val="clear" w:color="auto" w:fill="FFFFFF"/>
          <w:lang w:val="ky-KG"/>
        </w:rPr>
      </w:pPr>
    </w:p>
    <w:p w:rsidR="00C34AA7" w:rsidRDefault="00C34AA7" w:rsidP="00C34AA7">
      <w:pPr>
        <w:spacing w:line="273" w:lineRule="auto"/>
        <w:rPr>
          <w:rFonts w:eastAsia="Calibri"/>
          <w:shd w:val="clear" w:color="auto" w:fill="FFFFFF"/>
          <w:lang w:val="ky-KG"/>
        </w:rPr>
      </w:pPr>
      <w:r>
        <w:rPr>
          <w:rFonts w:eastAsia="Calibri"/>
          <w:shd w:val="clear" w:color="auto" w:fill="FFFFFF"/>
          <w:lang w:val="ky-KG"/>
        </w:rPr>
        <w:t xml:space="preserve">07.03.2026 </w:t>
      </w:r>
      <w:r>
        <w:rPr>
          <w:rFonts w:eastAsia="Calibri"/>
          <w:b/>
          <w:shd w:val="clear" w:color="auto" w:fill="FFFFFF"/>
          <w:lang w:val="ky-KG"/>
        </w:rPr>
        <w:t xml:space="preserve">№7                                                                                                 </w:t>
      </w:r>
      <w:r>
        <w:rPr>
          <w:rFonts w:eastAsia="Calibri"/>
          <w:shd w:val="clear" w:color="auto" w:fill="FFFFFF"/>
          <w:lang w:val="ky-KG"/>
        </w:rPr>
        <w:t xml:space="preserve">Көк-Жар айылы  </w:t>
      </w:r>
    </w:p>
    <w:p w:rsidR="00C34AA7" w:rsidRPr="00F3619C" w:rsidRDefault="00C34AA7" w:rsidP="00C34AA7">
      <w:pPr>
        <w:spacing w:before="100" w:beforeAutospacing="1" w:after="100" w:afterAutospacing="1"/>
        <w:ind w:firstLine="567"/>
        <w:jc w:val="center"/>
        <w:outlineLvl w:val="1"/>
        <w:rPr>
          <w:b/>
          <w:bCs/>
          <w:lang w:val="kk-KZ"/>
        </w:rPr>
      </w:pPr>
      <w:r>
        <w:rPr>
          <w:b/>
          <w:bCs/>
          <w:lang w:val="kk-KZ"/>
        </w:rPr>
        <w:t xml:space="preserve">Көк-Жар </w:t>
      </w:r>
      <w:r w:rsidRPr="00F3619C">
        <w:rPr>
          <w:b/>
          <w:bCs/>
          <w:lang w:val="kk-KZ"/>
        </w:rPr>
        <w:t>айыл аймагынын 20</w:t>
      </w:r>
      <w:r>
        <w:rPr>
          <w:b/>
          <w:bCs/>
          <w:lang w:val="kk-KZ"/>
        </w:rPr>
        <w:t>26</w:t>
      </w:r>
      <w:r w:rsidRPr="00F3619C">
        <w:rPr>
          <w:b/>
          <w:bCs/>
          <w:lang w:val="kk-KZ"/>
        </w:rPr>
        <w:t xml:space="preserve"> - 20</w:t>
      </w:r>
      <w:r>
        <w:rPr>
          <w:b/>
          <w:bCs/>
          <w:lang w:val="kk-KZ"/>
        </w:rPr>
        <w:t>30</w:t>
      </w:r>
      <w:r w:rsidRPr="00F3619C">
        <w:rPr>
          <w:b/>
          <w:bCs/>
          <w:lang w:val="kk-KZ"/>
        </w:rPr>
        <w:t>-жылдарга карата социалдык-экономикалык өнүгүү программасына толуктоолорду киргизүү жана Коомдоштуктардын демилгеси боюнча улуттук долбоордун алкагында каржылоого сунушталган чакан долбоор тууралуу</w:t>
      </w:r>
    </w:p>
    <w:p w:rsidR="00C34AA7" w:rsidRPr="00252CED" w:rsidRDefault="00C34AA7" w:rsidP="00C34AA7">
      <w:pPr>
        <w:spacing w:before="100" w:beforeAutospacing="1" w:after="100" w:afterAutospacing="1"/>
        <w:jc w:val="both"/>
        <w:outlineLvl w:val="1"/>
        <w:rPr>
          <w:lang w:val="kk-KZ"/>
        </w:rPr>
      </w:pPr>
      <w:r>
        <w:rPr>
          <w:lang w:val="kk-KZ"/>
        </w:rPr>
        <w:t xml:space="preserve">          </w:t>
      </w:r>
      <w:r w:rsidRPr="00F3619C">
        <w:rPr>
          <w:lang w:val="kk-KZ"/>
        </w:rPr>
        <w:t>Кыргыз Республикасынын «Жергиликтүү мамлекеттик администрация жана жергиликтүү өз алдын</w:t>
      </w:r>
      <w:r w:rsidR="00B03953">
        <w:rPr>
          <w:lang w:val="kk-KZ"/>
        </w:rPr>
        <w:t>ча башкаруу органдары жөнүндө» м</w:t>
      </w:r>
      <w:r w:rsidRPr="00F3619C">
        <w:rPr>
          <w:lang w:val="kk-KZ"/>
        </w:rPr>
        <w:t>ыйзамын</w:t>
      </w:r>
      <w:r w:rsidR="00CE3247">
        <w:rPr>
          <w:lang w:val="kk-KZ"/>
        </w:rPr>
        <w:t>ын 34-беренесине негиз</w:t>
      </w:r>
      <w:bookmarkStart w:id="0" w:name="_GoBack"/>
      <w:bookmarkEnd w:id="0"/>
      <w:r w:rsidRPr="00F3619C">
        <w:rPr>
          <w:lang w:val="kk-KZ"/>
        </w:rPr>
        <w:t xml:space="preserve">, Коомдоштуктардын демилгелери боюнча улуттук долбоордун талаптарына, Жумушчу топтун </w:t>
      </w:r>
      <w:r>
        <w:rPr>
          <w:lang w:val="kk-KZ"/>
        </w:rPr>
        <w:t>27-февраль</w:t>
      </w:r>
      <w:r w:rsidRPr="00F3619C">
        <w:rPr>
          <w:b/>
          <w:bCs/>
          <w:i/>
          <w:iCs/>
          <w:lang w:val="kk-KZ"/>
        </w:rPr>
        <w:t xml:space="preserve"> </w:t>
      </w:r>
      <w:r w:rsidRPr="00363D88">
        <w:rPr>
          <w:lang w:val="kk-KZ"/>
        </w:rPr>
        <w:t>2026-жылдагы</w:t>
      </w:r>
      <w:r w:rsidRPr="00F3619C">
        <w:rPr>
          <w:b/>
          <w:bCs/>
          <w:i/>
          <w:iCs/>
          <w:lang w:val="kk-KZ"/>
        </w:rPr>
        <w:t xml:space="preserve"> </w:t>
      </w:r>
      <w:r w:rsidRPr="00F3619C">
        <w:rPr>
          <w:lang w:val="kk-KZ"/>
        </w:rPr>
        <w:t xml:space="preserve">протоколуна, коомдук угуунун жыйынтыгына таянып, </w:t>
      </w:r>
      <w:r>
        <w:rPr>
          <w:lang w:val="kk-KZ"/>
        </w:rPr>
        <w:t>Көк-Жар</w:t>
      </w:r>
      <w:r w:rsidRPr="00F3619C">
        <w:rPr>
          <w:lang w:val="kk-KZ"/>
        </w:rPr>
        <w:t xml:space="preserve"> айылдык кеңеши</w:t>
      </w:r>
      <w:r>
        <w:rPr>
          <w:lang w:val="kk-KZ"/>
        </w:rPr>
        <w:t xml:space="preserve"> </w:t>
      </w:r>
      <w:r w:rsidRPr="00252CED">
        <w:rPr>
          <w:b/>
          <w:lang w:val="kk-KZ"/>
        </w:rPr>
        <w:t>токтом кылат:</w:t>
      </w:r>
    </w:p>
    <w:p w:rsidR="00C34AA7" w:rsidRPr="00F3619C" w:rsidRDefault="00C34AA7" w:rsidP="00C34AA7">
      <w:pPr>
        <w:pStyle w:val="a0"/>
        <w:spacing w:before="100" w:beforeAutospacing="1" w:after="100" w:afterAutospacing="1"/>
        <w:ind w:left="0" w:firstLine="567"/>
        <w:jc w:val="both"/>
        <w:outlineLvl w:val="2"/>
        <w:rPr>
          <w:lang w:val="kk-KZ"/>
        </w:rPr>
      </w:pPr>
      <w:r w:rsidRPr="0072562B">
        <w:rPr>
          <w:bCs/>
          <w:lang w:val="kk-KZ"/>
        </w:rPr>
        <w:t>1.</w:t>
      </w:r>
      <w:r>
        <w:rPr>
          <w:lang w:val="kk-KZ"/>
        </w:rPr>
        <w:t xml:space="preserve"> Көк-Жар </w:t>
      </w:r>
      <w:r w:rsidRPr="00F3619C">
        <w:rPr>
          <w:lang w:val="kk-KZ"/>
        </w:rPr>
        <w:t xml:space="preserve">айыл аймагынын курамына кирген айылдарда Жумушчу топ тарабынан өткөрүлгөн фокус топтук талкуулоонун жана айылдарда онлайн аркылуу талкуулоо жана добуш берүүнүн жыйынтыгында аныкталган көйгөйлөр жана сунуштар талкууланып жумушчу топтун протоколундагы тизме боюнча айыл аймактын Социалдык-экономикалык өнүгүү программасынын тийиштүү бөлүмдөрүнө тиркемеге ылайык толуктоолор киргизилсин </w:t>
      </w:r>
    </w:p>
    <w:p w:rsidR="00C34AA7" w:rsidRPr="00F3619C" w:rsidRDefault="00C34AA7" w:rsidP="00C34AA7">
      <w:pPr>
        <w:pStyle w:val="a0"/>
        <w:spacing w:before="100" w:beforeAutospacing="1" w:after="100" w:afterAutospacing="1"/>
        <w:ind w:left="0" w:firstLine="567"/>
        <w:jc w:val="both"/>
        <w:outlineLvl w:val="2"/>
        <w:rPr>
          <w:lang w:val="kk-KZ"/>
        </w:rPr>
      </w:pPr>
      <w:r w:rsidRPr="0072562B">
        <w:rPr>
          <w:bCs/>
          <w:lang w:val="kk-KZ"/>
        </w:rPr>
        <w:t>2.</w:t>
      </w:r>
      <w:r w:rsidRPr="00F3619C">
        <w:rPr>
          <w:lang w:val="kk-KZ"/>
        </w:rPr>
        <w:t xml:space="preserve"> Коомдоштуктардын демилгел</w:t>
      </w:r>
      <w:r w:rsidR="00B03953">
        <w:rPr>
          <w:lang w:val="kk-KZ"/>
        </w:rPr>
        <w:t xml:space="preserve">ери боюнча улуттук долбоорунун </w:t>
      </w:r>
      <w:r w:rsidRPr="00F3619C">
        <w:rPr>
          <w:lang w:val="kk-KZ"/>
        </w:rPr>
        <w:t>алкагында каржылоо үчүн Социалдык экономикалык өнүгүү программасынын иш-аракеттер планына ылайык төмөнкү чакан долбоор сунушталсын:</w:t>
      </w:r>
    </w:p>
    <w:p w:rsidR="00C34AA7" w:rsidRDefault="00C34AA7" w:rsidP="00C34AA7">
      <w:pPr>
        <w:ind w:firstLine="567"/>
        <w:rPr>
          <w:lang w:val="kk-KZ"/>
        </w:rPr>
      </w:pPr>
      <w:r w:rsidRPr="00F3619C">
        <w:rPr>
          <w:lang w:val="kk-KZ"/>
        </w:rPr>
        <w:t>-Социалдык инфраструктуралык чакан долбоордун аталышы:</w:t>
      </w:r>
    </w:p>
    <w:p w:rsidR="00C34AA7" w:rsidRPr="00F3619C" w:rsidRDefault="00C34AA7" w:rsidP="00C34AA7">
      <w:pPr>
        <w:ind w:firstLine="567"/>
        <w:jc w:val="both"/>
        <w:rPr>
          <w:lang w:val="kk-KZ"/>
        </w:rPr>
      </w:pPr>
      <w:r w:rsidRPr="00F3619C">
        <w:rPr>
          <w:lang w:val="kk-KZ"/>
        </w:rPr>
        <w:t>«</w:t>
      </w:r>
      <w:r>
        <w:rPr>
          <w:lang w:val="kk-KZ"/>
        </w:rPr>
        <w:t>Көк-Жар айыл аймагынын борборунда жайгашкан эски бала бакчаны калыбына келтирүү</w:t>
      </w:r>
      <w:r w:rsidRPr="00F3619C">
        <w:rPr>
          <w:lang w:val="kk-KZ"/>
        </w:rPr>
        <w:t>»</w:t>
      </w:r>
      <w:r>
        <w:rPr>
          <w:lang w:val="kk-KZ"/>
        </w:rPr>
        <w:t>.</w:t>
      </w:r>
    </w:p>
    <w:p w:rsidR="00C34AA7" w:rsidRPr="00F3619C" w:rsidRDefault="00C34AA7" w:rsidP="00C34AA7">
      <w:pPr>
        <w:ind w:firstLine="567"/>
        <w:rPr>
          <w:lang w:val="kk-KZ"/>
        </w:rPr>
      </w:pPr>
      <w:r w:rsidRPr="00F3619C">
        <w:rPr>
          <w:lang w:val="kk-KZ"/>
        </w:rPr>
        <w:t xml:space="preserve">-Экономикалык багыттын аталышы:  </w:t>
      </w:r>
    </w:p>
    <w:p w:rsidR="00C34AA7" w:rsidRDefault="00C34AA7" w:rsidP="00C34AA7">
      <w:pPr>
        <w:ind w:firstLine="567"/>
        <w:jc w:val="both"/>
        <w:rPr>
          <w:lang w:val="kk-KZ"/>
        </w:rPr>
      </w:pPr>
      <w:r w:rsidRPr="00F3619C">
        <w:rPr>
          <w:lang w:val="kk-KZ"/>
        </w:rPr>
        <w:t>«</w:t>
      </w:r>
      <w:r>
        <w:rPr>
          <w:lang w:val="kk-KZ"/>
        </w:rPr>
        <w:t>Мөмө (малина) – жемиш (алма)</w:t>
      </w:r>
      <w:r w:rsidRPr="00F3619C">
        <w:rPr>
          <w:lang w:val="kk-KZ"/>
        </w:rPr>
        <w:t>»</w:t>
      </w:r>
      <w:r>
        <w:rPr>
          <w:lang w:val="kk-KZ"/>
        </w:rPr>
        <w:t xml:space="preserve"> кайра иштетүүчү жана сактоо, ташуу логистика иштерине керектүү идиштерди чыгаруучу ишкана куруу.</w:t>
      </w:r>
      <w:r w:rsidRPr="00F3619C">
        <w:rPr>
          <w:lang w:val="kk-KZ"/>
        </w:rPr>
        <w:t xml:space="preserve"> </w:t>
      </w:r>
      <w:r>
        <w:rPr>
          <w:lang w:val="kk-KZ"/>
        </w:rPr>
        <w:t>Нарай</w:t>
      </w:r>
      <w:r w:rsidRPr="00F3619C">
        <w:rPr>
          <w:lang w:val="kk-KZ"/>
        </w:rPr>
        <w:t xml:space="preserve"> айылы;</w:t>
      </w:r>
    </w:p>
    <w:p w:rsidR="00C34AA7" w:rsidRDefault="00C34AA7" w:rsidP="00C34AA7">
      <w:pPr>
        <w:ind w:firstLine="567"/>
        <w:rPr>
          <w:lang w:val="kk-KZ"/>
        </w:rPr>
      </w:pPr>
    </w:p>
    <w:p w:rsidR="00C34AA7" w:rsidRDefault="00C34AA7" w:rsidP="00C34AA7">
      <w:pPr>
        <w:ind w:firstLine="567"/>
        <w:jc w:val="both"/>
        <w:rPr>
          <w:lang w:val="kk-KZ"/>
        </w:rPr>
      </w:pPr>
      <w:r w:rsidRPr="0072562B">
        <w:rPr>
          <w:bCs/>
          <w:lang w:val="kk-KZ"/>
        </w:rPr>
        <w:t>3.</w:t>
      </w:r>
      <w:r w:rsidRPr="009617CA">
        <w:rPr>
          <w:b/>
          <w:bCs/>
          <w:lang w:val="kk-KZ"/>
        </w:rPr>
        <w:t xml:space="preserve"> </w:t>
      </w:r>
      <w:r w:rsidR="0072562B">
        <w:rPr>
          <w:lang w:val="kk-KZ"/>
        </w:rPr>
        <w:t xml:space="preserve"> </w:t>
      </w:r>
      <w:r>
        <w:rPr>
          <w:lang w:val="kk-KZ"/>
        </w:rPr>
        <w:t>Көк-Жар айыл аймагында баалоо жана мониторинг тобунун курамына сунушталган адамдар жактырылсын жана курам бекитилсин.</w:t>
      </w:r>
    </w:p>
    <w:p w:rsidR="0072562B" w:rsidRDefault="0072562B" w:rsidP="0072562B">
      <w:pPr>
        <w:pStyle w:val="a0"/>
        <w:spacing w:line="256" w:lineRule="auto"/>
        <w:ind w:left="0"/>
        <w:jc w:val="both"/>
        <w:rPr>
          <w:color w:val="000000"/>
          <w:lang w:val="kk-KZ"/>
        </w:rPr>
      </w:pPr>
      <w:r>
        <w:rPr>
          <w:color w:val="000000"/>
          <w:lang w:val="ky-KG"/>
        </w:rPr>
        <w:t xml:space="preserve">          4</w:t>
      </w:r>
      <w:r>
        <w:rPr>
          <w:color w:val="000000"/>
          <w:lang w:val="kk-KZ"/>
        </w:rPr>
        <w:t xml:space="preserve">. </w:t>
      </w:r>
      <w:r w:rsidRPr="008868A1">
        <w:rPr>
          <w:color w:val="000000"/>
          <w:lang w:val="kk-KZ"/>
        </w:rPr>
        <w:t xml:space="preserve">Ушул токтом </w:t>
      </w:r>
      <w:r>
        <w:rPr>
          <w:color w:val="000000"/>
          <w:lang w:val="kk-KZ"/>
        </w:rPr>
        <w:t>Көк</w:t>
      </w:r>
      <w:r w:rsidRPr="008868A1">
        <w:rPr>
          <w:color w:val="000000"/>
          <w:lang w:val="kk-KZ"/>
        </w:rPr>
        <w:t>-</w:t>
      </w:r>
      <w:r>
        <w:rPr>
          <w:color w:val="000000"/>
          <w:lang w:val="kk-KZ"/>
        </w:rPr>
        <w:t>Жар айыл өкмөтүнүн  расмий</w:t>
      </w:r>
      <w:r w:rsidRPr="008868A1">
        <w:rPr>
          <w:color w:val="000000"/>
          <w:lang w:val="kk-KZ"/>
        </w:rPr>
        <w:t xml:space="preserve"> </w:t>
      </w:r>
      <w:r>
        <w:rPr>
          <w:color w:val="000000"/>
          <w:lang w:val="kk-KZ"/>
        </w:rPr>
        <w:t xml:space="preserve"> </w:t>
      </w:r>
      <w:r w:rsidRPr="008868A1">
        <w:rPr>
          <w:color w:val="000000"/>
          <w:lang w:val="kk-KZ"/>
        </w:rPr>
        <w:t>веб-сайтында жарыялансын.</w:t>
      </w:r>
    </w:p>
    <w:p w:rsidR="0072562B" w:rsidRDefault="0072562B" w:rsidP="0072562B">
      <w:pPr>
        <w:tabs>
          <w:tab w:val="left" w:pos="993"/>
        </w:tabs>
        <w:jc w:val="both"/>
      </w:pPr>
      <w:r>
        <w:rPr>
          <w:color w:val="000000"/>
          <w:lang w:val="kk-KZ"/>
        </w:rPr>
        <w:t xml:space="preserve">          5.</w:t>
      </w:r>
      <w:r w:rsidRPr="00A24282">
        <w:t xml:space="preserve"> </w:t>
      </w:r>
      <w:r>
        <w:t xml:space="preserve">Айылдык кеңешинин токтому ченемдик укуктук актылардын мамлекеттик </w:t>
      </w:r>
    </w:p>
    <w:p w:rsidR="0072562B" w:rsidRDefault="0072562B" w:rsidP="0072562B">
      <w:pPr>
        <w:tabs>
          <w:tab w:val="left" w:pos="993"/>
        </w:tabs>
        <w:jc w:val="both"/>
      </w:pPr>
      <w:r>
        <w:t>реестрине киргизүү үчүн Ош юстиция башкармалыгына жөнөтүлсүн.</w:t>
      </w:r>
    </w:p>
    <w:p w:rsidR="0072562B" w:rsidRPr="00A24282" w:rsidRDefault="0072562B" w:rsidP="0072562B">
      <w:pPr>
        <w:spacing w:line="256" w:lineRule="auto"/>
        <w:jc w:val="both"/>
        <w:rPr>
          <w:color w:val="000000"/>
          <w:lang w:val="kk-KZ"/>
        </w:rPr>
      </w:pPr>
      <w:r>
        <w:rPr>
          <w:color w:val="000000"/>
          <w:lang w:val="kk-KZ"/>
        </w:rPr>
        <w:t xml:space="preserve">          6. Токтом расмий жарыяланган күндөн тартып күчүнө кирет.</w:t>
      </w:r>
    </w:p>
    <w:p w:rsidR="0072562B" w:rsidRDefault="0072562B" w:rsidP="00C34AA7">
      <w:pPr>
        <w:ind w:firstLine="567"/>
        <w:jc w:val="both"/>
        <w:rPr>
          <w:lang w:val="kk-KZ"/>
        </w:rPr>
      </w:pPr>
    </w:p>
    <w:p w:rsidR="00C34AA7" w:rsidRPr="009617CA" w:rsidRDefault="0072562B" w:rsidP="00C34AA7">
      <w:pPr>
        <w:ind w:firstLine="567"/>
        <w:jc w:val="both"/>
        <w:rPr>
          <w:lang w:val="kk-KZ"/>
        </w:rPr>
      </w:pPr>
      <w:r>
        <w:rPr>
          <w:b/>
          <w:bCs/>
          <w:lang w:val="kk-KZ"/>
        </w:rPr>
        <w:t>7</w:t>
      </w:r>
      <w:r w:rsidR="00C34AA7" w:rsidRPr="00F3619C">
        <w:rPr>
          <w:b/>
          <w:bCs/>
          <w:lang w:val="kk-KZ"/>
        </w:rPr>
        <w:t>. Айыл өкмөтүнө төмөнкүлөр милдеттендирилсин:</w:t>
      </w:r>
    </w:p>
    <w:p w:rsidR="00C34AA7" w:rsidRDefault="0072562B" w:rsidP="00C34AA7">
      <w:pPr>
        <w:jc w:val="both"/>
        <w:rPr>
          <w:lang w:val="kk-KZ"/>
        </w:rPr>
      </w:pPr>
      <w:r>
        <w:rPr>
          <w:lang w:val="kk-KZ"/>
        </w:rPr>
        <w:t>7</w:t>
      </w:r>
      <w:r w:rsidR="00C34AA7" w:rsidRPr="00F3619C">
        <w:rPr>
          <w:lang w:val="kk-KZ"/>
        </w:rPr>
        <w:t>.1. Социалдык инфраструктуралык чакан долбоор боюнча зарыл болгон документтердин топтому даярдалып, АРИСке жөнөтүлсүн.</w:t>
      </w:r>
    </w:p>
    <w:p w:rsidR="00C34AA7" w:rsidRDefault="0072562B" w:rsidP="00C34AA7">
      <w:pPr>
        <w:jc w:val="both"/>
        <w:rPr>
          <w:lang w:val="kk-KZ"/>
        </w:rPr>
      </w:pPr>
      <w:r>
        <w:rPr>
          <w:lang w:val="kk-KZ"/>
        </w:rPr>
        <w:t>7</w:t>
      </w:r>
      <w:r w:rsidR="00C34AA7" w:rsidRPr="00F3619C">
        <w:rPr>
          <w:lang w:val="kk-KZ"/>
        </w:rPr>
        <w:t>.2. Долбоор тарабынан бөлүнө турган акча каражаты жетпей калган учурда, жергиликтүү бюджеттен кош каржылоо камсыз кылынсын.</w:t>
      </w:r>
    </w:p>
    <w:p w:rsidR="00C34AA7" w:rsidRPr="00F3619C" w:rsidRDefault="0072562B" w:rsidP="00C34AA7">
      <w:pPr>
        <w:jc w:val="both"/>
        <w:rPr>
          <w:lang w:val="kk-KZ"/>
        </w:rPr>
      </w:pPr>
      <w:r>
        <w:rPr>
          <w:lang w:val="kk-KZ"/>
        </w:rPr>
        <w:lastRenderedPageBreak/>
        <w:t>7</w:t>
      </w:r>
      <w:r w:rsidR="00C34AA7" w:rsidRPr="00F3619C">
        <w:rPr>
          <w:lang w:val="kk-KZ"/>
        </w:rPr>
        <w:t>.3. Чакан долбоорду ишке ашырууда ачык-айкындуулук жана коомчулукту маалымдоо камсыз кылынсын.</w:t>
      </w:r>
    </w:p>
    <w:p w:rsidR="00C34AA7" w:rsidRPr="00F3619C" w:rsidRDefault="0072562B" w:rsidP="00C34AA7">
      <w:pPr>
        <w:jc w:val="both"/>
        <w:rPr>
          <w:lang w:val="kk-KZ"/>
        </w:rPr>
      </w:pPr>
      <w:r>
        <w:rPr>
          <w:lang w:val="kk-KZ"/>
        </w:rPr>
        <w:t>7</w:t>
      </w:r>
      <w:r w:rsidR="00C34AA7" w:rsidRPr="00F3619C">
        <w:rPr>
          <w:lang w:val="kk-KZ"/>
        </w:rPr>
        <w:t xml:space="preserve">.4. Экономикалык багыт боюнча Коомдоштуктардын демилгелери боюнча улуттук долбоордун конкурсуна тийиштүү документтер даярдалып тапшырылсын. </w:t>
      </w:r>
    </w:p>
    <w:p w:rsidR="00C34AA7" w:rsidRPr="00F3619C" w:rsidRDefault="0072562B" w:rsidP="00C34AA7">
      <w:pPr>
        <w:ind w:firstLine="708"/>
        <w:contextualSpacing/>
        <w:jc w:val="both"/>
        <w:rPr>
          <w:lang w:val="ky-KG"/>
        </w:rPr>
      </w:pPr>
      <w:r>
        <w:rPr>
          <w:b/>
          <w:bCs/>
          <w:lang w:val="kk-KZ"/>
        </w:rPr>
        <w:t>8</w:t>
      </w:r>
      <w:r w:rsidR="00C34AA7" w:rsidRPr="009617CA">
        <w:rPr>
          <w:b/>
          <w:bCs/>
          <w:lang w:val="kk-KZ"/>
        </w:rPr>
        <w:t>.</w:t>
      </w:r>
      <w:r w:rsidR="00C34AA7" w:rsidRPr="00F3619C">
        <w:rPr>
          <w:lang w:val="kk-KZ"/>
        </w:rPr>
        <w:t xml:space="preserve"> </w:t>
      </w:r>
      <w:r w:rsidR="00C34AA7" w:rsidRPr="00F3619C">
        <w:rPr>
          <w:lang w:val="ky-KG"/>
        </w:rPr>
        <w:t>Бул токтомдун аткарылышын</w:t>
      </w:r>
      <w:r w:rsidR="00C34AA7">
        <w:rPr>
          <w:lang w:val="ky-KG"/>
        </w:rPr>
        <w:t xml:space="preserve"> камсыздоо жана </w:t>
      </w:r>
      <w:r w:rsidR="00C34AA7" w:rsidRPr="00F3619C">
        <w:rPr>
          <w:lang w:val="ky-KG"/>
        </w:rPr>
        <w:t xml:space="preserve">көзөмөлдөө жагы айыл өкмөтүнүн башчысы </w:t>
      </w:r>
      <w:r w:rsidR="00B03953">
        <w:rPr>
          <w:lang w:val="ky-KG"/>
        </w:rPr>
        <w:t>А.Г.Шамуратовг</w:t>
      </w:r>
      <w:r w:rsidR="00C34AA7">
        <w:rPr>
          <w:lang w:val="ky-KG"/>
        </w:rPr>
        <w:t>о</w:t>
      </w:r>
      <w:r w:rsidR="00C34AA7" w:rsidRPr="00F3619C">
        <w:rPr>
          <w:lang w:val="ky-KG"/>
        </w:rPr>
        <w:t xml:space="preserve"> жүктөлсүн.</w:t>
      </w:r>
    </w:p>
    <w:p w:rsidR="00C34AA7" w:rsidRPr="00F3619C" w:rsidRDefault="00C34AA7" w:rsidP="00C34AA7">
      <w:pPr>
        <w:rPr>
          <w:lang w:val="ky-KG"/>
        </w:rPr>
      </w:pPr>
    </w:p>
    <w:p w:rsidR="00C34AA7" w:rsidRPr="00F3619C" w:rsidRDefault="00C34AA7" w:rsidP="00C34AA7">
      <w:pPr>
        <w:rPr>
          <w:lang w:val="kk-KZ"/>
        </w:rPr>
      </w:pPr>
    </w:p>
    <w:p w:rsidR="00C34AA7" w:rsidRPr="002A2B72" w:rsidRDefault="00C34AA7" w:rsidP="00C34AA7">
      <w:pPr>
        <w:tabs>
          <w:tab w:val="left" w:pos="5670"/>
        </w:tabs>
        <w:spacing w:before="100" w:beforeAutospacing="1" w:after="100" w:afterAutospacing="1"/>
        <w:rPr>
          <w:lang w:val="kk-KZ"/>
        </w:rPr>
      </w:pPr>
      <w:r>
        <w:rPr>
          <w:b/>
          <w:bCs/>
          <w:lang w:val="kk-KZ"/>
        </w:rPr>
        <w:t>Төрага                                                                                 Р.Арапов.</w:t>
      </w:r>
    </w:p>
    <w:p w:rsidR="00C34AA7" w:rsidRPr="00F3619C" w:rsidRDefault="00C34AA7" w:rsidP="00C34AA7">
      <w:pPr>
        <w:rPr>
          <w:lang w:val="kk-KZ"/>
        </w:rPr>
      </w:pPr>
    </w:p>
    <w:p w:rsidR="00C34AA7" w:rsidRPr="004F7465" w:rsidRDefault="00C34AA7" w:rsidP="00C34AA7">
      <w:pPr>
        <w:rPr>
          <w:rFonts w:ascii="A97_Oktom_Times" w:hAnsi="A97_Oktom_Times"/>
          <w:b/>
          <w:lang w:val="kk-KZ"/>
        </w:rPr>
      </w:pPr>
    </w:p>
    <w:p w:rsidR="00B25932" w:rsidRDefault="00B25932">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Default="0072562B">
      <w:pPr>
        <w:rPr>
          <w:lang w:val="kk-KZ"/>
        </w:rPr>
      </w:pPr>
    </w:p>
    <w:p w:rsidR="0072562B" w:rsidRPr="00B25932" w:rsidRDefault="0072562B">
      <w:pPr>
        <w:rPr>
          <w:lang w:val="kk-KZ"/>
        </w:rPr>
      </w:pPr>
    </w:p>
    <w:p w:rsidR="00465C42" w:rsidRPr="00B25932" w:rsidRDefault="00465C42">
      <w:pPr>
        <w:rPr>
          <w:lang w:val="kk-KZ"/>
        </w:rPr>
      </w:pPr>
    </w:p>
    <w:p w:rsidR="00465C42" w:rsidRPr="00B25932" w:rsidRDefault="00465C42">
      <w:pPr>
        <w:rPr>
          <w:lang w:val="kk-KZ"/>
        </w:rPr>
      </w:pPr>
    </w:p>
    <w:p w:rsidR="00465C42" w:rsidRPr="00B25932" w:rsidRDefault="00465C42">
      <w:pPr>
        <w:rPr>
          <w:lang w:val="kk-KZ"/>
        </w:rPr>
      </w:pPr>
    </w:p>
    <w:p w:rsidR="00B25932" w:rsidRPr="00616D5D" w:rsidRDefault="00B25932" w:rsidP="00B25932">
      <w:pPr>
        <w:ind w:left="-142"/>
        <w:contextualSpacing/>
        <w:jc w:val="both"/>
        <w:rPr>
          <w:b/>
          <w:lang w:val="ky-KG"/>
        </w:rPr>
      </w:pPr>
      <w:r w:rsidRPr="00B25932">
        <w:rPr>
          <w:b/>
          <w:bCs/>
          <w:lang w:val="kk-KZ"/>
        </w:rPr>
        <w:lastRenderedPageBreak/>
        <w:t xml:space="preserve">                   </w:t>
      </w:r>
      <w:r w:rsidR="0072562B">
        <w:rPr>
          <w:b/>
          <w:bCs/>
          <w:lang w:val="kk-KZ"/>
        </w:rPr>
        <w:t xml:space="preserve">                                                                         </w:t>
      </w:r>
      <w:r w:rsidRPr="00B25932">
        <w:rPr>
          <w:b/>
          <w:bCs/>
          <w:lang w:val="kk-KZ"/>
        </w:rPr>
        <w:t xml:space="preserve">  </w:t>
      </w:r>
      <w:r>
        <w:rPr>
          <w:b/>
          <w:lang w:val="ky-KG"/>
        </w:rPr>
        <w:t>БЕКИТИЛДИ</w:t>
      </w:r>
    </w:p>
    <w:p w:rsidR="00B25932" w:rsidRPr="00616D5D" w:rsidRDefault="00B25932" w:rsidP="00B25932">
      <w:pPr>
        <w:ind w:left="-142"/>
        <w:contextualSpacing/>
        <w:jc w:val="both"/>
        <w:rPr>
          <w:b/>
          <w:lang w:val="ky-KG"/>
        </w:rPr>
      </w:pPr>
      <w:r w:rsidRPr="00616D5D">
        <w:rPr>
          <w:b/>
          <w:lang w:val="ky-KG"/>
        </w:rPr>
        <w:t xml:space="preserve">                                                                                              Көк-Жар айыл аймагынын </w:t>
      </w:r>
    </w:p>
    <w:p w:rsidR="00B25932" w:rsidRPr="00616D5D" w:rsidRDefault="00B25932" w:rsidP="00B25932">
      <w:pPr>
        <w:ind w:left="-142"/>
        <w:contextualSpacing/>
        <w:jc w:val="both"/>
        <w:rPr>
          <w:b/>
          <w:lang w:val="ky-KG"/>
        </w:rPr>
      </w:pPr>
      <w:r w:rsidRPr="00616D5D">
        <w:rPr>
          <w:b/>
          <w:lang w:val="ky-KG"/>
        </w:rPr>
        <w:t xml:space="preserve">                                                                                              айылдык кеңеши мекемесинин </w:t>
      </w:r>
    </w:p>
    <w:p w:rsidR="00B25932" w:rsidRPr="00616D5D" w:rsidRDefault="00B25932" w:rsidP="00B25932">
      <w:pPr>
        <w:ind w:left="-142"/>
        <w:contextualSpacing/>
        <w:jc w:val="both"/>
        <w:rPr>
          <w:b/>
          <w:lang w:val="ky-KG"/>
        </w:rPr>
      </w:pPr>
      <w:r w:rsidRPr="00616D5D">
        <w:rPr>
          <w:b/>
          <w:lang w:val="ky-KG"/>
        </w:rPr>
        <w:t xml:space="preserve">                                                                                              төрагасы                    Р.Арапов</w:t>
      </w:r>
    </w:p>
    <w:p w:rsidR="00B25932" w:rsidRPr="00616D5D" w:rsidRDefault="00B25932" w:rsidP="00B25932">
      <w:pPr>
        <w:ind w:left="-142"/>
        <w:contextualSpacing/>
        <w:jc w:val="both"/>
        <w:rPr>
          <w:b/>
          <w:lang w:val="ky-KG"/>
        </w:rPr>
      </w:pPr>
    </w:p>
    <w:p w:rsidR="00B25932" w:rsidRPr="00616D5D" w:rsidRDefault="00B25932" w:rsidP="00B25932">
      <w:pPr>
        <w:ind w:left="-142"/>
        <w:contextualSpacing/>
        <w:jc w:val="both"/>
        <w:rPr>
          <w:b/>
          <w:lang w:val="ky-KG"/>
        </w:rPr>
      </w:pPr>
      <w:r w:rsidRPr="00616D5D">
        <w:rPr>
          <w:b/>
          <w:lang w:val="kk-KZ"/>
        </w:rPr>
        <w:t xml:space="preserve">                                                                                               </w:t>
      </w:r>
      <w:r w:rsidRPr="00616D5D">
        <w:rPr>
          <w:b/>
          <w:lang w:val="ky-KG"/>
        </w:rPr>
        <w:t xml:space="preserve">Көк-Жар айылдык кенешинин </w:t>
      </w:r>
    </w:p>
    <w:p w:rsidR="00B25932" w:rsidRPr="00616D5D" w:rsidRDefault="00B25932" w:rsidP="00B25932">
      <w:pPr>
        <w:ind w:left="-142"/>
        <w:contextualSpacing/>
        <w:jc w:val="both"/>
        <w:rPr>
          <w:b/>
          <w:lang w:val="kk-KZ"/>
        </w:rPr>
      </w:pPr>
      <w:r w:rsidRPr="00616D5D">
        <w:rPr>
          <w:b/>
          <w:lang w:val="ky-KG"/>
        </w:rPr>
        <w:t xml:space="preserve">                                                                                             </w:t>
      </w:r>
      <w:r>
        <w:rPr>
          <w:b/>
          <w:lang w:val="ky-KG"/>
        </w:rPr>
        <w:t xml:space="preserve"> </w:t>
      </w:r>
      <w:r w:rsidRPr="00616D5D">
        <w:rPr>
          <w:b/>
          <w:lang w:val="ky-KG"/>
        </w:rPr>
        <w:t xml:space="preserve"> </w:t>
      </w:r>
      <w:r w:rsidRPr="00616D5D">
        <w:rPr>
          <w:b/>
          <w:lang w:val="kk-KZ"/>
        </w:rPr>
        <w:t xml:space="preserve">2026-жылдын </w:t>
      </w:r>
      <w:r>
        <w:rPr>
          <w:b/>
          <w:lang w:val="kk-KZ"/>
        </w:rPr>
        <w:t>7</w:t>
      </w:r>
      <w:r w:rsidRPr="00616D5D">
        <w:rPr>
          <w:b/>
          <w:lang w:val="kk-KZ"/>
        </w:rPr>
        <w:t>-</w:t>
      </w:r>
      <w:r>
        <w:rPr>
          <w:b/>
          <w:lang w:val="kk-KZ"/>
        </w:rPr>
        <w:t>мартындагы</w:t>
      </w:r>
      <w:r w:rsidRPr="00616D5D">
        <w:rPr>
          <w:b/>
          <w:lang w:val="kk-KZ"/>
        </w:rPr>
        <w:t xml:space="preserve"> </w:t>
      </w:r>
      <w:r w:rsidRPr="00616D5D">
        <w:rPr>
          <w:b/>
          <w:lang w:val="ky-KG"/>
        </w:rPr>
        <w:t xml:space="preserve">  </w:t>
      </w:r>
    </w:p>
    <w:p w:rsidR="00B25932" w:rsidRPr="00616D5D" w:rsidRDefault="00B25932" w:rsidP="00B25932">
      <w:pPr>
        <w:rPr>
          <w:b/>
          <w:lang w:val="ky-KG"/>
        </w:rPr>
      </w:pPr>
      <w:r w:rsidRPr="00616D5D">
        <w:rPr>
          <w:b/>
          <w:lang w:val="kk-KZ"/>
        </w:rPr>
        <w:t xml:space="preserve">                                                                                            </w:t>
      </w:r>
      <w:r>
        <w:rPr>
          <w:b/>
          <w:lang w:val="kk-KZ"/>
        </w:rPr>
        <w:t xml:space="preserve"> </w:t>
      </w:r>
      <w:r w:rsidRPr="00616D5D">
        <w:rPr>
          <w:b/>
          <w:lang w:val="ky-KG"/>
        </w:rPr>
        <w:t>№</w:t>
      </w:r>
      <w:r>
        <w:rPr>
          <w:b/>
          <w:lang w:val="ky-KG"/>
        </w:rPr>
        <w:t>7</w:t>
      </w:r>
      <w:r w:rsidRPr="00616D5D">
        <w:rPr>
          <w:b/>
          <w:lang w:val="ky-KG"/>
        </w:rPr>
        <w:t xml:space="preserve"> токтомуна </w:t>
      </w:r>
      <w:r>
        <w:rPr>
          <w:b/>
          <w:lang w:val="ky-KG"/>
        </w:rPr>
        <w:t xml:space="preserve"> </w:t>
      </w:r>
      <w:r w:rsidRPr="00616D5D">
        <w:rPr>
          <w:b/>
          <w:lang w:val="ky-KG"/>
        </w:rPr>
        <w:t>тиркеме</w:t>
      </w:r>
    </w:p>
    <w:p w:rsidR="00B25932" w:rsidRPr="00616D5D" w:rsidRDefault="00B25932" w:rsidP="00B25932">
      <w:pPr>
        <w:jc w:val="both"/>
        <w:rPr>
          <w:b/>
          <w:bCs/>
          <w:lang w:val="ky-KG"/>
        </w:rPr>
      </w:pPr>
    </w:p>
    <w:p w:rsidR="00B25932" w:rsidRPr="00B25932" w:rsidRDefault="00B25932" w:rsidP="00B25932">
      <w:pPr>
        <w:jc w:val="both"/>
        <w:rPr>
          <w:b/>
          <w:bCs/>
          <w:lang w:val="kk-KZ"/>
        </w:rPr>
      </w:pPr>
      <w:r w:rsidRPr="00790974">
        <w:rPr>
          <w:b/>
          <w:bCs/>
          <w:lang w:val="ky-KG"/>
        </w:rPr>
        <w:t xml:space="preserve">          </w:t>
      </w:r>
      <w:r w:rsidRPr="00B25932">
        <w:rPr>
          <w:b/>
          <w:bCs/>
          <w:lang w:val="kk-KZ"/>
        </w:rPr>
        <w:t>2026-2030-жылдарга социалдык-экономикалык өнүгүү программасы</w:t>
      </w:r>
    </w:p>
    <w:p w:rsidR="00B25932" w:rsidRPr="00B25932" w:rsidRDefault="00B25932" w:rsidP="00B25932">
      <w:pPr>
        <w:jc w:val="center"/>
        <w:rPr>
          <w:b/>
          <w:lang w:val="kk-KZ"/>
        </w:rPr>
      </w:pPr>
      <w:r w:rsidRPr="00B25932">
        <w:rPr>
          <w:b/>
          <w:lang w:val="kk-KZ"/>
        </w:rPr>
        <w:t>Көк-Жар  айыл аймагы</w:t>
      </w:r>
    </w:p>
    <w:p w:rsidR="00B25932" w:rsidRPr="00B25932" w:rsidRDefault="00B25932" w:rsidP="00B25932">
      <w:pPr>
        <w:jc w:val="center"/>
        <w:rPr>
          <w:b/>
          <w:lang w:val="kk-KZ"/>
        </w:rPr>
      </w:pPr>
    </w:p>
    <w:tbl>
      <w:tblPr>
        <w:tblStyle w:val="ae"/>
        <w:tblW w:w="113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312"/>
        <w:gridCol w:w="538"/>
        <w:gridCol w:w="142"/>
        <w:gridCol w:w="425"/>
        <w:gridCol w:w="24"/>
        <w:gridCol w:w="260"/>
        <w:gridCol w:w="556"/>
        <w:gridCol w:w="11"/>
        <w:gridCol w:w="171"/>
        <w:gridCol w:w="396"/>
        <w:gridCol w:w="492"/>
        <w:gridCol w:w="111"/>
        <w:gridCol w:w="106"/>
        <w:gridCol w:w="425"/>
        <w:gridCol w:w="142"/>
        <w:gridCol w:w="96"/>
        <w:gridCol w:w="45"/>
        <w:gridCol w:w="170"/>
        <w:gridCol w:w="426"/>
        <w:gridCol w:w="113"/>
        <w:gridCol w:w="425"/>
        <w:gridCol w:w="29"/>
        <w:gridCol w:w="670"/>
        <w:gridCol w:w="17"/>
        <w:gridCol w:w="134"/>
        <w:gridCol w:w="76"/>
        <w:gridCol w:w="100"/>
        <w:gridCol w:w="27"/>
        <w:gridCol w:w="382"/>
        <w:gridCol w:w="266"/>
        <w:gridCol w:w="142"/>
        <w:gridCol w:w="1275"/>
        <w:gridCol w:w="291"/>
        <w:gridCol w:w="236"/>
      </w:tblGrid>
      <w:tr w:rsidR="00B25932" w:rsidRPr="00E43118" w:rsidTr="00AB15ED">
        <w:trPr>
          <w:gridAfter w:val="2"/>
          <w:wAfter w:w="527" w:type="dxa"/>
          <w:trHeight w:val="290"/>
          <w:jc w:val="center"/>
        </w:trPr>
        <w:tc>
          <w:tcPr>
            <w:tcW w:w="7117" w:type="dxa"/>
            <w:gridSpan w:val="20"/>
          </w:tcPr>
          <w:p w:rsidR="00B25932" w:rsidRPr="00E43118" w:rsidRDefault="00B25932" w:rsidP="00B25932">
            <w:pPr>
              <w:spacing w:after="40"/>
              <w:ind w:left="720"/>
              <w:contextualSpacing/>
              <w:jc w:val="center"/>
              <w:rPr>
                <w:lang w:val="ru-RU"/>
              </w:rPr>
            </w:pPr>
            <w:r w:rsidRPr="00B25932">
              <w:rPr>
                <w:lang w:val="kk-KZ"/>
              </w:rPr>
              <w:t xml:space="preserve">    </w:t>
            </w:r>
            <w:r w:rsidRPr="00E43118">
              <w:rPr>
                <w:lang w:val="ru-RU"/>
              </w:rPr>
              <w:t>1-</w:t>
            </w:r>
            <w:proofErr w:type="gramStart"/>
            <w:r w:rsidRPr="00E43118">
              <w:rPr>
                <w:lang w:val="ru-RU"/>
              </w:rPr>
              <w:t>БӨЛҮК .</w:t>
            </w:r>
            <w:proofErr w:type="gramEnd"/>
            <w:r w:rsidRPr="00E43118">
              <w:rPr>
                <w:lang w:val="ru-RU"/>
              </w:rPr>
              <w:t xml:space="preserve"> АЙМАКТЫН ЖАЛПЫ МҮНӨЗДӨМҮ</w:t>
            </w:r>
          </w:p>
        </w:tc>
        <w:tc>
          <w:tcPr>
            <w:tcW w:w="3656" w:type="dxa"/>
            <w:gridSpan w:val="13"/>
          </w:tcPr>
          <w:p w:rsidR="00B25932" w:rsidRPr="00E43118" w:rsidRDefault="00B25932" w:rsidP="00B25932">
            <w:pPr>
              <w:spacing w:after="40"/>
              <w:rPr>
                <w:lang w:val="ru-RU"/>
              </w:rPr>
            </w:pPr>
          </w:p>
        </w:tc>
      </w:tr>
      <w:tr w:rsidR="00B25932" w:rsidRPr="00E43118" w:rsidTr="00AB15ED">
        <w:trPr>
          <w:gridAfter w:val="2"/>
          <w:wAfter w:w="527" w:type="dxa"/>
          <w:trHeight w:val="69"/>
          <w:jc w:val="center"/>
        </w:trPr>
        <w:tc>
          <w:tcPr>
            <w:tcW w:w="10773" w:type="dxa"/>
            <w:gridSpan w:val="33"/>
            <w:tcBorders>
              <w:bottom w:val="single" w:sz="4" w:space="0" w:color="auto"/>
            </w:tcBorders>
          </w:tcPr>
          <w:p w:rsidR="00B25932" w:rsidRPr="00E43118" w:rsidRDefault="00B25932" w:rsidP="00B25932">
            <w:pPr>
              <w:rPr>
                <w:lang w:val="ru-RU"/>
              </w:rPr>
            </w:pPr>
          </w:p>
        </w:tc>
      </w:tr>
      <w:tr w:rsidR="00B25932" w:rsidRPr="00CE3247" w:rsidTr="00AB15ED">
        <w:trPr>
          <w:gridAfter w:val="2"/>
          <w:wAfter w:w="527" w:type="dxa"/>
          <w:trHeight w:val="1796"/>
          <w:jc w:val="center"/>
        </w:trPr>
        <w:tc>
          <w:tcPr>
            <w:tcW w:w="2581" w:type="dxa"/>
            <w:gridSpan w:val="2"/>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Географиялык абал</w:t>
            </w:r>
          </w:p>
        </w:tc>
        <w:tc>
          <w:tcPr>
            <w:tcW w:w="8192" w:type="dxa"/>
            <w:gridSpan w:val="31"/>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jc w:val="both"/>
              <w:rPr>
                <w:lang w:val="kk-KZ"/>
              </w:rPr>
            </w:pPr>
            <w:r w:rsidRPr="00E43118">
              <w:rPr>
                <w:lang w:val="kk-KZ"/>
              </w:rPr>
              <w:t xml:space="preserve">Көк-Жар айыл аймагы  Ош облусунун батыш-түштүк бөлүгүндө, Ноокат районунун батыш бөлүгүндө жайгашкан, 1996-жылы уюушулган жана 2024-жылдагы административдик-территориалдык реформадана кийин  Көк-Жар айыл аймагынын курамына  </w:t>
            </w:r>
            <w:r>
              <w:rPr>
                <w:lang w:val="kk-KZ"/>
              </w:rPr>
              <w:t>6 айыл</w:t>
            </w:r>
            <w:r w:rsidRPr="00E43118">
              <w:rPr>
                <w:lang w:val="kk-KZ"/>
              </w:rPr>
              <w:t xml:space="preserve"> кирди. Аймак түндүгүнөн </w:t>
            </w:r>
            <w:r>
              <w:rPr>
                <w:lang w:val="kk-KZ"/>
              </w:rPr>
              <w:t xml:space="preserve">Кулатов </w:t>
            </w:r>
            <w:r w:rsidRPr="00E43118">
              <w:rPr>
                <w:lang w:val="kk-KZ"/>
              </w:rPr>
              <w:t>айыл аймагы</w:t>
            </w:r>
            <w:r>
              <w:rPr>
                <w:lang w:val="kk-KZ"/>
              </w:rPr>
              <w:t>, чыгышынан Бел айыл аймагы,</w:t>
            </w:r>
            <w:r w:rsidRPr="00E43118">
              <w:rPr>
                <w:lang w:val="kk-KZ"/>
              </w:rPr>
              <w:t xml:space="preserve"> батышынан </w:t>
            </w:r>
            <w:r>
              <w:rPr>
                <w:lang w:val="kk-KZ"/>
              </w:rPr>
              <w:t>Төөлөс</w:t>
            </w:r>
            <w:r w:rsidRPr="00E43118">
              <w:rPr>
                <w:lang w:val="kk-KZ"/>
              </w:rPr>
              <w:t xml:space="preserve"> аймагынын чек аралары менен чектешет. Райондун борборунан  22 км, ал эми облустун борборунан </w:t>
            </w:r>
            <w:r w:rsidRPr="00E43118">
              <w:rPr>
                <w:lang w:val="ky-KG"/>
              </w:rPr>
              <w:t>60</w:t>
            </w:r>
            <w:r w:rsidRPr="00E43118">
              <w:rPr>
                <w:lang w:val="kk-KZ"/>
              </w:rPr>
              <w:t xml:space="preserve"> км алыстыкта, жакынкы темир жол станциясынан 25 км, жакынкы аэропорттон 75 км,  республиканын борбору Бишкек шаарынан 640 км аралыкта жайгашкан. </w:t>
            </w:r>
          </w:p>
          <w:p w:rsidR="00B25932" w:rsidRPr="00E43118" w:rsidRDefault="00B25932" w:rsidP="00B25932">
            <w:pPr>
              <w:spacing w:after="40"/>
              <w:jc w:val="both"/>
              <w:rPr>
                <w:lang w:val="ky-KG"/>
              </w:rPr>
            </w:pPr>
            <w:r w:rsidRPr="00E43118">
              <w:rPr>
                <w:lang w:val="ky-KG"/>
              </w:rPr>
              <w:t>Айылдык аймак Бишкек-Ош-Баткен  республикалык маанидег</w:t>
            </w:r>
            <w:r>
              <w:rPr>
                <w:lang w:val="ky-KG"/>
              </w:rPr>
              <w:t>и автожолдун боюнда жайгашып, 12</w:t>
            </w:r>
            <w:r w:rsidRPr="00E43118">
              <w:rPr>
                <w:lang w:val="ky-KG"/>
              </w:rPr>
              <w:t xml:space="preserve"> айылдан турат: Жийде, Борбаш, Көк-Ж</w:t>
            </w:r>
            <w:r>
              <w:rPr>
                <w:lang w:val="ky-KG"/>
              </w:rPr>
              <w:t>ар, Каранай, Сарыканды, Алашан, Нарай, Мырза-Найман, Он Эки Бел, Он Эки Мойнок, Найман, Улуу-Тоо.</w:t>
            </w:r>
          </w:p>
        </w:tc>
      </w:tr>
      <w:tr w:rsidR="00B25932" w:rsidRPr="00E43118" w:rsidTr="00AB15ED">
        <w:trPr>
          <w:gridAfter w:val="2"/>
          <w:wAfter w:w="527" w:type="dxa"/>
          <w:trHeight w:val="247"/>
          <w:jc w:val="center"/>
        </w:trPr>
        <w:tc>
          <w:tcPr>
            <w:tcW w:w="2581" w:type="dxa"/>
            <w:gridSpan w:val="2"/>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Жалпы аянты (га)</w:t>
            </w:r>
          </w:p>
        </w:tc>
        <w:tc>
          <w:tcPr>
            <w:tcW w:w="8192" w:type="dxa"/>
            <w:gridSpan w:val="31"/>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Pr>
                <w:lang w:val="ru-RU"/>
              </w:rPr>
              <w:t>23 033 га</w:t>
            </w:r>
          </w:p>
        </w:tc>
      </w:tr>
      <w:tr w:rsidR="00B25932" w:rsidRPr="00CE3247" w:rsidTr="00AB15ED">
        <w:trPr>
          <w:gridAfter w:val="2"/>
          <w:wAfter w:w="527" w:type="dxa"/>
          <w:trHeight w:val="1476"/>
          <w:jc w:val="center"/>
        </w:trPr>
        <w:tc>
          <w:tcPr>
            <w:tcW w:w="2581" w:type="dxa"/>
            <w:gridSpan w:val="2"/>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Ландшафт жана жаратылыш шарттары</w:t>
            </w:r>
          </w:p>
        </w:tc>
        <w:tc>
          <w:tcPr>
            <w:tcW w:w="8192" w:type="dxa"/>
            <w:gridSpan w:val="31"/>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ru-RU"/>
              </w:rPr>
              <w:t>Аймак</w:t>
            </w:r>
            <w:r w:rsidRPr="00E43118">
              <w:rPr>
                <w:lang w:val="ky-KG"/>
              </w:rPr>
              <w:t xml:space="preserve"> </w:t>
            </w:r>
            <w:proofErr w:type="gramStart"/>
            <w:r w:rsidRPr="00E43118">
              <w:rPr>
                <w:lang w:val="ky-KG"/>
              </w:rPr>
              <w:t>Алай  тоо</w:t>
            </w:r>
            <w:proofErr w:type="gramEnd"/>
            <w:r w:rsidRPr="00E43118">
              <w:rPr>
                <w:lang w:val="ky-KG"/>
              </w:rPr>
              <w:t xml:space="preserve"> кыркаларында  жайгашкан </w:t>
            </w:r>
          </w:p>
          <w:p w:rsidR="00B25932" w:rsidRPr="00E43118" w:rsidRDefault="00B25932" w:rsidP="00B25932">
            <w:pPr>
              <w:spacing w:after="40"/>
              <w:rPr>
                <w:lang w:val="ky-KG"/>
              </w:rPr>
            </w:pPr>
            <w:r w:rsidRPr="00E43118">
              <w:rPr>
                <w:lang w:val="ky-KG"/>
              </w:rPr>
              <w:t>Дениз денгээлинен 1 275 метр бийиктикте. Климаты кескин континенттик, кышы суук жана узак, жайкысын ысык. Кышкысын аба ырайы 20-25 градус суук, жайкысын 20-30 градуска ысык.</w:t>
            </w:r>
          </w:p>
          <w:p w:rsidR="00B25932" w:rsidRPr="00E43118" w:rsidRDefault="00B25932" w:rsidP="00B25932">
            <w:pPr>
              <w:spacing w:after="40"/>
              <w:rPr>
                <w:rFonts w:eastAsia="Calibri"/>
                <w:lang w:val="ky-KG"/>
              </w:rPr>
            </w:pPr>
            <w:r w:rsidRPr="00E43118">
              <w:rPr>
                <w:rFonts w:eastAsia="Calibri"/>
                <w:lang w:val="ky-KG"/>
              </w:rPr>
              <w:t>Туристтердин саны жыл сайын өсүүдө. Биздин кооз жаратылышыбыздын, таза абабыздын, тунук суубуздун, бийик аскалуу тоолорубуздун жана тоодогу байыркы көчмөндөрдүн баалуулуктары, үрп-адаттары жылдан жылга сакталып келген элибиздин меймандостугунун аркасында чет элдик туристтердин кызыгуусу артууда.</w:t>
            </w:r>
          </w:p>
        </w:tc>
      </w:tr>
      <w:tr w:rsidR="00B25932" w:rsidRPr="00E43118" w:rsidTr="00AB15ED">
        <w:trPr>
          <w:gridAfter w:val="2"/>
          <w:wAfter w:w="527" w:type="dxa"/>
          <w:trHeight w:val="255"/>
          <w:jc w:val="center"/>
        </w:trPr>
        <w:tc>
          <w:tcPr>
            <w:tcW w:w="2581" w:type="dxa"/>
            <w:gridSpan w:val="2"/>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АА калкы (адамдар),</w:t>
            </w:r>
          </w:p>
          <w:p w:rsidR="00B25932" w:rsidRPr="00E43118" w:rsidRDefault="00B25932" w:rsidP="00B25932">
            <w:pPr>
              <w:spacing w:after="40"/>
              <w:rPr>
                <w:lang w:val="ru-RU"/>
              </w:rPr>
            </w:pPr>
            <w:r w:rsidRPr="00E43118">
              <w:rPr>
                <w:lang w:val="ru-RU"/>
              </w:rPr>
              <w:t>анын ичинде:</w:t>
            </w:r>
          </w:p>
        </w:tc>
        <w:tc>
          <w:tcPr>
            <w:tcW w:w="8192" w:type="dxa"/>
            <w:gridSpan w:val="31"/>
            <w:tcBorders>
              <w:top w:val="single" w:sz="4" w:space="0" w:color="auto"/>
              <w:left w:val="single" w:sz="4" w:space="0" w:color="auto"/>
              <w:bottom w:val="single" w:sz="4" w:space="0" w:color="auto"/>
              <w:right w:val="single" w:sz="4" w:space="0" w:color="auto"/>
            </w:tcBorders>
            <w:vAlign w:val="center"/>
            <w:hideMark/>
          </w:tcPr>
          <w:p w:rsidR="00B25932" w:rsidRPr="00E43118" w:rsidRDefault="00B25932" w:rsidP="00B25932">
            <w:pPr>
              <w:spacing w:after="40"/>
              <w:rPr>
                <w:lang w:val="ru-RU"/>
              </w:rPr>
            </w:pPr>
            <w:r w:rsidRPr="00E43118">
              <w:rPr>
                <w:lang w:val="ru-RU"/>
              </w:rPr>
              <w:t>202</w:t>
            </w:r>
            <w:r>
              <w:rPr>
                <w:lang w:val="ru-RU"/>
              </w:rPr>
              <w:t>6</w:t>
            </w:r>
            <w:r w:rsidRPr="00E43118">
              <w:rPr>
                <w:lang w:val="ru-RU"/>
              </w:rPr>
              <w:t xml:space="preserve">-жылга карата </w:t>
            </w:r>
            <w:r>
              <w:rPr>
                <w:lang w:val="ru-RU"/>
              </w:rPr>
              <w:t>34571</w:t>
            </w:r>
            <w:r w:rsidRPr="00E43118">
              <w:rPr>
                <w:lang w:val="ru-RU"/>
              </w:rPr>
              <w:t xml:space="preserve"> адам, анын ичинен аялдардын саны </w:t>
            </w:r>
            <w:r>
              <w:rPr>
                <w:lang w:val="ru-RU"/>
              </w:rPr>
              <w:t>17735</w:t>
            </w:r>
            <w:r w:rsidRPr="00E43118">
              <w:rPr>
                <w:lang w:val="ru-RU"/>
              </w:rPr>
              <w:t xml:space="preserve"> адам. </w:t>
            </w:r>
          </w:p>
        </w:tc>
      </w:tr>
      <w:tr w:rsidR="00B25932" w:rsidRPr="00E43118" w:rsidTr="00AB15ED">
        <w:trPr>
          <w:gridAfter w:val="2"/>
          <w:wAfter w:w="527" w:type="dxa"/>
          <w:trHeight w:val="173"/>
          <w:jc w:val="center"/>
        </w:trPr>
        <w:tc>
          <w:tcPr>
            <w:tcW w:w="2581" w:type="dxa"/>
            <w:gridSpan w:val="2"/>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Көк-Жар айылы  (АА борбору)</w:t>
            </w:r>
          </w:p>
        </w:tc>
        <w:tc>
          <w:tcPr>
            <w:tcW w:w="3015" w:type="dxa"/>
            <w:gridSpan w:val="10"/>
            <w:tcBorders>
              <w:top w:val="single" w:sz="4" w:space="0" w:color="auto"/>
              <w:left w:val="single" w:sz="4" w:space="0" w:color="auto"/>
              <w:bottom w:val="single" w:sz="4" w:space="0" w:color="auto"/>
              <w:right w:val="single" w:sz="4" w:space="0" w:color="auto"/>
            </w:tcBorders>
            <w:vAlign w:val="center"/>
            <w:hideMark/>
          </w:tcPr>
          <w:p w:rsidR="00B25932" w:rsidRPr="00E43118" w:rsidRDefault="00B25932" w:rsidP="00B25932">
            <w:pPr>
              <w:spacing w:after="40"/>
              <w:rPr>
                <w:highlight w:val="yellow"/>
                <w:lang w:val="ru-RU"/>
              </w:rPr>
            </w:pPr>
            <w:r w:rsidRPr="00E43118">
              <w:rPr>
                <w:lang w:val="ru-RU"/>
              </w:rPr>
              <w:t>3808 адам</w:t>
            </w:r>
          </w:p>
        </w:tc>
        <w:tc>
          <w:tcPr>
            <w:tcW w:w="2985" w:type="dxa"/>
            <w:gridSpan w:val="15"/>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highlight w:val="yellow"/>
                <w:lang w:val="ru-RU"/>
              </w:rPr>
            </w:pPr>
            <w:r w:rsidRPr="00B673A6">
              <w:rPr>
                <w:lang w:val="ru-RU"/>
              </w:rPr>
              <w:t xml:space="preserve">Нарай айылы </w:t>
            </w:r>
          </w:p>
        </w:tc>
        <w:tc>
          <w:tcPr>
            <w:tcW w:w="2192" w:type="dxa"/>
            <w:gridSpan w:val="6"/>
            <w:tcBorders>
              <w:top w:val="single" w:sz="4" w:space="0" w:color="auto"/>
              <w:left w:val="single" w:sz="4" w:space="0" w:color="auto"/>
              <w:bottom w:val="single" w:sz="4" w:space="0" w:color="auto"/>
              <w:right w:val="single" w:sz="4" w:space="0" w:color="auto"/>
            </w:tcBorders>
            <w:vAlign w:val="center"/>
          </w:tcPr>
          <w:p w:rsidR="00B25932" w:rsidRPr="00B673A6" w:rsidRDefault="00B25932" w:rsidP="00B25932">
            <w:pPr>
              <w:spacing w:after="40"/>
              <w:rPr>
                <w:lang w:val="ru-RU"/>
              </w:rPr>
            </w:pPr>
            <w:r w:rsidRPr="00B673A6">
              <w:rPr>
                <w:lang w:val="ru-RU"/>
              </w:rPr>
              <w:t>2069</w:t>
            </w:r>
          </w:p>
        </w:tc>
      </w:tr>
      <w:tr w:rsidR="00B25932" w:rsidRPr="00E43118" w:rsidTr="00AB15ED">
        <w:trPr>
          <w:gridAfter w:val="2"/>
          <w:wAfter w:w="527" w:type="dxa"/>
          <w:trHeight w:val="255"/>
          <w:jc w:val="center"/>
        </w:trPr>
        <w:tc>
          <w:tcPr>
            <w:tcW w:w="2581" w:type="dxa"/>
            <w:gridSpan w:val="2"/>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 xml:space="preserve">Жийде айылы </w:t>
            </w:r>
          </w:p>
        </w:tc>
        <w:tc>
          <w:tcPr>
            <w:tcW w:w="3015" w:type="dxa"/>
            <w:gridSpan w:val="10"/>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ru-RU"/>
              </w:rPr>
            </w:pPr>
            <w:r w:rsidRPr="00E43118">
              <w:rPr>
                <w:lang w:val="ky-KG"/>
              </w:rPr>
              <w:t>5840</w:t>
            </w:r>
            <w:r w:rsidRPr="00E43118">
              <w:rPr>
                <w:lang w:val="ru-RU"/>
              </w:rPr>
              <w:t xml:space="preserve"> адам </w:t>
            </w:r>
          </w:p>
        </w:tc>
        <w:tc>
          <w:tcPr>
            <w:tcW w:w="2985" w:type="dxa"/>
            <w:gridSpan w:val="15"/>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ru-RU"/>
              </w:rPr>
            </w:pPr>
            <w:r>
              <w:rPr>
                <w:lang w:val="ru-RU"/>
              </w:rPr>
              <w:t>Мырза Найман</w:t>
            </w:r>
          </w:p>
        </w:tc>
        <w:tc>
          <w:tcPr>
            <w:tcW w:w="2192" w:type="dxa"/>
            <w:gridSpan w:val="6"/>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ru-RU"/>
              </w:rPr>
            </w:pPr>
            <w:r>
              <w:rPr>
                <w:lang w:val="ru-RU"/>
              </w:rPr>
              <w:t>1155</w:t>
            </w:r>
          </w:p>
        </w:tc>
      </w:tr>
      <w:tr w:rsidR="00B25932" w:rsidRPr="00E43118" w:rsidTr="00AB15ED">
        <w:trPr>
          <w:gridAfter w:val="2"/>
          <w:wAfter w:w="527" w:type="dxa"/>
          <w:trHeight w:val="255"/>
          <w:jc w:val="center"/>
        </w:trPr>
        <w:tc>
          <w:tcPr>
            <w:tcW w:w="2581" w:type="dxa"/>
            <w:gridSpan w:val="2"/>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 xml:space="preserve">Борбаш айылы </w:t>
            </w:r>
          </w:p>
        </w:tc>
        <w:tc>
          <w:tcPr>
            <w:tcW w:w="3015" w:type="dxa"/>
            <w:gridSpan w:val="10"/>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ru-RU"/>
              </w:rPr>
            </w:pPr>
            <w:r w:rsidRPr="00E43118">
              <w:rPr>
                <w:lang w:val="ky-KG"/>
              </w:rPr>
              <w:t>5409</w:t>
            </w:r>
            <w:r w:rsidRPr="00E43118">
              <w:rPr>
                <w:lang w:val="ru-RU"/>
              </w:rPr>
              <w:t xml:space="preserve"> адам </w:t>
            </w:r>
          </w:p>
        </w:tc>
        <w:tc>
          <w:tcPr>
            <w:tcW w:w="2985" w:type="dxa"/>
            <w:gridSpan w:val="15"/>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ru-RU"/>
              </w:rPr>
            </w:pPr>
            <w:r>
              <w:rPr>
                <w:lang w:val="ru-RU"/>
              </w:rPr>
              <w:t>Он Эки Бел</w:t>
            </w:r>
          </w:p>
        </w:tc>
        <w:tc>
          <w:tcPr>
            <w:tcW w:w="2192" w:type="dxa"/>
            <w:gridSpan w:val="6"/>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ru-RU"/>
              </w:rPr>
            </w:pPr>
            <w:r>
              <w:rPr>
                <w:lang w:val="ru-RU"/>
              </w:rPr>
              <w:t>1795</w:t>
            </w:r>
          </w:p>
        </w:tc>
      </w:tr>
      <w:tr w:rsidR="00B25932" w:rsidRPr="00E43118" w:rsidTr="00AB15ED">
        <w:trPr>
          <w:gridAfter w:val="2"/>
          <w:wAfter w:w="527" w:type="dxa"/>
          <w:trHeight w:val="255"/>
          <w:jc w:val="center"/>
        </w:trPr>
        <w:tc>
          <w:tcPr>
            <w:tcW w:w="2581" w:type="dxa"/>
            <w:gridSpan w:val="2"/>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Сарыкаңды айылы</w:t>
            </w:r>
          </w:p>
        </w:tc>
        <w:tc>
          <w:tcPr>
            <w:tcW w:w="3015" w:type="dxa"/>
            <w:gridSpan w:val="10"/>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sidRPr="00E43118">
              <w:rPr>
                <w:lang w:val="kk-KZ"/>
              </w:rPr>
              <w:t>3645 адам</w:t>
            </w:r>
          </w:p>
        </w:tc>
        <w:tc>
          <w:tcPr>
            <w:tcW w:w="2985" w:type="dxa"/>
            <w:gridSpan w:val="15"/>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Pr>
                <w:lang w:val="kk-KZ"/>
              </w:rPr>
              <w:t>Он Эки Мойнок</w:t>
            </w:r>
          </w:p>
        </w:tc>
        <w:tc>
          <w:tcPr>
            <w:tcW w:w="2192" w:type="dxa"/>
            <w:gridSpan w:val="6"/>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Pr>
                <w:lang w:val="kk-KZ"/>
              </w:rPr>
              <w:t>1483</w:t>
            </w:r>
          </w:p>
        </w:tc>
      </w:tr>
      <w:tr w:rsidR="00B25932" w:rsidRPr="00E43118" w:rsidTr="00AB15ED">
        <w:trPr>
          <w:gridAfter w:val="2"/>
          <w:wAfter w:w="527" w:type="dxa"/>
          <w:trHeight w:val="255"/>
          <w:jc w:val="center"/>
        </w:trPr>
        <w:tc>
          <w:tcPr>
            <w:tcW w:w="2581" w:type="dxa"/>
            <w:gridSpan w:val="2"/>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Алашан айылы</w:t>
            </w:r>
          </w:p>
        </w:tc>
        <w:tc>
          <w:tcPr>
            <w:tcW w:w="3015" w:type="dxa"/>
            <w:gridSpan w:val="10"/>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sidRPr="00E43118">
              <w:rPr>
                <w:lang w:val="kk-KZ"/>
              </w:rPr>
              <w:t>3457 адам</w:t>
            </w:r>
          </w:p>
        </w:tc>
        <w:tc>
          <w:tcPr>
            <w:tcW w:w="2985" w:type="dxa"/>
            <w:gridSpan w:val="15"/>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Pr>
                <w:lang w:val="kk-KZ"/>
              </w:rPr>
              <w:t>Найман</w:t>
            </w:r>
          </w:p>
        </w:tc>
        <w:tc>
          <w:tcPr>
            <w:tcW w:w="2192" w:type="dxa"/>
            <w:gridSpan w:val="6"/>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Pr>
                <w:lang w:val="kk-KZ"/>
              </w:rPr>
              <w:t>1855</w:t>
            </w:r>
          </w:p>
        </w:tc>
      </w:tr>
      <w:tr w:rsidR="00B25932" w:rsidRPr="00E43118" w:rsidTr="00AB15ED">
        <w:trPr>
          <w:gridAfter w:val="2"/>
          <w:wAfter w:w="527" w:type="dxa"/>
          <w:trHeight w:val="255"/>
          <w:jc w:val="center"/>
        </w:trPr>
        <w:tc>
          <w:tcPr>
            <w:tcW w:w="2581" w:type="dxa"/>
            <w:gridSpan w:val="2"/>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Каранай айылы</w:t>
            </w:r>
          </w:p>
        </w:tc>
        <w:tc>
          <w:tcPr>
            <w:tcW w:w="3015" w:type="dxa"/>
            <w:gridSpan w:val="10"/>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sidRPr="00E43118">
              <w:rPr>
                <w:lang w:val="kk-KZ"/>
              </w:rPr>
              <w:t>3303 адам</w:t>
            </w:r>
          </w:p>
        </w:tc>
        <w:tc>
          <w:tcPr>
            <w:tcW w:w="2985" w:type="dxa"/>
            <w:gridSpan w:val="15"/>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Pr>
                <w:lang w:val="kk-KZ"/>
              </w:rPr>
              <w:t>Улуу-Тоо</w:t>
            </w:r>
          </w:p>
        </w:tc>
        <w:tc>
          <w:tcPr>
            <w:tcW w:w="2192" w:type="dxa"/>
            <w:gridSpan w:val="6"/>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spacing w:after="40"/>
              <w:rPr>
                <w:lang w:val="kk-KZ"/>
              </w:rPr>
            </w:pPr>
            <w:r>
              <w:rPr>
                <w:lang w:val="kk-KZ"/>
              </w:rPr>
              <w:t>325</w:t>
            </w:r>
          </w:p>
        </w:tc>
      </w:tr>
      <w:tr w:rsidR="00B25932" w:rsidRPr="00CE3247" w:rsidTr="00AB15ED">
        <w:trPr>
          <w:gridAfter w:val="2"/>
          <w:wAfter w:w="527" w:type="dxa"/>
          <w:trHeight w:val="70"/>
          <w:jc w:val="center"/>
        </w:trPr>
        <w:tc>
          <w:tcPr>
            <w:tcW w:w="2581" w:type="dxa"/>
            <w:gridSpan w:val="2"/>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СЭӨПтүн максаты</w:t>
            </w:r>
          </w:p>
        </w:tc>
        <w:tc>
          <w:tcPr>
            <w:tcW w:w="8192" w:type="dxa"/>
            <w:gridSpan w:val="31"/>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ind w:right="169"/>
              <w:rPr>
                <w:bCs/>
                <w:lang w:val="ky-KG"/>
              </w:rPr>
            </w:pPr>
            <w:r w:rsidRPr="00E43118">
              <w:rPr>
                <w:bCs/>
                <w:lang w:val="ky-KG"/>
              </w:rPr>
              <w:t xml:space="preserve">Экономикасы туризмге, </w:t>
            </w:r>
            <w:r w:rsidRPr="00E43118">
              <w:rPr>
                <w:bCs/>
                <w:lang w:val="kk-KZ"/>
              </w:rPr>
              <w:t xml:space="preserve">өнөр жайды өнүктүрүүгө шарт түзүүгө, </w:t>
            </w:r>
            <w:r w:rsidRPr="00E43118">
              <w:rPr>
                <w:bCs/>
                <w:lang w:val="ky-KG"/>
              </w:rPr>
              <w:t xml:space="preserve">  мал чарбачылыктын асылдуулугун өстүрүүгө жана дыйканчылыкта экологиялык жактан таза, жаңы технологияларга колдонууга  багытталат.  </w:t>
            </w:r>
          </w:p>
          <w:p w:rsidR="00B25932" w:rsidRPr="00E43118" w:rsidRDefault="00B25932" w:rsidP="00B25932">
            <w:pPr>
              <w:spacing w:after="40"/>
              <w:ind w:right="169"/>
              <w:rPr>
                <w:bCs/>
                <w:highlight w:val="yellow"/>
                <w:lang w:val="ky-KG"/>
              </w:rPr>
            </w:pPr>
            <w:r w:rsidRPr="00E43118">
              <w:rPr>
                <w:lang w:val="ky-KG"/>
              </w:rPr>
              <w:t xml:space="preserve">Бул СЭӨПтө каралган милдеттерди ишке ашыруунун натыйжасында социалдык-коммуналдык инфраструктура жакшыртылып, калктын бардык </w:t>
            </w:r>
            <w:r w:rsidRPr="00E43118">
              <w:rPr>
                <w:lang w:val="ky-KG"/>
              </w:rPr>
              <w:lastRenderedPageBreak/>
              <w:t xml:space="preserve">катмары үчүн, анын ичинде балдар, жалгыз бой энелер, кары-картаңдар, мүмкүнчүлүгү чектелген адамдар үчүн ыңгайлуу, жагымдуу жана жашоонун бардык шарттары менен коопсуз болгон аймакка айланат. </w:t>
            </w:r>
            <w:r w:rsidRPr="00E43118">
              <w:rPr>
                <w:bCs/>
                <w:lang w:val="ky-KG"/>
              </w:rPr>
              <w:t>Жаштар билимдүү, дени сак, мекенчил духта тарбияланат, калктын маданияттуулугун жогорулайт, бош убактысын туура пайдаланышат жана</w:t>
            </w:r>
            <w:r w:rsidRPr="00E43118">
              <w:rPr>
                <w:b/>
                <w:bCs/>
                <w:lang w:val="ky-KG"/>
              </w:rPr>
              <w:t xml:space="preserve"> </w:t>
            </w:r>
            <w:r w:rsidRPr="00E43118">
              <w:rPr>
                <w:bCs/>
                <w:lang w:val="ky-KG"/>
              </w:rPr>
              <w:t>жергиликт</w:t>
            </w:r>
            <w:r w:rsidRPr="00E43118">
              <w:rPr>
                <w:bCs/>
                <w:lang w:val="kk-KZ"/>
              </w:rPr>
              <w:t xml:space="preserve">үү деңгээлде </w:t>
            </w:r>
            <w:r w:rsidRPr="00E43118">
              <w:rPr>
                <w:bCs/>
                <w:lang w:val="ky-KG"/>
              </w:rPr>
              <w:t>чечимдерди кабыл алууга активдүү катышат.</w:t>
            </w:r>
          </w:p>
        </w:tc>
      </w:tr>
      <w:tr w:rsidR="00B25932" w:rsidRPr="00CE3247" w:rsidTr="00AB15ED">
        <w:trPr>
          <w:gridAfter w:val="2"/>
          <w:wAfter w:w="527" w:type="dxa"/>
          <w:trHeight w:val="255"/>
          <w:jc w:val="center"/>
        </w:trPr>
        <w:tc>
          <w:tcPr>
            <w:tcW w:w="10773" w:type="dxa"/>
            <w:gridSpan w:val="33"/>
            <w:tcBorders>
              <w:top w:val="single" w:sz="4" w:space="0" w:color="auto"/>
            </w:tcBorders>
          </w:tcPr>
          <w:p w:rsidR="00B25932" w:rsidRPr="00E43118" w:rsidRDefault="00B25932" w:rsidP="00B25932">
            <w:pPr>
              <w:rPr>
                <w:lang w:val="ky-KG"/>
              </w:rPr>
            </w:pPr>
          </w:p>
        </w:tc>
      </w:tr>
      <w:tr w:rsidR="00B25932" w:rsidRPr="00CE3247" w:rsidTr="00AB15ED">
        <w:trPr>
          <w:gridAfter w:val="2"/>
          <w:wAfter w:w="527" w:type="dxa"/>
          <w:jc w:val="center"/>
        </w:trPr>
        <w:tc>
          <w:tcPr>
            <w:tcW w:w="10773" w:type="dxa"/>
            <w:gridSpan w:val="33"/>
          </w:tcPr>
          <w:p w:rsidR="00B25932" w:rsidRPr="00E43118" w:rsidRDefault="00B25932" w:rsidP="00B25932">
            <w:pPr>
              <w:rPr>
                <w:lang w:val="ky-KG"/>
              </w:rPr>
            </w:pPr>
          </w:p>
        </w:tc>
      </w:tr>
      <w:tr w:rsidR="00B25932" w:rsidRPr="00E43118" w:rsidTr="00AB15ED">
        <w:trPr>
          <w:gridAfter w:val="2"/>
          <w:wAfter w:w="527" w:type="dxa"/>
          <w:trHeight w:val="290"/>
          <w:jc w:val="center"/>
        </w:trPr>
        <w:tc>
          <w:tcPr>
            <w:tcW w:w="7117" w:type="dxa"/>
            <w:gridSpan w:val="20"/>
          </w:tcPr>
          <w:p w:rsidR="00B25932" w:rsidRPr="00E43118" w:rsidRDefault="00B25932" w:rsidP="00B25932">
            <w:pPr>
              <w:spacing w:after="40"/>
              <w:rPr>
                <w:lang w:val="ru-RU"/>
              </w:rPr>
            </w:pPr>
            <w:r w:rsidRPr="00E43118">
              <w:rPr>
                <w:lang w:val="ru-RU"/>
              </w:rPr>
              <w:t xml:space="preserve">2 </w:t>
            </w:r>
            <w:proofErr w:type="gramStart"/>
            <w:r w:rsidRPr="00E43118">
              <w:rPr>
                <w:lang w:val="ru-RU"/>
              </w:rPr>
              <w:t>БӨЛҮК .</w:t>
            </w:r>
            <w:proofErr w:type="gramEnd"/>
            <w:r w:rsidRPr="00E43118">
              <w:rPr>
                <w:lang w:val="ru-RU"/>
              </w:rPr>
              <w:t xml:space="preserve"> КАЛК</w:t>
            </w:r>
          </w:p>
        </w:tc>
        <w:tc>
          <w:tcPr>
            <w:tcW w:w="3656" w:type="dxa"/>
            <w:gridSpan w:val="13"/>
          </w:tcPr>
          <w:p w:rsidR="00B25932" w:rsidRPr="00E43118" w:rsidRDefault="00B25932" w:rsidP="00B25932">
            <w:pPr>
              <w:spacing w:after="40"/>
              <w:rPr>
                <w:lang w:val="ru-RU"/>
              </w:rPr>
            </w:pPr>
          </w:p>
        </w:tc>
      </w:tr>
      <w:tr w:rsidR="00B25932" w:rsidRPr="00E43118" w:rsidTr="00AB15ED">
        <w:trPr>
          <w:gridAfter w:val="2"/>
          <w:wAfter w:w="527" w:type="dxa"/>
          <w:trHeight w:val="136"/>
          <w:jc w:val="center"/>
        </w:trPr>
        <w:tc>
          <w:tcPr>
            <w:tcW w:w="10773" w:type="dxa"/>
            <w:gridSpan w:val="33"/>
            <w:tcBorders>
              <w:bottom w:val="single" w:sz="4" w:space="0" w:color="auto"/>
            </w:tcBorders>
          </w:tcPr>
          <w:p w:rsidR="00B25932" w:rsidRPr="00E43118" w:rsidRDefault="00B25932" w:rsidP="00B25932">
            <w:pPr>
              <w:rPr>
                <w:lang w:val="ru-RU"/>
              </w:rPr>
            </w:pPr>
          </w:p>
        </w:tc>
      </w:tr>
      <w:tr w:rsidR="00B25932" w:rsidRPr="00E43118" w:rsidTr="00AB15ED">
        <w:trPr>
          <w:gridAfter w:val="2"/>
          <w:wAfter w:w="527" w:type="dxa"/>
          <w:trHeight w:val="290"/>
          <w:jc w:val="center"/>
        </w:trPr>
        <w:tc>
          <w:tcPr>
            <w:tcW w:w="7117" w:type="dxa"/>
            <w:gridSpan w:val="20"/>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2.1. (таблица) Калк жана эмгек ресурстары</w:t>
            </w:r>
          </w:p>
        </w:tc>
        <w:tc>
          <w:tcPr>
            <w:tcW w:w="3656"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p>
        </w:tc>
      </w:tr>
      <w:tr w:rsidR="00B25932" w:rsidRPr="00E43118" w:rsidTr="00AB15ED">
        <w:trPr>
          <w:gridAfter w:val="2"/>
          <w:wAfter w:w="527" w:type="dxa"/>
          <w:trHeight w:val="282"/>
          <w:jc w:val="center"/>
        </w:trPr>
        <w:tc>
          <w:tcPr>
            <w:tcW w:w="3119"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spacing w:after="40"/>
              <w:rPr>
                <w:lang w:val="ru-RU"/>
              </w:rPr>
            </w:pPr>
            <w:r w:rsidRPr="00E43118">
              <w:rPr>
                <w:lang w:val="ru-RU"/>
              </w:rPr>
              <w:t>Категория</w:t>
            </w:r>
          </w:p>
        </w:tc>
        <w:tc>
          <w:tcPr>
            <w:tcW w:w="3998" w:type="dxa"/>
            <w:gridSpan w:val="17"/>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t>Факт</w:t>
            </w:r>
          </w:p>
        </w:tc>
        <w:tc>
          <w:tcPr>
            <w:tcW w:w="3656" w:type="dxa"/>
            <w:gridSpan w:val="13"/>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rPr>
                <w:lang w:val="ru-RU"/>
              </w:rPr>
            </w:pPr>
            <w:r w:rsidRPr="00E43118">
              <w:t>болжолдоо</w:t>
            </w:r>
          </w:p>
        </w:tc>
      </w:tr>
      <w:tr w:rsidR="00B25932" w:rsidRPr="00E43118" w:rsidTr="00AB15ED">
        <w:trPr>
          <w:gridAfter w:val="2"/>
          <w:wAfter w:w="527" w:type="dxa"/>
          <w:trHeight w:val="282"/>
          <w:jc w:val="center"/>
        </w:trPr>
        <w:tc>
          <w:tcPr>
            <w:tcW w:w="3119" w:type="dxa"/>
            <w:gridSpan w:val="3"/>
            <w:vMerge/>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p>
        </w:tc>
        <w:tc>
          <w:tcPr>
            <w:tcW w:w="1418" w:type="dxa"/>
            <w:gridSpan w:val="6"/>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spacing w:after="40"/>
              <w:rPr>
                <w:lang w:val="ru-RU"/>
              </w:rPr>
            </w:pPr>
            <w:r>
              <w:rPr>
                <w:lang w:val="ru-RU"/>
              </w:rPr>
              <w:t>2025</w:t>
            </w:r>
          </w:p>
        </w:tc>
        <w:tc>
          <w:tcPr>
            <w:tcW w:w="1276" w:type="dxa"/>
            <w:gridSpan w:val="5"/>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spacing w:after="40"/>
              <w:rPr>
                <w:lang w:val="ru-RU"/>
              </w:rPr>
            </w:pPr>
            <w:r w:rsidRPr="00E43118">
              <w:rPr>
                <w:lang w:val="ru-RU"/>
              </w:rPr>
              <w:t>202</w:t>
            </w:r>
            <w:r>
              <w:rPr>
                <w:lang w:val="ru-RU"/>
              </w:rPr>
              <w:t>6</w:t>
            </w:r>
          </w:p>
        </w:tc>
        <w:tc>
          <w:tcPr>
            <w:tcW w:w="1304" w:type="dxa"/>
            <w:gridSpan w:val="6"/>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202</w:t>
            </w:r>
            <w:r>
              <w:rPr>
                <w:lang w:val="ru-RU"/>
              </w:rPr>
              <w:t>7</w:t>
            </w:r>
          </w:p>
        </w:tc>
        <w:tc>
          <w:tcPr>
            <w:tcW w:w="1237" w:type="dxa"/>
            <w:gridSpan w:val="4"/>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202</w:t>
            </w:r>
            <w:r>
              <w:rPr>
                <w:lang w:val="ru-RU"/>
              </w:rPr>
              <w:t>8</w:t>
            </w:r>
          </w:p>
        </w:tc>
        <w:tc>
          <w:tcPr>
            <w:tcW w:w="1144" w:type="dxa"/>
            <w:gridSpan w:val="8"/>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w:t>
            </w:r>
            <w:r>
              <w:rPr>
                <w:lang w:val="ru-RU"/>
              </w:rPr>
              <w:t>29</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w:t>
            </w:r>
            <w:r>
              <w:rPr>
                <w:lang w:val="ru-RU"/>
              </w:rPr>
              <w:t>30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pPr>
            <w:r w:rsidRPr="00E43118">
              <w:t>Калктын жалпы саны (жыл башындагы туруктуу калктын саны, адам)</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34 571</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35 271</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35 971</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36 721</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37 441</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38 191</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алардын арасында аялдар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17 735</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18 135</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18 535</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18 985</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19 385</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 xml:space="preserve"> 19785</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Өсүү темпи (%)</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sidRPr="00091A81">
              <w:rPr>
                <w:color w:val="000000"/>
                <w:lang w:val="ru-RU"/>
              </w:rPr>
              <w:t>1,6</w:t>
            </w:r>
            <w:r w:rsidRPr="00091A81">
              <w:rPr>
                <w:color w:val="000000"/>
              </w:rPr>
              <w:t>%</w:t>
            </w:r>
          </w:p>
        </w:tc>
        <w:tc>
          <w:tcPr>
            <w:tcW w:w="1276" w:type="dxa"/>
            <w:gridSpan w:val="5"/>
            <w:tcBorders>
              <w:top w:val="single" w:sz="4" w:space="0" w:color="auto"/>
              <w:left w:val="single" w:sz="4" w:space="0" w:color="auto"/>
              <w:bottom w:val="single" w:sz="4" w:space="0" w:color="auto"/>
              <w:right w:val="single" w:sz="4" w:space="0" w:color="auto"/>
            </w:tcBorders>
            <w:noWrap/>
            <w:vAlign w:val="bottom"/>
          </w:tcPr>
          <w:p w:rsidR="00B25932" w:rsidRPr="00091A81" w:rsidRDefault="00B25932" w:rsidP="00B25932">
            <w:pPr>
              <w:spacing w:after="40"/>
              <w:rPr>
                <w:lang w:val="ru-RU"/>
              </w:rPr>
            </w:pPr>
            <w:r w:rsidRPr="00091A81">
              <w:rPr>
                <w:color w:val="000000"/>
              </w:rPr>
              <w:t>1,7%</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color w:val="000000"/>
              </w:rPr>
              <w:t>1,9%</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color w:val="000000"/>
              </w:rPr>
              <w:t>30%</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color w:val="000000"/>
              </w:rPr>
              <w:t>3,2%</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color w:val="000000"/>
              </w:rPr>
              <w:t>3,30%</w:t>
            </w:r>
          </w:p>
        </w:tc>
      </w:tr>
      <w:tr w:rsidR="00B25932" w:rsidRPr="00E43118" w:rsidTr="00AB15ED">
        <w:trPr>
          <w:gridAfter w:val="2"/>
          <w:wAfter w:w="527" w:type="dxa"/>
          <w:trHeight w:val="612"/>
          <w:jc w:val="center"/>
        </w:trPr>
        <w:tc>
          <w:tcPr>
            <w:tcW w:w="3119" w:type="dxa"/>
            <w:gridSpan w:val="3"/>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Эмгекке жарамдуу курактагы калк (адамдар)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18 500</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19 360</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21 562</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22 862</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24 112</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25 312</w:t>
            </w:r>
          </w:p>
        </w:tc>
      </w:tr>
      <w:tr w:rsidR="00B25932" w:rsidRPr="00E43118" w:rsidTr="00AB15ED">
        <w:trPr>
          <w:gridAfter w:val="2"/>
          <w:wAfter w:w="527" w:type="dxa"/>
          <w:trHeight w:val="100"/>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алардын арасында аялдар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9856</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10356</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12560</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14 560</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16 460</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18 360</w:t>
            </w:r>
          </w:p>
        </w:tc>
      </w:tr>
      <w:tr w:rsidR="00B25932" w:rsidRPr="00E43118" w:rsidTr="00AB15ED">
        <w:trPr>
          <w:gridAfter w:val="2"/>
          <w:wAfter w:w="527" w:type="dxa"/>
          <w:trHeight w:val="274"/>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Өсүү темпи (%)</w:t>
            </w:r>
          </w:p>
        </w:tc>
        <w:tc>
          <w:tcPr>
            <w:tcW w:w="1418" w:type="dxa"/>
            <w:gridSpan w:val="6"/>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spacing w:after="40"/>
              <w:rPr>
                <w:color w:val="000000"/>
                <w:lang w:val="ru-RU"/>
              </w:rPr>
            </w:pPr>
            <w:r w:rsidRPr="00091A81">
              <w:rPr>
                <w:color w:val="000000"/>
                <w:lang w:val="ru-RU"/>
              </w:rPr>
              <w:t>12,9%</w:t>
            </w:r>
          </w:p>
        </w:tc>
        <w:tc>
          <w:tcPr>
            <w:tcW w:w="1276" w:type="dxa"/>
            <w:gridSpan w:val="5"/>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spacing w:after="40"/>
              <w:rPr>
                <w:color w:val="000000"/>
                <w:lang w:val="ru-RU"/>
              </w:rPr>
            </w:pPr>
            <w:r w:rsidRPr="00091A81">
              <w:rPr>
                <w:color w:val="000000"/>
                <w:lang w:val="ru-RU"/>
              </w:rPr>
              <w:t>15,3%</w:t>
            </w:r>
          </w:p>
        </w:tc>
        <w:tc>
          <w:tcPr>
            <w:tcW w:w="1304" w:type="dxa"/>
            <w:gridSpan w:val="6"/>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color w:val="000000"/>
                <w:lang w:val="ru-RU"/>
              </w:rPr>
            </w:pPr>
            <w:r w:rsidRPr="00091A81">
              <w:rPr>
                <w:color w:val="000000"/>
                <w:lang w:val="ru-RU"/>
              </w:rPr>
              <w:t>0,55%</w:t>
            </w:r>
          </w:p>
        </w:tc>
        <w:tc>
          <w:tcPr>
            <w:tcW w:w="1237" w:type="dxa"/>
            <w:gridSpan w:val="4"/>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color w:val="000000"/>
                <w:lang w:val="ru-RU"/>
              </w:rPr>
            </w:pPr>
            <w:r w:rsidRPr="00091A81">
              <w:rPr>
                <w:color w:val="000000"/>
                <w:lang w:val="ru-RU"/>
              </w:rPr>
              <w:t>56,7%</w:t>
            </w:r>
          </w:p>
        </w:tc>
        <w:tc>
          <w:tcPr>
            <w:tcW w:w="1144" w:type="dxa"/>
            <w:gridSpan w:val="8"/>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color w:val="000000"/>
                <w:lang w:val="ru-RU"/>
              </w:rPr>
            </w:pPr>
            <w:r w:rsidRPr="00091A81">
              <w:rPr>
                <w:color w:val="000000"/>
                <w:lang w:val="ru-RU"/>
              </w:rPr>
              <w:t>4,44%</w:t>
            </w:r>
          </w:p>
        </w:tc>
        <w:tc>
          <w:tcPr>
            <w:tcW w:w="1275" w:type="dxa"/>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color w:val="000000"/>
                <w:lang w:val="ru-RU"/>
              </w:rPr>
            </w:pPr>
            <w:r w:rsidRPr="00091A81">
              <w:rPr>
                <w:color w:val="000000"/>
                <w:lang w:val="ru-RU"/>
              </w:rPr>
              <w:t>10,2%</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Иш менен камсыз болгон калк (адамдар):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11125</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11456</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12350</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13244</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14139</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15029</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алардын арасында аялдар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6785</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6854</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7852</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7783</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8683</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Pr>
                <w:lang w:val="ru-RU"/>
              </w:rPr>
              <w:t>9633</w:t>
            </w:r>
          </w:p>
        </w:tc>
      </w:tr>
      <w:tr w:rsidR="00B25932" w:rsidRPr="00E43118" w:rsidTr="00AB15ED">
        <w:trPr>
          <w:gridAfter w:val="2"/>
          <w:wAfter w:w="527" w:type="dxa"/>
          <w:trHeight w:val="249"/>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Айыл чарба</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6852</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7452</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7722</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22560</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22860</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22956</w:t>
            </w:r>
          </w:p>
        </w:tc>
      </w:tr>
      <w:tr w:rsidR="00B25932" w:rsidRPr="00E43118" w:rsidTr="00AB15ED">
        <w:trPr>
          <w:gridAfter w:val="2"/>
          <w:wAfter w:w="527" w:type="dxa"/>
          <w:trHeight w:val="258"/>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өнөр жай</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240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252</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260</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785</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815</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1062</w:t>
            </w:r>
          </w:p>
        </w:tc>
      </w:tr>
      <w:tr w:rsidR="00B25932" w:rsidRPr="00E43118" w:rsidTr="00AB15ED">
        <w:trPr>
          <w:gridAfter w:val="2"/>
          <w:wAfter w:w="527" w:type="dxa"/>
          <w:trHeight w:val="229"/>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ind w:left="176"/>
              <w:rPr>
                <w:lang w:val="ru-RU"/>
              </w:rPr>
            </w:pPr>
            <w:r w:rsidRPr="00E43118">
              <w:t>Иштетүү</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130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142</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158</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452</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485</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658</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ind w:left="176"/>
              <w:rPr>
                <w:lang w:val="ru-RU"/>
              </w:rPr>
            </w:pPr>
            <w:r w:rsidRPr="00E43118">
              <w:t>Электр энергиясы</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45</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49</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54</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165</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185</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235</w:t>
            </w:r>
          </w:p>
        </w:tc>
      </w:tr>
      <w:tr w:rsidR="00B25932" w:rsidRPr="00E43118" w:rsidTr="00AB15ED">
        <w:trPr>
          <w:gridAfter w:val="2"/>
          <w:wAfter w:w="527" w:type="dxa"/>
          <w:trHeight w:val="204"/>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Курулуш</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432</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480</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559</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789</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805</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1105</w:t>
            </w:r>
          </w:p>
        </w:tc>
      </w:tr>
      <w:tr w:rsidR="00B25932" w:rsidRPr="00E43118" w:rsidTr="00AB15ED">
        <w:trPr>
          <w:gridAfter w:val="2"/>
          <w:wAfter w:w="527" w:type="dxa"/>
          <w:trHeight w:val="204"/>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Соода</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233</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245</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268</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1156</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1230</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1237</w:t>
            </w:r>
          </w:p>
        </w:tc>
      </w:tr>
      <w:tr w:rsidR="00B25932" w:rsidRPr="00E43118" w:rsidTr="00AB15ED">
        <w:trPr>
          <w:gridAfter w:val="2"/>
          <w:wAfter w:w="527" w:type="dxa"/>
          <w:trHeight w:val="318"/>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Транспорт жана байланыш</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85</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98</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114</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256</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356</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405</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Башка кызматтар (туризм)</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46</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56</w:t>
            </w:r>
          </w:p>
        </w:tc>
        <w:tc>
          <w:tcPr>
            <w:tcW w:w="1304" w:type="dxa"/>
            <w:gridSpan w:val="6"/>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62</w:t>
            </w:r>
          </w:p>
        </w:tc>
        <w:tc>
          <w:tcPr>
            <w:tcW w:w="1237" w:type="dxa"/>
            <w:gridSpan w:val="4"/>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145</w:t>
            </w:r>
          </w:p>
        </w:tc>
        <w:tc>
          <w:tcPr>
            <w:tcW w:w="1144" w:type="dxa"/>
            <w:gridSpan w:val="8"/>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186</w:t>
            </w:r>
          </w:p>
        </w:tc>
        <w:tc>
          <w:tcPr>
            <w:tcW w:w="1275" w:type="dxa"/>
            <w:tcBorders>
              <w:top w:val="single" w:sz="4" w:space="0" w:color="auto"/>
              <w:left w:val="single" w:sz="4" w:space="0" w:color="auto"/>
              <w:bottom w:val="single" w:sz="4" w:space="0" w:color="auto"/>
              <w:right w:val="single" w:sz="4" w:space="0" w:color="auto"/>
            </w:tcBorders>
            <w:vAlign w:val="center"/>
          </w:tcPr>
          <w:p w:rsidR="00B25932" w:rsidRPr="00091A81" w:rsidRDefault="00B25932" w:rsidP="00B25932">
            <w:pPr>
              <w:rPr>
                <w:lang w:val="ru-RU"/>
              </w:rPr>
            </w:pPr>
            <w:r w:rsidRPr="00091A81">
              <w:rPr>
                <w:lang w:val="ru-RU"/>
              </w:rPr>
              <w:t>235</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r w:rsidRPr="00E43118">
              <w:rPr>
                <w:lang w:val="ru-RU"/>
              </w:rPr>
              <w:t>Кайра иштетүү</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sidRPr="00091A81">
              <w:rPr>
                <w:lang w:val="ru-RU"/>
              </w:rPr>
              <w:t>362</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sidRPr="00091A81">
              <w:rPr>
                <w:lang w:val="ru-RU"/>
              </w:rPr>
              <w:t>396</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403</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685</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1350</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1562</w:t>
            </w:r>
          </w:p>
        </w:tc>
      </w:tr>
      <w:tr w:rsidR="00B25932" w:rsidRPr="00E43118" w:rsidTr="00AB15ED">
        <w:trPr>
          <w:gridAfter w:val="2"/>
          <w:wAfter w:w="527" w:type="dxa"/>
          <w:trHeight w:val="480"/>
          <w:jc w:val="center"/>
        </w:trPr>
        <w:tc>
          <w:tcPr>
            <w:tcW w:w="3119" w:type="dxa"/>
            <w:gridSpan w:val="3"/>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Жумушсуз калк (адамдар) :</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1</w:t>
            </w:r>
            <w:r w:rsidRPr="00091A81">
              <w:rPr>
                <w:lang w:val="ru-RU"/>
              </w:rPr>
              <w:t>62</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1</w:t>
            </w:r>
            <w:r w:rsidRPr="00091A81">
              <w:rPr>
                <w:lang w:val="ru-RU"/>
              </w:rPr>
              <w:t>69</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w:t>
            </w:r>
            <w:r w:rsidRPr="00091A81">
              <w:rPr>
                <w:lang w:val="ru-RU"/>
              </w:rPr>
              <w:t>82</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3</w:t>
            </w:r>
            <w:r w:rsidRPr="00091A81">
              <w:rPr>
                <w:lang w:val="ru-RU"/>
              </w:rPr>
              <w:t>78</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3</w:t>
            </w:r>
            <w:r w:rsidRPr="00091A81">
              <w:rPr>
                <w:lang w:val="ru-RU"/>
              </w:rPr>
              <w:t>56</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3</w:t>
            </w:r>
            <w:r w:rsidRPr="00091A81">
              <w:rPr>
                <w:lang w:val="ru-RU"/>
              </w:rPr>
              <w:t>65</w:t>
            </w:r>
          </w:p>
        </w:tc>
      </w:tr>
      <w:tr w:rsidR="00B25932" w:rsidRPr="00E43118" w:rsidTr="00AB15ED">
        <w:trPr>
          <w:gridAfter w:val="2"/>
          <w:wAfter w:w="527" w:type="dxa"/>
          <w:trHeight w:val="283"/>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алардын арасында аялдар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78</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Pr>
                <w:lang w:val="ru-RU"/>
              </w:rPr>
              <w:t>8</w:t>
            </w:r>
            <w:r w:rsidRPr="00091A81">
              <w:rPr>
                <w:lang w:val="ru-RU"/>
              </w:rPr>
              <w:t>1</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9</w:t>
            </w:r>
            <w:r w:rsidRPr="00091A81">
              <w:rPr>
                <w:lang w:val="ru-RU"/>
              </w:rPr>
              <w:t>3</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17</w:t>
            </w:r>
            <w:r w:rsidRPr="00091A81">
              <w:rPr>
                <w:lang w:val="ru-RU"/>
              </w:rPr>
              <w:t>5</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18</w:t>
            </w:r>
            <w:r w:rsidRPr="00091A81">
              <w:rPr>
                <w:lang w:val="ru-RU"/>
              </w:rPr>
              <w:t>5</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Pr>
                <w:lang w:val="ru-RU"/>
              </w:rPr>
              <w:t>215</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Өсүү темпи (%)</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spacing w:after="40"/>
              <w:rPr>
                <w:lang w:val="ru-RU"/>
              </w:rPr>
            </w:pPr>
            <w:r w:rsidRPr="00091A81">
              <w:rPr>
                <w:lang w:val="ru-RU"/>
              </w:rPr>
              <w:t>9,1%</w:t>
            </w:r>
          </w:p>
        </w:tc>
        <w:tc>
          <w:tcPr>
            <w:tcW w:w="1276" w:type="dxa"/>
            <w:gridSpan w:val="5"/>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spacing w:after="40"/>
              <w:rPr>
                <w:lang w:val="ru-RU"/>
              </w:rPr>
            </w:pPr>
            <w:r w:rsidRPr="00091A81">
              <w:rPr>
                <w:lang w:val="ru-RU"/>
              </w:rPr>
              <w:t>10,1%</w:t>
            </w:r>
          </w:p>
        </w:tc>
        <w:tc>
          <w:tcPr>
            <w:tcW w:w="1304" w:type="dxa"/>
            <w:gridSpan w:val="6"/>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lang w:val="ru-RU"/>
              </w:rPr>
            </w:pPr>
            <w:r w:rsidRPr="00091A81">
              <w:rPr>
                <w:lang w:val="ru-RU"/>
              </w:rPr>
              <w:t>15,85</w:t>
            </w:r>
          </w:p>
        </w:tc>
        <w:tc>
          <w:tcPr>
            <w:tcW w:w="1237" w:type="dxa"/>
            <w:gridSpan w:val="4"/>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lang w:val="ru-RU"/>
              </w:rPr>
            </w:pPr>
            <w:r w:rsidRPr="00091A81">
              <w:rPr>
                <w:lang w:val="ru-RU"/>
              </w:rPr>
              <w:t>70,5%</w:t>
            </w:r>
          </w:p>
        </w:tc>
        <w:tc>
          <w:tcPr>
            <w:tcW w:w="1144" w:type="dxa"/>
            <w:gridSpan w:val="8"/>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lang w:val="ru-RU"/>
              </w:rPr>
            </w:pPr>
            <w:r>
              <w:rPr>
                <w:lang w:val="ru-RU"/>
              </w:rPr>
              <w:t>-</w:t>
            </w:r>
            <w:r w:rsidRPr="00091A81">
              <w:rPr>
                <w:lang w:val="ru-RU"/>
              </w:rPr>
              <w:t>8,59%</w:t>
            </w:r>
          </w:p>
        </w:tc>
        <w:tc>
          <w:tcPr>
            <w:tcW w:w="1275" w:type="dxa"/>
            <w:tcBorders>
              <w:top w:val="single" w:sz="4" w:space="0" w:color="auto"/>
              <w:left w:val="single" w:sz="4" w:space="0" w:color="auto"/>
              <w:bottom w:val="single" w:sz="4" w:space="0" w:color="auto"/>
              <w:right w:val="single" w:sz="4" w:space="0" w:color="auto"/>
            </w:tcBorders>
            <w:noWrap/>
          </w:tcPr>
          <w:p w:rsidR="00B25932" w:rsidRPr="00091A81" w:rsidRDefault="00B25932" w:rsidP="00B25932">
            <w:pPr>
              <w:rPr>
                <w:lang w:val="ru-RU"/>
              </w:rPr>
            </w:pPr>
            <w:r w:rsidRPr="00091A81">
              <w:rPr>
                <w:lang w:val="ru-RU"/>
              </w:rPr>
              <w:t>3,4%</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rPr>
                <w:lang w:val="ru-RU"/>
              </w:rPr>
            </w:pPr>
            <w:r w:rsidRPr="00E43118">
              <w:rPr>
                <w:lang w:val="ru-RU"/>
              </w:rPr>
              <w:t>Жакырчылыктын чегиндеги калк (адамдар)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135</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145</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551</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1123</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986</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975</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алардын арасында аялдар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48</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65</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78</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265</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248</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205</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Өсүү темпи (%)</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6,4%</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6,9%</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73,68%</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50,9%</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-13,89%</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-1,1%</w:t>
            </w:r>
          </w:p>
        </w:tc>
      </w:tr>
      <w:tr w:rsidR="00B25932" w:rsidRPr="00E43118" w:rsidTr="00AB15ED">
        <w:trPr>
          <w:gridAfter w:val="2"/>
          <w:wAfter w:w="527" w:type="dxa"/>
          <w:trHeight w:val="612"/>
          <w:jc w:val="center"/>
        </w:trPr>
        <w:tc>
          <w:tcPr>
            <w:tcW w:w="3119" w:type="dxa"/>
            <w:gridSpan w:val="3"/>
            <w:tcBorders>
              <w:top w:val="single" w:sz="4" w:space="0" w:color="auto"/>
              <w:left w:val="single" w:sz="4" w:space="0" w:color="auto"/>
              <w:bottom w:val="single" w:sz="4" w:space="0" w:color="auto"/>
              <w:right w:val="single" w:sz="4" w:space="0" w:color="auto"/>
            </w:tcBorders>
            <w:hideMark/>
          </w:tcPr>
          <w:p w:rsidR="00B25932" w:rsidRPr="00E43118" w:rsidRDefault="00B25932" w:rsidP="00B25932">
            <w:pPr>
              <w:spacing w:after="40"/>
            </w:pPr>
            <w:r w:rsidRPr="00E43118">
              <w:t>Миграцияланган эмгекке жарамдуу калк (эл аралык миграцияга байланыштуу кеткендер, адамдар)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456</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582</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679</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2356</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2251</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2156</w:t>
            </w:r>
          </w:p>
        </w:tc>
      </w:tr>
      <w:tr w:rsidR="00B25932" w:rsidRPr="00E43118" w:rsidTr="00AB15ED">
        <w:trPr>
          <w:gridAfter w:val="2"/>
          <w:wAfter w:w="527" w:type="dxa"/>
          <w:trHeight w:val="299"/>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алардын арасында аялдар</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225</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228</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235</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1120</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1350</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p>
        </w:tc>
      </w:tr>
      <w:tr w:rsidR="00B25932" w:rsidRPr="00E43118" w:rsidTr="00AB15ED">
        <w:trPr>
          <w:gridAfter w:val="2"/>
          <w:wAfter w:w="527" w:type="dxa"/>
          <w:trHeight w:val="280"/>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Өсүү темпи (%)</w:t>
            </w:r>
          </w:p>
        </w:tc>
        <w:tc>
          <w:tcPr>
            <w:tcW w:w="1418"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w:t>
            </w:r>
            <w:r>
              <w:rPr>
                <w:lang w:val="ru-RU"/>
              </w:rPr>
              <w:t>6,9</w:t>
            </w:r>
            <w:r w:rsidRPr="00091A81">
              <w:rPr>
                <w:lang w:val="ru-RU"/>
              </w:rPr>
              <w:t>%</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21,6%</w:t>
            </w:r>
          </w:p>
        </w:tc>
        <w:tc>
          <w:tcPr>
            <w:tcW w:w="1304" w:type="dxa"/>
            <w:gridSpan w:val="6"/>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14,29%</w:t>
            </w:r>
          </w:p>
        </w:tc>
        <w:tc>
          <w:tcPr>
            <w:tcW w:w="1237" w:type="dxa"/>
            <w:gridSpan w:val="4"/>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71,2%</w:t>
            </w:r>
          </w:p>
        </w:tc>
        <w:tc>
          <w:tcPr>
            <w:tcW w:w="1144" w:type="dxa"/>
            <w:gridSpan w:val="8"/>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-4,62%</w:t>
            </w:r>
          </w:p>
        </w:tc>
        <w:tc>
          <w:tcPr>
            <w:tcW w:w="1275" w:type="dxa"/>
            <w:tcBorders>
              <w:top w:val="single" w:sz="4" w:space="0" w:color="auto"/>
              <w:left w:val="single" w:sz="4" w:space="0" w:color="auto"/>
              <w:bottom w:val="single" w:sz="4" w:space="0" w:color="auto"/>
              <w:right w:val="single" w:sz="4" w:space="0" w:color="auto"/>
            </w:tcBorders>
            <w:noWrap/>
            <w:vAlign w:val="center"/>
          </w:tcPr>
          <w:p w:rsidR="00B25932" w:rsidRPr="00091A81" w:rsidRDefault="00B25932" w:rsidP="00B25932">
            <w:pPr>
              <w:rPr>
                <w:lang w:val="ru-RU"/>
              </w:rPr>
            </w:pPr>
            <w:r w:rsidRPr="00091A81">
              <w:rPr>
                <w:lang w:val="ru-RU"/>
              </w:rPr>
              <w:t>-4,5%</w:t>
            </w:r>
          </w:p>
        </w:tc>
      </w:tr>
      <w:tr w:rsidR="00B25932" w:rsidRPr="00E43118" w:rsidTr="00AB15ED">
        <w:trPr>
          <w:gridAfter w:val="2"/>
          <w:wAfter w:w="527" w:type="dxa"/>
          <w:trHeight w:val="136"/>
          <w:jc w:val="center"/>
        </w:trPr>
        <w:tc>
          <w:tcPr>
            <w:tcW w:w="10773" w:type="dxa"/>
            <w:gridSpan w:val="33"/>
            <w:tcBorders>
              <w:top w:val="single" w:sz="4" w:space="0" w:color="auto"/>
            </w:tcBorders>
          </w:tcPr>
          <w:p w:rsidR="00B25932" w:rsidRPr="00E43118" w:rsidRDefault="00B25932" w:rsidP="00B25932">
            <w:pPr>
              <w:rPr>
                <w:lang w:val="ru-RU"/>
              </w:rPr>
            </w:pPr>
          </w:p>
        </w:tc>
      </w:tr>
      <w:tr w:rsidR="00B25932" w:rsidRPr="00E43118" w:rsidTr="00AB15ED">
        <w:trPr>
          <w:trHeight w:val="290"/>
          <w:jc w:val="center"/>
        </w:trPr>
        <w:tc>
          <w:tcPr>
            <w:tcW w:w="11064" w:type="dxa"/>
            <w:gridSpan w:val="34"/>
            <w:tcBorders>
              <w:bottom w:val="single" w:sz="4" w:space="0" w:color="auto"/>
            </w:tcBorders>
          </w:tcPr>
          <w:p w:rsidR="00B25932" w:rsidRPr="00E43118" w:rsidRDefault="00B25932" w:rsidP="00B25932">
            <w:pPr>
              <w:spacing w:after="40"/>
            </w:pPr>
            <w:r w:rsidRPr="00E43118">
              <w:t>2.2. Эмгекке жарамдуу калктын санынын өсүшүн, иш менен камсыз кылуу маселелерин жана эмгек миграциясын талдоо</w:t>
            </w:r>
          </w:p>
        </w:tc>
        <w:tc>
          <w:tcPr>
            <w:tcW w:w="236" w:type="dxa"/>
            <w:tcBorders>
              <w:bottom w:val="single" w:sz="4" w:space="0" w:color="auto"/>
            </w:tcBorders>
          </w:tcPr>
          <w:p w:rsidR="00B25932" w:rsidRPr="00E43118" w:rsidRDefault="00B25932" w:rsidP="00B25932">
            <w:pPr>
              <w:spacing w:after="40"/>
            </w:pPr>
          </w:p>
        </w:tc>
      </w:tr>
      <w:tr w:rsidR="00B25932" w:rsidRPr="00CA0085" w:rsidTr="00AB15ED">
        <w:trPr>
          <w:gridAfter w:val="2"/>
          <w:wAfter w:w="527" w:type="dxa"/>
          <w:trHeight w:val="1408"/>
          <w:jc w:val="center"/>
        </w:trPr>
        <w:tc>
          <w:tcPr>
            <w:tcW w:w="10773" w:type="dxa"/>
            <w:gridSpan w:val="3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ind w:right="169"/>
              <w:contextualSpacing/>
            </w:pPr>
            <w:r>
              <w:t>2026</w:t>
            </w:r>
            <w:r w:rsidRPr="00E43118">
              <w:t>-жылы К</w:t>
            </w:r>
            <w:r w:rsidRPr="00E43118">
              <w:rPr>
                <w:lang w:val="ky-KG"/>
              </w:rPr>
              <w:t xml:space="preserve">өк-Жар </w:t>
            </w:r>
            <w:r w:rsidRPr="00E43118">
              <w:t xml:space="preserve">ААнын жалпы калкы </w:t>
            </w:r>
            <w:r>
              <w:rPr>
                <w:lang w:val="ky-KG"/>
              </w:rPr>
              <w:t>34571</w:t>
            </w:r>
            <w:r w:rsidRPr="00E43118">
              <w:t xml:space="preserve"> адамды түздү , анын ичинен </w:t>
            </w:r>
            <w:r>
              <w:rPr>
                <w:lang w:val="ky-KG"/>
              </w:rPr>
              <w:t>16836</w:t>
            </w:r>
            <w:r w:rsidRPr="00E43118">
              <w:t xml:space="preserve"> эркектер, аялдардын саны </w:t>
            </w:r>
            <w:r>
              <w:rPr>
                <w:lang w:val="ky-KG"/>
              </w:rPr>
              <w:t>17735</w:t>
            </w:r>
            <w:r w:rsidRPr="00E43118">
              <w:t xml:space="preserve"> киши. Жылына төрөлгөндөрдүн саны </w:t>
            </w:r>
            <w:r w:rsidRPr="00E43118">
              <w:rPr>
                <w:lang w:val="ky-KG"/>
              </w:rPr>
              <w:t>398</w:t>
            </w:r>
            <w:r w:rsidRPr="00E43118">
              <w:t xml:space="preserve"> баланы түздү. Калктын өсүшүнүн болжолу жылына калктын өсүшүнүн 1</w:t>
            </w:r>
            <w:r w:rsidRPr="00E43118">
              <w:rPr>
                <w:lang w:val="ky-KG"/>
              </w:rPr>
              <w:t>,1</w:t>
            </w:r>
            <w:r w:rsidRPr="00E43118">
              <w:t xml:space="preserve">% ашпайт. Божомолдоодо 202-жылы </w:t>
            </w:r>
            <w:r w:rsidRPr="00E43118">
              <w:rPr>
                <w:lang w:val="ky-KG"/>
              </w:rPr>
              <w:t>калкыбыздын саны өсүүсү күтүлүүдө. Башкача айтканда Көк-Жар айыл аймагына административдик территориалдык реофоманын негизинде  Найман жана Он Эки Бел айыл аймактары кошулуп, калкыбыздын саны 35605 адамга жетилиши күтүлүүдө. И</w:t>
            </w:r>
            <w:r w:rsidRPr="00E43118">
              <w:t>чки жана тышкы миграциянын өсүшү күтүл</w:t>
            </w:r>
            <w:r w:rsidRPr="00E43118">
              <w:rPr>
                <w:lang w:val="ky-KG"/>
              </w:rPr>
              <w:t>үүдө</w:t>
            </w:r>
            <w:r w:rsidRPr="00E43118">
              <w:t>, ошондой эле калктын сырттан агылып келиши эске алынган. Болжолдонгон калктын саны калктын табигый өсүшү жана азайышы менен жөнгө салынат (1-диаграмманы караңыз)</w:t>
            </w:r>
          </w:p>
          <w:p w:rsidR="00B25932" w:rsidRDefault="00B25932" w:rsidP="00B25932">
            <w:pPr>
              <w:keepNext/>
              <w:spacing w:after="40"/>
              <w:contextualSpacing/>
            </w:pPr>
            <w:r w:rsidRPr="00E43118">
              <w:t>Көк-Жар АА калкынын жалпы санынын өсүү динамикасы:</w:t>
            </w:r>
          </w:p>
          <w:p w:rsidR="00B25932" w:rsidRDefault="00B25932" w:rsidP="00B25932">
            <w:pPr>
              <w:keepNext/>
              <w:spacing w:after="40"/>
              <w:contextualSpacing/>
            </w:pPr>
          </w:p>
          <w:p w:rsidR="00B25932" w:rsidRDefault="00B25932" w:rsidP="00B25932">
            <w:pPr>
              <w:keepNext/>
              <w:spacing w:after="40"/>
              <w:contextualSpacing/>
            </w:pPr>
            <w:r>
              <w:rPr>
                <w:noProof/>
              </w:rPr>
              <w:drawing>
                <wp:inline distT="0" distB="0" distL="0" distR="0" wp14:anchorId="629CE2FC" wp14:editId="37BCC0FA">
                  <wp:extent cx="5200650" cy="3124200"/>
                  <wp:effectExtent l="0" t="0" r="0" b="0"/>
                  <wp:docPr id="2128651717" name="Диаграмма 1">
                    <a:extLst xmlns:a="http://schemas.openxmlformats.org/drawingml/2006/main">
                      <a:ext uri="{FF2B5EF4-FFF2-40B4-BE49-F238E27FC236}">
                        <a16:creationId xmlns:a16="http://schemas.microsoft.com/office/drawing/2014/main" id="{71E9B3EC-3CE8-7F3C-D23B-66549C4D9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5932" w:rsidRDefault="00B25932" w:rsidP="00B25932">
            <w:pPr>
              <w:keepNext/>
              <w:spacing w:after="40"/>
              <w:contextualSpacing/>
            </w:pPr>
          </w:p>
          <w:p w:rsidR="00B25932" w:rsidRPr="008F4434" w:rsidRDefault="00B25932" w:rsidP="00B25932">
            <w:pPr>
              <w:spacing w:after="40"/>
              <w:ind w:right="169"/>
              <w:contextualSpacing/>
            </w:pPr>
            <w:r w:rsidRPr="00D937E8">
              <w:t xml:space="preserve">Орто мөөнөттүү келечекте эмгекке жарамдуу калктын өсүшү жогорку темптерди көрсөтпөйт жана болжол менен ошол эле деңгээлде сакталат ( 2- диаграмманы караңыз ). </w:t>
            </w:r>
            <w:r w:rsidRPr="008F4434">
              <w:t>Экономиканы өнүктүрүүгө багытталган программа, бул жаштардын сыртка агылышын олуттуу кыскартууга жана ошону менен эмгекке жарамдуу калктын кыйла олуттуу өсүшүнө алып келиши мүмкүн .</w:t>
            </w:r>
          </w:p>
          <w:p w:rsidR="00B25932" w:rsidRPr="008F4434" w:rsidRDefault="00B25932" w:rsidP="00B25932">
            <w:pPr>
              <w:spacing w:before="120" w:after="40"/>
            </w:pPr>
            <w:r w:rsidRPr="008F4434">
              <w:t>Көк-Жар ААнын эмгекке жарамдуу калкынын өсүү динамикасы</w:t>
            </w:r>
          </w:p>
          <w:p w:rsidR="00B25932" w:rsidRPr="00186E2F" w:rsidRDefault="00B25932" w:rsidP="00B25932">
            <w:pPr>
              <w:spacing w:after="40"/>
              <w:contextualSpacing/>
              <w:rPr>
                <w:b/>
                <w:bCs/>
                <w:lang w:val="ru-RU"/>
              </w:rPr>
            </w:pPr>
            <w:r w:rsidRPr="00186E2F">
              <w:rPr>
                <w:b/>
                <w:bCs/>
                <w:noProof/>
              </w:rPr>
              <w:lastRenderedPageBreak/>
              <w:drawing>
                <wp:inline distT="0" distB="0" distL="0" distR="0" wp14:anchorId="5F441215" wp14:editId="5176929C">
                  <wp:extent cx="5200650" cy="2960483"/>
                  <wp:effectExtent l="0" t="0" r="0" b="11430"/>
                  <wp:docPr id="1412615398" name="Диаграмма 2">
                    <a:extLst xmlns:a="http://schemas.openxmlformats.org/drawingml/2006/main">
                      <a:ext uri="{FF2B5EF4-FFF2-40B4-BE49-F238E27FC236}">
                        <a16:creationId xmlns:a16="http://schemas.microsoft.com/office/drawing/2014/main" id="{93E0B547-9BA6-4F23-0FF2-FB4C3F04D7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5932" w:rsidRPr="00E43118" w:rsidRDefault="00B25932" w:rsidP="00B25932">
            <w:pPr>
              <w:spacing w:after="40"/>
              <w:contextualSpacing/>
              <w:rPr>
                <w:lang w:val="ru-RU"/>
              </w:rPr>
            </w:pPr>
          </w:p>
          <w:p w:rsidR="00B25932" w:rsidRDefault="00B25932" w:rsidP="00B25932">
            <w:pPr>
              <w:spacing w:after="40"/>
              <w:ind w:right="169"/>
              <w:contextualSpacing/>
              <w:rPr>
                <w:lang w:val="ru-RU"/>
              </w:rPr>
            </w:pPr>
          </w:p>
          <w:p w:rsidR="00B25932" w:rsidRDefault="00B25932" w:rsidP="00B25932">
            <w:pPr>
              <w:spacing w:after="40"/>
              <w:ind w:right="169"/>
              <w:contextualSpacing/>
              <w:rPr>
                <w:lang w:val="ru-RU"/>
              </w:rPr>
            </w:pPr>
            <w:r w:rsidRPr="00E43118">
              <w:rPr>
                <w:lang w:val="ru-RU"/>
              </w:rPr>
              <w:t>Көк-Жар ААда 202</w:t>
            </w:r>
            <w:r>
              <w:rPr>
                <w:lang w:val="ru-RU"/>
              </w:rPr>
              <w:t>4</w:t>
            </w:r>
            <w:r w:rsidRPr="00E43118">
              <w:rPr>
                <w:lang w:val="ru-RU"/>
              </w:rPr>
              <w:t xml:space="preserve">-жылы жалпы эмгекке жарамдуу калктын иш менен камсыз болгон калктын </w:t>
            </w:r>
            <w:proofErr w:type="gramStart"/>
            <w:r w:rsidRPr="00E43118">
              <w:rPr>
                <w:lang w:val="ru-RU"/>
              </w:rPr>
              <w:t>үлүшү  32</w:t>
            </w:r>
            <w:proofErr w:type="gramEnd"/>
            <w:r w:rsidRPr="00E43118">
              <w:rPr>
                <w:lang w:val="ru-RU"/>
              </w:rPr>
              <w:t xml:space="preserve">%ды түздү, бул кыйла жогору көрсөткүч жана болжолдуу эсептөөлөр боюнча ал азайбайт, ал тургай өсүүнү көрсөтөт. 2026-жылга салыштырмалуу 27% болушу </w:t>
            </w:r>
            <w:proofErr w:type="gramStart"/>
            <w:r w:rsidRPr="00E43118">
              <w:rPr>
                <w:lang w:val="kk-KZ"/>
              </w:rPr>
              <w:t>күтүлүүдө</w:t>
            </w:r>
            <w:r w:rsidRPr="00E43118">
              <w:rPr>
                <w:lang w:val="ru-RU"/>
              </w:rPr>
              <w:t xml:space="preserve"> .</w:t>
            </w:r>
            <w:proofErr w:type="gramEnd"/>
            <w:r w:rsidRPr="00E43118">
              <w:rPr>
                <w:lang w:val="ru-RU"/>
              </w:rPr>
              <w:t xml:space="preserve"> Иш менен камсыз кылууда эң чоң үлүштү айыл чарбасы ээлейт – кызматкерлердин жалпы санынын 72% болот. Өнөр жай, соода жана курулуш сыяктуу ишмердүүлүктүн башка тармактары кызматкерлердин жалпы санында 10-12% дан ашпаган үлүшүн көрсөтүү менен кыйла артта </w:t>
            </w:r>
            <w:proofErr w:type="gramStart"/>
            <w:r w:rsidRPr="00E43118">
              <w:rPr>
                <w:lang w:val="ru-RU"/>
              </w:rPr>
              <w:t>калууда .</w:t>
            </w:r>
            <w:proofErr w:type="gramEnd"/>
            <w:r w:rsidRPr="00E43118">
              <w:rPr>
                <w:lang w:val="ru-RU"/>
              </w:rPr>
              <w:t xml:space="preserve"> Бул АА аймагынын жана бүтүндөй региондун экономикасы айыл чарбага багытталгандыгын түшүндүрөт.</w:t>
            </w:r>
          </w:p>
          <w:p w:rsidR="00B25932" w:rsidRDefault="00B25932" w:rsidP="00B25932">
            <w:pPr>
              <w:spacing w:after="40"/>
              <w:ind w:right="169"/>
              <w:contextualSpacing/>
              <w:rPr>
                <w:lang w:val="ru-RU"/>
              </w:rPr>
            </w:pPr>
          </w:p>
          <w:p w:rsidR="00B25932" w:rsidRPr="00E43118" w:rsidRDefault="00B25932" w:rsidP="00B25932">
            <w:pPr>
              <w:spacing w:after="40"/>
              <w:ind w:right="169"/>
              <w:contextualSpacing/>
              <w:jc w:val="both"/>
              <w:rPr>
                <w:lang w:val="ru-RU"/>
              </w:rPr>
            </w:pPr>
            <w:r w:rsidRPr="00E43118">
              <w:rPr>
                <w:lang w:val="ru-RU"/>
              </w:rPr>
              <w:t xml:space="preserve">ААда расмий катталган жумушсуздардын саны 1% адамга чейин </w:t>
            </w:r>
            <w:proofErr w:type="gramStart"/>
            <w:r w:rsidRPr="00E43118">
              <w:rPr>
                <w:lang w:val="ru-RU"/>
              </w:rPr>
              <w:t>жогорулап  жатат</w:t>
            </w:r>
            <w:proofErr w:type="gramEnd"/>
            <w:r w:rsidRPr="00E43118">
              <w:rPr>
                <w:lang w:val="ru-RU"/>
              </w:rPr>
              <w:t xml:space="preserve">, бул эмгекке жарамдуу калктын 2,8% түзөт - бул дүйнөлүк практиканын стандарттары боюнча эң төмөнкү көрсөткүчтөрдүн бири. Болжолдоо жумушсуздардын санынын кескин кыскарышын болжолдобойт, анткени мындай аз үлүшү мүмкүн болгон статистикалык каталардан улам алдын ала айтуу кыйын. Ошол эле учурда өнөр жай өндүрүшүнүн жана чакан бизнестин начар өнүгүшүнөн улам жумушсуздуктун өсүшүнүн олуттуу тобокелдиктери бар, ошондуктан </w:t>
            </w:r>
            <w:proofErr w:type="gramStart"/>
            <w:r w:rsidRPr="00E43118">
              <w:rPr>
                <w:lang w:val="ru-RU"/>
              </w:rPr>
              <w:t>СЭӨП  экономиканы</w:t>
            </w:r>
            <w:proofErr w:type="gramEnd"/>
            <w:r w:rsidRPr="00E43118">
              <w:rPr>
                <w:lang w:val="ru-RU"/>
              </w:rPr>
              <w:t xml:space="preserve"> өнүктүрүү жана инклюзивдик өсүү бөлүмдөрүндөгү саясаты калкты көбүрөөк иш менен камсыз кылуу боюнча чараларды камтыйт. Анын ичинде айыл чарба продукциясын кайра иштетүүчү ишканаларды жана фабрикаларды куруу, ошондой эле ишкердикти өнүктүрүү үчүн шарттарды түзүү ниеттери бар. АА аймагынын мейкиндик өзгөчөлүктөрүн караган бөлүмүндө жаңы өнөр жай зоналарын түзүү каралган.</w:t>
            </w:r>
          </w:p>
          <w:p w:rsidR="00B25932" w:rsidRPr="00E43118" w:rsidRDefault="00B25932" w:rsidP="00B25932">
            <w:pPr>
              <w:spacing w:after="40"/>
              <w:contextualSpacing/>
              <w:rPr>
                <w:lang w:val="ru-RU"/>
              </w:rPr>
            </w:pPr>
          </w:p>
          <w:p w:rsidR="00B25932" w:rsidRPr="00E43118" w:rsidRDefault="00B25932" w:rsidP="00B25932">
            <w:pPr>
              <w:spacing w:after="40"/>
              <w:ind w:right="169"/>
              <w:contextualSpacing/>
              <w:jc w:val="both"/>
              <w:rPr>
                <w:lang w:val="ru-RU"/>
              </w:rPr>
            </w:pPr>
            <w:r w:rsidRPr="00E43118">
              <w:rPr>
                <w:lang w:val="ru-RU"/>
              </w:rPr>
              <w:t xml:space="preserve">Миграцияланган эмгекке жарамдуу калктын саны </w:t>
            </w:r>
            <w:r>
              <w:rPr>
                <w:lang w:val="ru-RU"/>
              </w:rPr>
              <w:t>2026</w:t>
            </w:r>
            <w:r w:rsidRPr="00E43118">
              <w:rPr>
                <w:lang w:val="ru-RU"/>
              </w:rPr>
              <w:t>-жылга карата 582 адамды түздү – республиканын башка региондорунун көрсөткүчтөрүнө салыштырмалуу бул өтө аз сан. Ал эми болжолдоодо мындай кичинекей көрсөткүчтүн да азайышы каралганы менен, жаштар үчүн келечектүү жумуш орундарынын жоктугунан, ошондой эле ички миграциянын күчөшүнүн мүмкүн болуучу тобокелдиктерин эске алуу зарыл. Жаштарды ААа экономикада устөмдук кылган айыл чарба тармагында иштеши керек.</w:t>
            </w:r>
          </w:p>
          <w:p w:rsidR="00B25932" w:rsidRPr="00E43118" w:rsidRDefault="00B25932" w:rsidP="00B25932">
            <w:pPr>
              <w:spacing w:after="40"/>
              <w:contextualSpacing/>
              <w:rPr>
                <w:lang w:val="ru-RU"/>
              </w:rPr>
            </w:pPr>
            <w:r w:rsidRPr="00E43118">
              <w:rPr>
                <w:lang w:val="ru-RU"/>
              </w:rPr>
              <w:t>СЭӨП калкты иш менен камсыз кылуу боюнча чараларды ишке ашырууну карайт:</w:t>
            </w:r>
          </w:p>
          <w:p w:rsidR="00B25932" w:rsidRPr="00E43118" w:rsidRDefault="00B25932" w:rsidP="00B25932">
            <w:pPr>
              <w:pStyle w:val="a0"/>
              <w:numPr>
                <w:ilvl w:val="0"/>
                <w:numId w:val="20"/>
              </w:numPr>
              <w:spacing w:after="40"/>
              <w:ind w:left="494" w:hanging="425"/>
              <w:rPr>
                <w:lang w:val="ru-RU"/>
              </w:rPr>
            </w:pPr>
            <w:r w:rsidRPr="00E43118">
              <w:rPr>
                <w:lang w:val="ru-RU"/>
              </w:rPr>
              <w:t>жаштарга ар кандай тренингдерди жана билим берүү курстарын табууга жана бүтүрүүгө көмөк көрсөтүү;</w:t>
            </w:r>
          </w:p>
          <w:p w:rsidR="00B25932" w:rsidRPr="00E43118" w:rsidRDefault="00B25932" w:rsidP="00B25932">
            <w:pPr>
              <w:pStyle w:val="a0"/>
              <w:numPr>
                <w:ilvl w:val="0"/>
                <w:numId w:val="20"/>
              </w:numPr>
              <w:spacing w:after="40"/>
              <w:ind w:left="494" w:hanging="425"/>
              <w:rPr>
                <w:lang w:val="ru-RU"/>
              </w:rPr>
            </w:pPr>
            <w:r w:rsidRPr="00E43118">
              <w:rPr>
                <w:lang w:val="ru-RU"/>
              </w:rPr>
              <w:t>үйдө отурган аялдарды жана кыздарды бала бакчаларга жана тигүү цехтерине жумушка тартууга жардам берүү;</w:t>
            </w:r>
          </w:p>
          <w:p w:rsidR="00B25932" w:rsidRPr="00E43118" w:rsidRDefault="00B25932" w:rsidP="00B25932">
            <w:pPr>
              <w:pStyle w:val="a0"/>
              <w:numPr>
                <w:ilvl w:val="0"/>
                <w:numId w:val="20"/>
              </w:numPr>
              <w:spacing w:after="40"/>
              <w:ind w:left="494" w:hanging="425"/>
              <w:rPr>
                <w:lang w:val="ru-RU"/>
              </w:rPr>
            </w:pPr>
            <w:r w:rsidRPr="00E43118">
              <w:rPr>
                <w:lang w:val="ru-RU"/>
              </w:rPr>
              <w:t>бизнес ачууда калкка жардам көрсөтүү.</w:t>
            </w:r>
          </w:p>
          <w:p w:rsidR="00B25932" w:rsidRPr="00E43118" w:rsidRDefault="00B25932" w:rsidP="00B25932">
            <w:pPr>
              <w:spacing w:before="120" w:after="40"/>
              <w:ind w:left="69"/>
              <w:rPr>
                <w:lang w:val="ru-RU"/>
              </w:rPr>
            </w:pPr>
            <w:r w:rsidRPr="00E43118">
              <w:rPr>
                <w:u w:val="single"/>
                <w:lang w:val="ru-RU"/>
              </w:rPr>
              <w:t xml:space="preserve">Корутундулар жана </w:t>
            </w:r>
            <w:proofErr w:type="gramStart"/>
            <w:r w:rsidRPr="00E43118">
              <w:rPr>
                <w:u w:val="single"/>
                <w:lang w:val="ru-RU"/>
              </w:rPr>
              <w:t xml:space="preserve">сунуштар </w:t>
            </w:r>
            <w:r w:rsidRPr="00E43118">
              <w:rPr>
                <w:lang w:val="ru-RU"/>
              </w:rPr>
              <w:t>:</w:t>
            </w:r>
            <w:proofErr w:type="gramEnd"/>
          </w:p>
          <w:p w:rsidR="00B25932" w:rsidRPr="00E43118" w:rsidRDefault="00B25932" w:rsidP="00B25932">
            <w:pPr>
              <w:spacing w:after="40"/>
              <w:ind w:left="69"/>
              <w:rPr>
                <w:lang w:val="ru-RU"/>
              </w:rPr>
            </w:pPr>
            <w:r w:rsidRPr="00E43118">
              <w:rPr>
                <w:lang w:val="ru-RU"/>
              </w:rPr>
              <w:lastRenderedPageBreak/>
              <w:t>Калктын жалпы санынын өсүшү анча деле чоң эмес – жылына 1%, ал калктын табигый өсүшү жана табигый азайышы менен гана жөнгө салынат.</w:t>
            </w:r>
          </w:p>
          <w:p w:rsidR="00B25932" w:rsidRPr="00E43118" w:rsidRDefault="00B25932" w:rsidP="00B25932">
            <w:pPr>
              <w:spacing w:after="40"/>
              <w:ind w:left="69"/>
              <w:rPr>
                <w:lang w:val="ru-RU"/>
              </w:rPr>
            </w:pPr>
            <w:r w:rsidRPr="00E43118">
              <w:rPr>
                <w:lang w:val="ru-RU"/>
              </w:rPr>
              <w:t>Эмгекке жарамдуу калктын саны өскөн жок.</w:t>
            </w:r>
          </w:p>
          <w:p w:rsidR="00B25932" w:rsidRPr="00E43118" w:rsidRDefault="00B25932" w:rsidP="00B25932">
            <w:pPr>
              <w:spacing w:after="40"/>
              <w:ind w:left="69"/>
              <w:rPr>
                <w:lang w:val="ru-RU"/>
              </w:rPr>
            </w:pPr>
            <w:r w:rsidRPr="00E43118">
              <w:rPr>
                <w:lang w:val="ru-RU"/>
              </w:rPr>
              <w:t xml:space="preserve">Эмгекке жарамдуу калктын жалпы санында иштеген калктын үлүшү кыйла жогору – 80% жана өсөт. Калктын көбү айыл чарбасында 73% </w:t>
            </w:r>
            <w:proofErr w:type="gramStart"/>
            <w:r w:rsidRPr="00E43118">
              <w:rPr>
                <w:lang w:val="ru-RU"/>
              </w:rPr>
              <w:t>иштейт .</w:t>
            </w:r>
            <w:proofErr w:type="gramEnd"/>
          </w:p>
          <w:p w:rsidR="00B25932" w:rsidRPr="00E43118" w:rsidRDefault="00B25932" w:rsidP="00B25932">
            <w:pPr>
              <w:spacing w:after="40"/>
              <w:ind w:left="69"/>
              <w:rPr>
                <w:lang w:val="ru-RU"/>
              </w:rPr>
            </w:pPr>
            <w:r w:rsidRPr="00E43118">
              <w:rPr>
                <w:lang w:val="ru-RU"/>
              </w:rPr>
              <w:t>Жумушсуздуктун деңгээли төмөн – эмгекке жарамдуу калктын 2,8</w:t>
            </w:r>
            <w:proofErr w:type="gramStart"/>
            <w:r w:rsidRPr="00E43118">
              <w:rPr>
                <w:lang w:val="ru-RU"/>
              </w:rPr>
              <w:t>% .</w:t>
            </w:r>
            <w:proofErr w:type="gramEnd"/>
          </w:p>
          <w:p w:rsidR="00B25932" w:rsidRPr="00E43118" w:rsidRDefault="00B25932" w:rsidP="00B25932">
            <w:pPr>
              <w:spacing w:after="40"/>
              <w:ind w:left="69"/>
              <w:rPr>
                <w:lang w:val="ru-RU"/>
              </w:rPr>
            </w:pPr>
            <w:r w:rsidRPr="00E43118">
              <w:rPr>
                <w:lang w:val="ru-RU"/>
              </w:rPr>
              <w:t>Миграцияланган эмгекке жарамдуу калктын саны республиканын башка аймактарына салыштырмалуу өтө аз.</w:t>
            </w:r>
          </w:p>
          <w:p w:rsidR="00B25932" w:rsidRPr="00E43118" w:rsidRDefault="00B25932" w:rsidP="00B25932">
            <w:pPr>
              <w:spacing w:after="40"/>
              <w:ind w:left="69"/>
              <w:jc w:val="both"/>
              <w:rPr>
                <w:lang w:val="ru-RU"/>
              </w:rPr>
            </w:pPr>
            <w:r w:rsidRPr="00E43118">
              <w:rPr>
                <w:lang w:val="ru-RU"/>
              </w:rPr>
              <w:t>Жогорку иш менен камсыз кылууну мындан ары да камсыз кылуу экономиканы: айыл чарбасынын басымдуу секторун жана али начар өнүккөн өнөр жайды өнүктүрүүгө негизделет.</w:t>
            </w:r>
          </w:p>
        </w:tc>
      </w:tr>
      <w:tr w:rsidR="00B25932" w:rsidRPr="00E43118" w:rsidTr="00AB15ED">
        <w:trPr>
          <w:gridAfter w:val="2"/>
          <w:wAfter w:w="527" w:type="dxa"/>
          <w:trHeight w:val="290"/>
          <w:jc w:val="center"/>
        </w:trPr>
        <w:tc>
          <w:tcPr>
            <w:tcW w:w="7117" w:type="dxa"/>
            <w:gridSpan w:val="20"/>
          </w:tcPr>
          <w:p w:rsidR="00B25932" w:rsidRPr="00E43118" w:rsidRDefault="00B25932" w:rsidP="00B25932">
            <w:pPr>
              <w:spacing w:after="40"/>
            </w:pPr>
            <w:r w:rsidRPr="00E43118">
              <w:lastRenderedPageBreak/>
              <w:t>3-БӨЛҮМ. КЫЗМАТ КӨРСӨТҮҮЛӨР ЖАНА ЖЕРГИЛИКТҮҮ ИНФРСТРУКТУРА</w:t>
            </w:r>
          </w:p>
        </w:tc>
        <w:tc>
          <w:tcPr>
            <w:tcW w:w="3656" w:type="dxa"/>
            <w:gridSpan w:val="13"/>
          </w:tcPr>
          <w:p w:rsidR="00B25932" w:rsidRPr="00E43118" w:rsidRDefault="00B25932" w:rsidP="00B25932">
            <w:pPr>
              <w:spacing w:after="40"/>
            </w:pPr>
          </w:p>
        </w:tc>
      </w:tr>
      <w:tr w:rsidR="00B25932" w:rsidRPr="00E43118" w:rsidTr="00AB15ED">
        <w:trPr>
          <w:gridAfter w:val="2"/>
          <w:wAfter w:w="527" w:type="dxa"/>
          <w:trHeight w:val="136"/>
          <w:jc w:val="center"/>
        </w:trPr>
        <w:tc>
          <w:tcPr>
            <w:tcW w:w="10773" w:type="dxa"/>
            <w:gridSpan w:val="33"/>
          </w:tcPr>
          <w:p w:rsidR="00B25932" w:rsidRPr="00E43118" w:rsidRDefault="00B25932" w:rsidP="00B25932"/>
        </w:tc>
      </w:tr>
      <w:tr w:rsidR="00B25932" w:rsidRPr="00E43118" w:rsidTr="00AB15ED">
        <w:trPr>
          <w:gridAfter w:val="2"/>
          <w:wAfter w:w="527" w:type="dxa"/>
          <w:trHeight w:val="290"/>
          <w:jc w:val="center"/>
        </w:trPr>
        <w:tc>
          <w:tcPr>
            <w:tcW w:w="7655" w:type="dxa"/>
            <w:gridSpan w:val="22"/>
            <w:tcBorders>
              <w:bottom w:val="single" w:sz="4" w:space="0" w:color="auto"/>
            </w:tcBorders>
          </w:tcPr>
          <w:p w:rsidR="00B25932" w:rsidRPr="00E43118" w:rsidRDefault="00B25932" w:rsidP="00B25932">
            <w:pPr>
              <w:spacing w:after="40"/>
              <w:rPr>
                <w:lang w:val="ru-RU"/>
              </w:rPr>
            </w:pPr>
            <w:r w:rsidRPr="00E43118">
              <w:rPr>
                <w:lang w:val="ru-RU"/>
              </w:rPr>
              <w:t>3.1. (таблица) Кызматтар жана жергиликтүү инфраструктура</w:t>
            </w:r>
          </w:p>
        </w:tc>
        <w:tc>
          <w:tcPr>
            <w:tcW w:w="3118" w:type="dxa"/>
            <w:gridSpan w:val="11"/>
            <w:tcBorders>
              <w:bottom w:val="single" w:sz="4" w:space="0" w:color="auto"/>
            </w:tcBorders>
          </w:tcPr>
          <w:p w:rsidR="00B25932" w:rsidRPr="00E43118" w:rsidRDefault="00B25932" w:rsidP="00B25932">
            <w:pPr>
              <w:spacing w:after="40"/>
              <w:rPr>
                <w:lang w:val="ru-RU"/>
              </w:rPr>
            </w:pPr>
          </w:p>
        </w:tc>
      </w:tr>
      <w:tr w:rsidR="00B25932" w:rsidRPr="00E43118" w:rsidTr="00AB15ED">
        <w:trPr>
          <w:gridAfter w:val="2"/>
          <w:wAfter w:w="527" w:type="dxa"/>
          <w:trHeight w:val="282"/>
          <w:jc w:val="center"/>
        </w:trPr>
        <w:tc>
          <w:tcPr>
            <w:tcW w:w="3119"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spacing w:after="40"/>
              <w:rPr>
                <w:lang w:val="ru-RU"/>
              </w:rPr>
            </w:pPr>
            <w:r w:rsidRPr="00E43118">
              <w:rPr>
                <w:lang w:val="ru-RU"/>
              </w:rPr>
              <w:t>Категория</w:t>
            </w:r>
          </w:p>
        </w:tc>
        <w:tc>
          <w:tcPr>
            <w:tcW w:w="3261" w:type="dxa"/>
            <w:gridSpan w:val="13"/>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t>факт</w:t>
            </w:r>
          </w:p>
        </w:tc>
        <w:tc>
          <w:tcPr>
            <w:tcW w:w="1275" w:type="dxa"/>
            <w:gridSpan w:val="6"/>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t>күтүү .</w:t>
            </w:r>
          </w:p>
        </w:tc>
        <w:tc>
          <w:tcPr>
            <w:tcW w:w="3118" w:type="dxa"/>
            <w:gridSpan w:val="11"/>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rPr>
                <w:lang w:val="ru-RU"/>
              </w:rPr>
            </w:pPr>
            <w:r w:rsidRPr="00E43118">
              <w:t>болжолдоо</w:t>
            </w:r>
          </w:p>
        </w:tc>
      </w:tr>
      <w:tr w:rsidR="00B25932" w:rsidRPr="00E43118" w:rsidTr="00AB15ED">
        <w:trPr>
          <w:gridAfter w:val="2"/>
          <w:wAfter w:w="527" w:type="dxa"/>
          <w:trHeight w:val="282"/>
          <w:jc w:val="center"/>
        </w:trPr>
        <w:tc>
          <w:tcPr>
            <w:tcW w:w="3119" w:type="dxa"/>
            <w:gridSpan w:val="3"/>
            <w:vMerge/>
            <w:tcBorders>
              <w:top w:val="single" w:sz="4" w:space="0" w:color="auto"/>
              <w:left w:val="single" w:sz="4" w:space="0" w:color="auto"/>
              <w:bottom w:val="single" w:sz="4" w:space="0" w:color="auto"/>
              <w:right w:val="single" w:sz="4" w:space="0" w:color="auto"/>
            </w:tcBorders>
            <w:noWrap/>
            <w:hideMark/>
          </w:tcPr>
          <w:p w:rsidR="00B25932" w:rsidRPr="00E43118" w:rsidRDefault="00B25932" w:rsidP="00B25932">
            <w:pPr>
              <w:spacing w:after="40"/>
              <w:rPr>
                <w:lang w:val="ru-RU"/>
              </w:rPr>
            </w:pPr>
          </w:p>
        </w:tc>
        <w:tc>
          <w:tcPr>
            <w:tcW w:w="851" w:type="dxa"/>
            <w:gridSpan w:val="4"/>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spacing w:after="40"/>
              <w:rPr>
                <w:lang w:val="ru-RU"/>
              </w:rPr>
            </w:pPr>
            <w:r w:rsidRPr="00E43118">
              <w:rPr>
                <w:lang w:val="ru-RU"/>
              </w:rPr>
              <w:t>202</w:t>
            </w:r>
            <w:r>
              <w:rPr>
                <w:lang w:val="ru-RU"/>
              </w:rPr>
              <w:t>4</w:t>
            </w:r>
          </w:p>
        </w:tc>
        <w:tc>
          <w:tcPr>
            <w:tcW w:w="1134" w:type="dxa"/>
            <w:gridSpan w:val="4"/>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spacing w:after="40"/>
              <w:rPr>
                <w:lang w:val="ru-RU"/>
              </w:rPr>
            </w:pPr>
            <w:r>
              <w:rPr>
                <w:lang w:val="ru-RU"/>
              </w:rPr>
              <w:t>2026</w:t>
            </w:r>
          </w:p>
        </w:tc>
        <w:tc>
          <w:tcPr>
            <w:tcW w:w="1276" w:type="dxa"/>
            <w:gridSpan w:val="5"/>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202</w:t>
            </w:r>
            <w:r>
              <w:rPr>
                <w:lang w:val="ru-RU"/>
              </w:rPr>
              <w:t>6</w:t>
            </w:r>
          </w:p>
        </w:tc>
        <w:tc>
          <w:tcPr>
            <w:tcW w:w="1275" w:type="dxa"/>
            <w:gridSpan w:val="6"/>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202</w:t>
            </w:r>
            <w:r>
              <w:rPr>
                <w:lang w:val="ru-RU"/>
              </w:rPr>
              <w:t>7</w:t>
            </w:r>
          </w:p>
        </w:tc>
        <w:tc>
          <w:tcPr>
            <w:tcW w:w="850" w:type="dxa"/>
            <w:gridSpan w:val="4"/>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202</w:t>
            </w:r>
            <w:r>
              <w:rPr>
                <w:lang w:val="ru-RU"/>
              </w:rPr>
              <w:t>8</w:t>
            </w:r>
          </w:p>
        </w:tc>
        <w:tc>
          <w:tcPr>
            <w:tcW w:w="851" w:type="dxa"/>
            <w:gridSpan w:val="5"/>
            <w:tcBorders>
              <w:top w:val="single" w:sz="4" w:space="0" w:color="auto"/>
              <w:left w:val="single" w:sz="4" w:space="0" w:color="auto"/>
              <w:bottom w:val="single" w:sz="4" w:space="0" w:color="auto"/>
              <w:right w:val="single" w:sz="4" w:space="0" w:color="auto"/>
            </w:tcBorders>
            <w:noWrap/>
            <w:vAlign w:val="center"/>
            <w:hideMark/>
          </w:tcPr>
          <w:p w:rsidR="00B25932" w:rsidRPr="00E43118" w:rsidRDefault="00B25932" w:rsidP="00B25932">
            <w:pPr>
              <w:rPr>
                <w:lang w:val="ru-RU"/>
              </w:rPr>
            </w:pPr>
            <w:r w:rsidRPr="00E43118">
              <w:rPr>
                <w:lang w:val="ru-RU"/>
              </w:rPr>
              <w:t>20</w:t>
            </w:r>
            <w:r>
              <w:rPr>
                <w:lang w:val="ru-RU"/>
              </w:rPr>
              <w:t>29</w:t>
            </w:r>
          </w:p>
        </w:tc>
        <w:tc>
          <w:tcPr>
            <w:tcW w:w="1417" w:type="dxa"/>
            <w:gridSpan w:val="2"/>
            <w:tcBorders>
              <w:top w:val="single" w:sz="4" w:space="0" w:color="auto"/>
              <w:left w:val="single" w:sz="4" w:space="0" w:color="auto"/>
              <w:bottom w:val="single" w:sz="4" w:space="0" w:color="auto"/>
              <w:right w:val="single" w:sz="4" w:space="0" w:color="auto"/>
            </w:tcBorders>
            <w:noWrap/>
            <w:vAlign w:val="center"/>
            <w:hideMark/>
          </w:tcPr>
          <w:p w:rsidR="00B25932" w:rsidRPr="00462D1B" w:rsidRDefault="00462D1B" w:rsidP="00B25932">
            <w:pPr>
              <w:rPr>
                <w:lang w:val="kk-KZ"/>
              </w:rPr>
            </w:pPr>
            <w:r>
              <w:rPr>
                <w:lang w:val="kk-KZ"/>
              </w:rPr>
              <w:t>2030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Таза ичүүчү сууга жетүү (%)</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38%</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40%</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60%</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52%</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52%</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55%</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pPr>
            <w:r w:rsidRPr="00E43118">
              <w:t>Үй чарбаларын катуу калдыктарды чыгаруу менен камтуу (%)</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ky-KG"/>
              </w:rPr>
            </w:pPr>
            <w:r w:rsidRPr="00E43118">
              <w:rPr>
                <w:lang w:val="ky-KG"/>
              </w:rPr>
              <w:t>0%</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ky-KG"/>
              </w:rPr>
            </w:pPr>
            <w:r w:rsidRPr="00E43118">
              <w:rPr>
                <w:lang w:val="ky-KG"/>
              </w:rPr>
              <w:t>26%</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40%</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45%</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50%</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55%</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pPr>
            <w:r w:rsidRPr="00E43118">
              <w:t>Ички асфальтталган жолдор канааттандырарлык абалда (%)</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ky-KG"/>
              </w:rPr>
            </w:pPr>
            <w:r w:rsidRPr="00E43118">
              <w:rPr>
                <w:lang w:val="ky-KG"/>
              </w:rPr>
              <w:t>0%</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ky-KG"/>
              </w:rPr>
            </w:pPr>
            <w:r w:rsidRPr="00E43118">
              <w:rPr>
                <w:lang w:val="ky-KG"/>
              </w:rPr>
              <w:t>5%</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9%</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12%</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18%</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32%</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Коомдук жайларды жарыктандыруу (%)</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25%</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56%</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80%</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82%</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85%</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88%</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90%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Спорт секцияларына тартылган жарандардын саны (адамдар)</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230</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456</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700</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750</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810</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860</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950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анын ичинде аялдар (кыздар)</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18</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22</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38</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45</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59</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61</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62</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t>Маданият тармагындагы ийримдерге тартылган жарандардын саны (адамдар)</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56</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85</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100</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150</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220</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350</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410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анын ичинде аялдар (кыздар)</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26</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45</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60</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90</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132</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210</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246</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pPr>
            <w:r w:rsidRPr="00E43118">
              <w:t xml:space="preserve">Балдарды </w:t>
            </w:r>
            <w:r w:rsidRPr="00E43118">
              <w:rPr>
                <w:lang w:val="kk-KZ"/>
              </w:rPr>
              <w:t xml:space="preserve">мектепке чейинки </w:t>
            </w:r>
            <w:r w:rsidRPr="00E43118">
              <w:t>билим берүү</w:t>
            </w:r>
            <w:r w:rsidRPr="00E43118">
              <w:rPr>
                <w:lang w:val="kk-KZ"/>
              </w:rPr>
              <w:t xml:space="preserve"> менен </w:t>
            </w:r>
            <w:r w:rsidRPr="00E43118">
              <w:t xml:space="preserve"> камтуу (%)</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45%</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45%</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45%</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50%</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58%</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60%</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65%</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Балдарды орто билим берүүгө камтуу (%)</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100%</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100%</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100%</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100%</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100%</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100%</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100%</w:t>
            </w:r>
          </w:p>
        </w:tc>
      </w:tr>
      <w:tr w:rsidR="00B25932" w:rsidRPr="00E43118" w:rsidTr="00AB15ED">
        <w:trPr>
          <w:gridAfter w:val="2"/>
          <w:wAfter w:w="527" w:type="dxa"/>
          <w:trHeight w:val="282"/>
          <w:jc w:val="center"/>
        </w:trPr>
        <w:tc>
          <w:tcPr>
            <w:tcW w:w="3119" w:type="dxa"/>
            <w:gridSpan w:val="3"/>
            <w:tcBorders>
              <w:top w:val="single" w:sz="4" w:space="0" w:color="auto"/>
              <w:left w:val="single" w:sz="4" w:space="0" w:color="auto"/>
              <w:bottom w:val="single" w:sz="4" w:space="0" w:color="auto"/>
              <w:right w:val="single" w:sz="4" w:space="0" w:color="auto"/>
            </w:tcBorders>
            <w:noWrap/>
          </w:tcPr>
          <w:p w:rsidR="00B25932" w:rsidRPr="00E43118" w:rsidRDefault="00B25932" w:rsidP="00B25932">
            <w:pPr>
              <w:spacing w:after="40"/>
              <w:rPr>
                <w:lang w:val="ru-RU"/>
              </w:rPr>
            </w:pPr>
            <w:r w:rsidRPr="00E43118">
              <w:rPr>
                <w:lang w:val="ru-RU"/>
              </w:rPr>
              <w:t>10 000 калкка эсептегенде врачтардын жана орто медициналык персоналдын саны( район боюнча)</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186</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222</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236</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238</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240</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242</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rPr>
                <w:lang w:val="ru-RU"/>
              </w:rPr>
            </w:pPr>
            <w:r w:rsidRPr="00E43118">
              <w:rPr>
                <w:lang w:val="ru-RU"/>
              </w:rPr>
              <w:t>245</w:t>
            </w:r>
          </w:p>
        </w:tc>
      </w:tr>
      <w:tr w:rsidR="00B25932" w:rsidRPr="0072562B" w:rsidTr="00AB15ED">
        <w:trPr>
          <w:gridAfter w:val="2"/>
          <w:wAfter w:w="527" w:type="dxa"/>
          <w:trHeight w:val="274"/>
          <w:jc w:val="center"/>
        </w:trPr>
        <w:tc>
          <w:tcPr>
            <w:tcW w:w="3119" w:type="dxa"/>
            <w:gridSpan w:val="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Калкты турак-жай менен камсыз кылуу (%)</w:t>
            </w:r>
          </w:p>
        </w:tc>
        <w:tc>
          <w:tcPr>
            <w:tcW w:w="851"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0%</w:t>
            </w: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rsidR="00B25932" w:rsidRPr="00E43118" w:rsidRDefault="00B25932" w:rsidP="00B25932">
            <w:pPr>
              <w:spacing w:after="40"/>
              <w:rPr>
                <w:lang w:val="ru-RU"/>
              </w:rPr>
            </w:pPr>
            <w:r w:rsidRPr="00E43118">
              <w:rPr>
                <w:lang w:val="ru-RU"/>
              </w:rPr>
              <w:t>0%</w:t>
            </w:r>
          </w:p>
        </w:tc>
        <w:tc>
          <w:tcPr>
            <w:tcW w:w="1276" w:type="dxa"/>
            <w:gridSpan w:val="5"/>
            <w:tcBorders>
              <w:top w:val="single" w:sz="4" w:space="0" w:color="auto"/>
              <w:left w:val="single" w:sz="4" w:space="0" w:color="auto"/>
              <w:bottom w:val="single" w:sz="4" w:space="0" w:color="auto"/>
              <w:right w:val="single" w:sz="4" w:space="0" w:color="auto"/>
            </w:tcBorders>
            <w:noWrap/>
            <w:vAlign w:val="center"/>
          </w:tcPr>
          <w:p w:rsidR="00B25932" w:rsidRPr="0072562B" w:rsidRDefault="00B25932" w:rsidP="00B25932">
            <w:pPr>
              <w:rPr>
                <w:lang w:val="ru-RU"/>
              </w:rPr>
            </w:pPr>
            <w:r w:rsidRPr="0072562B">
              <w:rPr>
                <w:lang w:val="ru-RU"/>
              </w:rPr>
              <w:t>75%</w:t>
            </w:r>
          </w:p>
        </w:tc>
        <w:tc>
          <w:tcPr>
            <w:tcW w:w="1275" w:type="dxa"/>
            <w:gridSpan w:val="6"/>
            <w:tcBorders>
              <w:top w:val="single" w:sz="4" w:space="0" w:color="auto"/>
              <w:left w:val="single" w:sz="4" w:space="0" w:color="auto"/>
              <w:bottom w:val="single" w:sz="4" w:space="0" w:color="auto"/>
              <w:right w:val="single" w:sz="4" w:space="0" w:color="auto"/>
            </w:tcBorders>
            <w:noWrap/>
            <w:vAlign w:val="center"/>
          </w:tcPr>
          <w:p w:rsidR="00B25932" w:rsidRPr="0072562B" w:rsidRDefault="00B25932" w:rsidP="00B25932">
            <w:pPr>
              <w:rPr>
                <w:lang w:val="ru-RU"/>
              </w:rPr>
            </w:pPr>
            <w:r w:rsidRPr="0072562B">
              <w:rPr>
                <w:lang w:val="ru-RU"/>
              </w:rPr>
              <w:t>86%</w:t>
            </w:r>
          </w:p>
        </w:tc>
        <w:tc>
          <w:tcPr>
            <w:tcW w:w="850" w:type="dxa"/>
            <w:gridSpan w:val="4"/>
            <w:tcBorders>
              <w:top w:val="single" w:sz="4" w:space="0" w:color="auto"/>
              <w:left w:val="single" w:sz="4" w:space="0" w:color="auto"/>
              <w:bottom w:val="single" w:sz="4" w:space="0" w:color="auto"/>
              <w:right w:val="single" w:sz="4" w:space="0" w:color="auto"/>
            </w:tcBorders>
            <w:noWrap/>
            <w:vAlign w:val="center"/>
          </w:tcPr>
          <w:p w:rsidR="00B25932" w:rsidRPr="0072562B" w:rsidRDefault="00B25932" w:rsidP="00B25932">
            <w:pPr>
              <w:rPr>
                <w:lang w:val="ru-RU"/>
              </w:rPr>
            </w:pPr>
            <w:r w:rsidRPr="0072562B">
              <w:rPr>
                <w:lang w:val="ru-RU"/>
              </w:rPr>
              <w:t>89%</w:t>
            </w:r>
          </w:p>
        </w:tc>
        <w:tc>
          <w:tcPr>
            <w:tcW w:w="851" w:type="dxa"/>
            <w:gridSpan w:val="5"/>
            <w:tcBorders>
              <w:top w:val="single" w:sz="4" w:space="0" w:color="auto"/>
              <w:left w:val="single" w:sz="4" w:space="0" w:color="auto"/>
              <w:bottom w:val="single" w:sz="4" w:space="0" w:color="auto"/>
              <w:right w:val="single" w:sz="4" w:space="0" w:color="auto"/>
            </w:tcBorders>
            <w:noWrap/>
            <w:vAlign w:val="center"/>
          </w:tcPr>
          <w:p w:rsidR="00B25932" w:rsidRPr="0072562B" w:rsidRDefault="00B25932" w:rsidP="00B25932">
            <w:pPr>
              <w:rPr>
                <w:lang w:val="ru-RU"/>
              </w:rPr>
            </w:pPr>
            <w:r w:rsidRPr="0072562B">
              <w:rPr>
                <w:lang w:val="ru-RU"/>
              </w:rPr>
              <w:t>91%</w:t>
            </w:r>
          </w:p>
        </w:tc>
        <w:tc>
          <w:tcPr>
            <w:tcW w:w="1417" w:type="dxa"/>
            <w:gridSpan w:val="2"/>
            <w:tcBorders>
              <w:top w:val="single" w:sz="4" w:space="0" w:color="auto"/>
              <w:left w:val="single" w:sz="4" w:space="0" w:color="auto"/>
              <w:bottom w:val="single" w:sz="4" w:space="0" w:color="auto"/>
              <w:right w:val="single" w:sz="4" w:space="0" w:color="auto"/>
            </w:tcBorders>
            <w:noWrap/>
            <w:vAlign w:val="center"/>
          </w:tcPr>
          <w:p w:rsidR="00B25932" w:rsidRPr="0072562B" w:rsidRDefault="00B25932" w:rsidP="00B25932">
            <w:pPr>
              <w:rPr>
                <w:lang w:val="ru-RU"/>
              </w:rPr>
            </w:pPr>
            <w:r w:rsidRPr="0072562B">
              <w:rPr>
                <w:lang w:val="ru-RU"/>
              </w:rPr>
              <w:t>91%</w:t>
            </w:r>
          </w:p>
        </w:tc>
      </w:tr>
      <w:tr w:rsidR="00B25932" w:rsidRPr="00E43118" w:rsidTr="00AB15ED">
        <w:trPr>
          <w:gridAfter w:val="2"/>
          <w:wAfter w:w="527" w:type="dxa"/>
          <w:trHeight w:val="280"/>
          <w:jc w:val="center"/>
        </w:trPr>
        <w:tc>
          <w:tcPr>
            <w:tcW w:w="10773" w:type="dxa"/>
            <w:gridSpan w:val="33"/>
            <w:tcBorders>
              <w:top w:val="single" w:sz="4" w:space="0" w:color="auto"/>
            </w:tcBorders>
            <w:vAlign w:val="center"/>
          </w:tcPr>
          <w:p w:rsidR="00B25932" w:rsidRPr="00E43118" w:rsidRDefault="00B25932" w:rsidP="00B25932">
            <w:pPr>
              <w:rPr>
                <w:lang w:val="ru-RU"/>
              </w:rPr>
            </w:pPr>
          </w:p>
        </w:tc>
      </w:tr>
      <w:tr w:rsidR="00B25932" w:rsidRPr="00E43118" w:rsidTr="00AB15ED">
        <w:trPr>
          <w:gridAfter w:val="2"/>
          <w:wAfter w:w="527" w:type="dxa"/>
          <w:trHeight w:val="290"/>
          <w:jc w:val="center"/>
        </w:trPr>
        <w:tc>
          <w:tcPr>
            <w:tcW w:w="7117" w:type="dxa"/>
            <w:gridSpan w:val="20"/>
          </w:tcPr>
          <w:p w:rsidR="00B25932" w:rsidRPr="00E43118" w:rsidRDefault="00B25932" w:rsidP="00B25932">
            <w:pPr>
              <w:spacing w:after="40"/>
              <w:rPr>
                <w:lang w:val="ru-RU"/>
              </w:rPr>
            </w:pPr>
            <w:r w:rsidRPr="00E43118">
              <w:rPr>
                <w:lang w:val="ru-RU"/>
              </w:rPr>
              <w:t>3.2. Учурдагы кырдаалды талдоо</w:t>
            </w:r>
          </w:p>
        </w:tc>
        <w:tc>
          <w:tcPr>
            <w:tcW w:w="3656" w:type="dxa"/>
            <w:gridSpan w:val="13"/>
          </w:tcPr>
          <w:p w:rsidR="00B25932" w:rsidRPr="00E43118" w:rsidRDefault="00B25932" w:rsidP="00B25932">
            <w:pPr>
              <w:spacing w:after="40"/>
              <w:rPr>
                <w:lang w:val="ru-RU"/>
              </w:rPr>
            </w:pPr>
          </w:p>
        </w:tc>
      </w:tr>
      <w:tr w:rsidR="00B25932" w:rsidRPr="00E43118" w:rsidTr="00AB15ED">
        <w:trPr>
          <w:gridAfter w:val="2"/>
          <w:wAfter w:w="527" w:type="dxa"/>
          <w:trHeight w:val="1403"/>
          <w:jc w:val="center"/>
        </w:trPr>
        <w:tc>
          <w:tcPr>
            <w:tcW w:w="10773" w:type="dxa"/>
            <w:gridSpan w:val="33"/>
          </w:tcPr>
          <w:p w:rsidR="00B25932" w:rsidRPr="00E43118" w:rsidRDefault="00B25932" w:rsidP="00B25932">
            <w:pPr>
              <w:spacing w:after="40"/>
              <w:contextualSpacing/>
              <w:jc w:val="both"/>
              <w:rPr>
                <w:lang w:val="kk-KZ"/>
              </w:rPr>
            </w:pPr>
            <w:r w:rsidRPr="00E43118">
              <w:rPr>
                <w:b/>
                <w:lang w:val="kk-KZ"/>
              </w:rPr>
              <w:lastRenderedPageBreak/>
              <w:t>Таза суу</w:t>
            </w:r>
            <w:r w:rsidRPr="00E43118">
              <w:rPr>
                <w:lang w:val="kk-KZ"/>
              </w:rPr>
              <w:t xml:space="preserve"> менен камсыз болгон кожолуктар  </w:t>
            </w:r>
            <w:r>
              <w:rPr>
                <w:lang w:val="kk-KZ"/>
              </w:rPr>
              <w:t>2026</w:t>
            </w:r>
            <w:r w:rsidRPr="00E43118">
              <w:rPr>
                <w:lang w:val="kk-KZ"/>
              </w:rPr>
              <w:t>-жылы 6</w:t>
            </w:r>
            <w:r>
              <w:rPr>
                <w:lang w:val="kk-KZ"/>
              </w:rPr>
              <w:t>5</w:t>
            </w:r>
            <w:r w:rsidRPr="00E43118">
              <w:rPr>
                <w:lang w:val="kk-KZ"/>
              </w:rPr>
              <w:t xml:space="preserve">% түздү. Суу кампаларында чогулган суу, калктын керектөөлөрүн камсыз кылбайт. Себеби азыркы суу кампаларга куюлуучу суулар ачык дарыядан агып келген суу менен толтурулат. Таза суу линияларынын эскилиги жеткен. </w:t>
            </w:r>
          </w:p>
          <w:p w:rsidR="00B25932" w:rsidRPr="00E43118" w:rsidRDefault="00B25932" w:rsidP="00B25932">
            <w:pPr>
              <w:spacing w:after="40"/>
              <w:contextualSpacing/>
            </w:pPr>
            <w:r w:rsidRPr="00E43118">
              <w:rPr>
                <w:lang w:val="kk-KZ"/>
              </w:rPr>
              <w:t>К</w:t>
            </w:r>
            <w:r w:rsidRPr="00E43118">
              <w:t>алкты</w:t>
            </w:r>
            <w:r w:rsidRPr="00E43118">
              <w:rPr>
                <w:lang w:val="kk-KZ"/>
              </w:rPr>
              <w:t xml:space="preserve"> </w:t>
            </w:r>
            <w:r w:rsidRPr="00E43118">
              <w:t xml:space="preserve"> таза суу менен камсыз </w:t>
            </w:r>
            <w:r w:rsidRPr="00E43118">
              <w:rPr>
                <w:lang w:val="kk-KZ"/>
              </w:rPr>
              <w:t>кылуу</w:t>
            </w:r>
            <w:r w:rsidRPr="00E43118">
              <w:t xml:space="preserve"> төмөнкү көйгөйлөр менен шартталган:</w:t>
            </w:r>
          </w:p>
          <w:p w:rsidR="00B25932" w:rsidRPr="00E43118" w:rsidRDefault="00B25932" w:rsidP="00B25932">
            <w:pPr>
              <w:pStyle w:val="a0"/>
              <w:numPr>
                <w:ilvl w:val="0"/>
                <w:numId w:val="21"/>
              </w:numPr>
              <w:spacing w:after="40"/>
              <w:ind w:left="494" w:hanging="425"/>
            </w:pPr>
            <w:r w:rsidRPr="00E43118">
              <w:t>Көк-Жар айылында суу түтүктөрү эскирип, жараксыз</w:t>
            </w:r>
            <w:r w:rsidRPr="00E43118">
              <w:rPr>
                <w:lang w:val="kk-KZ"/>
              </w:rPr>
              <w:t>;</w:t>
            </w:r>
          </w:p>
          <w:p w:rsidR="00B25932" w:rsidRPr="00E43118" w:rsidRDefault="00B25932" w:rsidP="00B25932">
            <w:pPr>
              <w:numPr>
                <w:ilvl w:val="0"/>
                <w:numId w:val="21"/>
              </w:numPr>
              <w:spacing w:after="40"/>
              <w:ind w:left="494" w:hanging="425"/>
              <w:contextualSpacing/>
            </w:pPr>
            <w:r w:rsidRPr="00E43118">
              <w:rPr>
                <w:lang w:val="kk-KZ"/>
              </w:rPr>
              <w:t>Жийде</w:t>
            </w:r>
            <w:r w:rsidRPr="00E43118">
              <w:t xml:space="preserve"> айылына жакын жайгашкан жаңы конуштарга кошумча суу түтүктөрү тартылган эмес;</w:t>
            </w:r>
          </w:p>
          <w:p w:rsidR="00B25932" w:rsidRPr="00E43118" w:rsidRDefault="00B25932" w:rsidP="00B25932">
            <w:pPr>
              <w:numPr>
                <w:ilvl w:val="0"/>
                <w:numId w:val="21"/>
              </w:numPr>
              <w:spacing w:after="40"/>
              <w:ind w:left="494" w:hanging="425"/>
              <w:contextualSpacing/>
              <w:jc w:val="both"/>
            </w:pPr>
            <w:r w:rsidRPr="00E43118">
              <w:t>Айыл тургундары тиричилик жана ичүүчү суу менен жер астындагы кудуктардан берүү жолу менен камсыздалат, ал эми ААнын аймагында канализация жок болгондуктан, тиричилик саркынды суулары жерге (септик) кирип кетет;</w:t>
            </w:r>
          </w:p>
          <w:p w:rsidR="00B25932" w:rsidRPr="00E43118" w:rsidRDefault="00B25932" w:rsidP="00B25932">
            <w:pPr>
              <w:numPr>
                <w:ilvl w:val="0"/>
                <w:numId w:val="21"/>
              </w:numPr>
              <w:spacing w:after="40"/>
              <w:ind w:left="494" w:hanging="425"/>
              <w:contextualSpacing/>
            </w:pPr>
            <w:r w:rsidRPr="00E43118">
              <w:t>Калк көбүнчө таза суу үчүн төлөмдөрдү өз убагында төлөбөй келет.</w:t>
            </w:r>
          </w:p>
          <w:p w:rsidR="00B25932" w:rsidRPr="00E43118" w:rsidRDefault="00B25932" w:rsidP="00B25932">
            <w:pPr>
              <w:spacing w:after="40"/>
              <w:contextualSpacing/>
              <w:rPr>
                <w:rFonts w:eastAsia="Calibri"/>
              </w:rPr>
            </w:pPr>
          </w:p>
          <w:p w:rsidR="00B25932" w:rsidRPr="00E43118" w:rsidRDefault="00B25932" w:rsidP="00B25932">
            <w:pPr>
              <w:spacing w:after="40"/>
              <w:contextualSpacing/>
              <w:rPr>
                <w:rFonts w:eastAsia="Calibri"/>
                <w:lang w:val="kk-KZ"/>
              </w:rPr>
            </w:pPr>
            <w:r w:rsidRPr="00E43118">
              <w:rPr>
                <w:rFonts w:eastAsia="Calibri"/>
                <w:b/>
              </w:rPr>
              <w:t>Үй чарбаларын катуу калдыктарды чыгаруу</w:t>
            </w:r>
            <w:r w:rsidRPr="00E43118">
              <w:rPr>
                <w:rFonts w:eastAsia="Calibri"/>
              </w:rPr>
              <w:t xml:space="preserve"> менен камтуу ошондой эле көйгөй болуп саналат жана 202</w:t>
            </w:r>
            <w:r>
              <w:rPr>
                <w:rFonts w:eastAsia="Calibri"/>
                <w:lang w:val="ky-KG"/>
              </w:rPr>
              <w:t>4</w:t>
            </w:r>
            <w:r w:rsidRPr="00E43118">
              <w:rPr>
                <w:rFonts w:eastAsia="Calibri"/>
              </w:rPr>
              <w:t xml:space="preserve">-жылы 40% деңгээлде болгон. </w:t>
            </w:r>
          </w:p>
          <w:p w:rsidR="00B25932" w:rsidRPr="00E43118" w:rsidRDefault="00B25932" w:rsidP="00B25932">
            <w:pPr>
              <w:spacing w:after="40"/>
              <w:contextualSpacing/>
              <w:jc w:val="both"/>
              <w:rPr>
                <w:rFonts w:eastAsia="Calibri"/>
                <w:lang w:val="kk-KZ"/>
              </w:rPr>
            </w:pPr>
            <w:r w:rsidRPr="00E43118">
              <w:rPr>
                <w:rFonts w:eastAsia="Calibri"/>
                <w:lang w:val="kk-KZ"/>
              </w:rPr>
              <w:t xml:space="preserve">Көк-Жар айыл аймагы боюнча таштанды маселеси эн көйгөйлүү маселелердин бири болуп саналат. Таштанды маселесин чечуу максатында 2013-жылда «Көк-Жар-Тазалык» муниципалдык ишканасы ачылган. Анын базасын чындоо максатында жергиликтүү бюджеттин эсебинен 2 млн сомго эксковатор  сатып алынган. Тазалыкты сактоо жана айлана чөйрөнү коргоо максатында жылына 40-53 тонна таштанды чыгарылат. Таштанды чыгаруучу техникалар жок болгондуктан ар кайсы менчик техникаларды жалдап иштетүүгө туура келет. </w:t>
            </w:r>
          </w:p>
          <w:p w:rsidR="00B25932" w:rsidRPr="00E43118" w:rsidRDefault="00B25932" w:rsidP="00B25932">
            <w:pPr>
              <w:spacing w:after="40"/>
              <w:contextualSpacing/>
              <w:rPr>
                <w:rFonts w:eastAsia="Calibri"/>
                <w:lang w:val="kk-KZ"/>
              </w:rPr>
            </w:pPr>
            <w:r w:rsidRPr="00E43118">
              <w:rPr>
                <w:rFonts w:eastAsia="Calibri"/>
                <w:lang w:val="kk-KZ"/>
              </w:rPr>
              <w:t>Айыл аймакта таштанды тогуучу жай</w:t>
            </w:r>
            <w:r>
              <w:rPr>
                <w:rFonts w:eastAsia="Calibri"/>
                <w:lang w:val="kk-KZ"/>
              </w:rPr>
              <w:t xml:space="preserve">дын абалы санитардык талапка жооп бербейт. </w:t>
            </w:r>
            <w:r w:rsidRPr="00E43118">
              <w:rPr>
                <w:rFonts w:eastAsia="Calibri"/>
                <w:lang w:val="kk-KZ"/>
              </w:rPr>
              <w:t xml:space="preserve">Айыл ичинде атайын таштанды салуучу контейнерлер коюлбагандыктан таштандылар ар кайсы жерге ыргытылат.  Айылыбыз мамлекеттик маанидеги жолдун боюнда жайгашкандыктан өзгөчө Кызыл-Кыя-Көк-Жар-Ош  жолунда таштанды көп. </w:t>
            </w:r>
          </w:p>
          <w:p w:rsidR="00B25932" w:rsidRPr="00E43118" w:rsidRDefault="00B25932" w:rsidP="00B25932">
            <w:pPr>
              <w:spacing w:after="40"/>
              <w:contextualSpacing/>
              <w:rPr>
                <w:rFonts w:eastAsia="Calibri"/>
              </w:rPr>
            </w:pPr>
            <w:r w:rsidRPr="00E43118">
              <w:rPr>
                <w:rFonts w:eastAsia="Calibri"/>
                <w:lang w:val="kk-KZ"/>
              </w:rPr>
              <w:t>Т</w:t>
            </w:r>
            <w:r w:rsidRPr="00E43118">
              <w:rPr>
                <w:rFonts w:eastAsia="Calibri"/>
              </w:rPr>
              <w:t>өмөнкү көйгөйлөр жогорку пайызга жетишүүгө тоскоол болууда:</w:t>
            </w:r>
          </w:p>
          <w:p w:rsidR="00B25932" w:rsidRPr="00E43118" w:rsidRDefault="00B25932" w:rsidP="00B25932">
            <w:pPr>
              <w:pStyle w:val="a0"/>
              <w:numPr>
                <w:ilvl w:val="0"/>
                <w:numId w:val="22"/>
              </w:numPr>
              <w:ind w:left="494" w:hanging="425"/>
              <w:contextualSpacing w:val="0"/>
            </w:pPr>
            <w:r w:rsidRPr="00E43118">
              <w:t>Таштандылардын көп бөлүгү туура эмес сорттолбой же жок кылынбайт, бул таштанды полигонун башкарууга мүмкүн болбогон башаламандыкка алып келет;</w:t>
            </w:r>
          </w:p>
          <w:p w:rsidR="00B25932" w:rsidRPr="00E43118" w:rsidRDefault="00B25932" w:rsidP="00B25932">
            <w:pPr>
              <w:pStyle w:val="a0"/>
              <w:numPr>
                <w:ilvl w:val="0"/>
                <w:numId w:val="22"/>
              </w:numPr>
              <w:ind w:left="494" w:hanging="425"/>
              <w:contextualSpacing w:val="0"/>
              <w:rPr>
                <w:lang w:val="ru-RU"/>
              </w:rPr>
            </w:pPr>
            <w:r w:rsidRPr="00E43118">
              <w:rPr>
                <w:lang w:val="ru-RU"/>
              </w:rPr>
              <w:t>Таштанды контейнерлеринин жетишсиздиги;</w:t>
            </w:r>
          </w:p>
          <w:p w:rsidR="00B25932" w:rsidRPr="00E43118" w:rsidRDefault="00B25932" w:rsidP="00B25932">
            <w:pPr>
              <w:pStyle w:val="a0"/>
              <w:numPr>
                <w:ilvl w:val="0"/>
                <w:numId w:val="22"/>
              </w:numPr>
              <w:ind w:left="494" w:hanging="425"/>
              <w:contextualSpacing w:val="0"/>
              <w:rPr>
                <w:lang w:val="ru-RU"/>
              </w:rPr>
            </w:pPr>
            <w:r w:rsidRPr="00E43118">
              <w:rPr>
                <w:lang w:val="ru-RU"/>
              </w:rPr>
              <w:t>Таштандыларды чогултуу үчүн жумушчулардын жетишсиздиги, эмгек акынын аздыгы;</w:t>
            </w:r>
          </w:p>
          <w:p w:rsidR="00B25932" w:rsidRPr="00E43118" w:rsidRDefault="00B25932" w:rsidP="00B25932">
            <w:pPr>
              <w:pStyle w:val="a0"/>
              <w:numPr>
                <w:ilvl w:val="0"/>
                <w:numId w:val="22"/>
              </w:numPr>
              <w:ind w:left="494" w:hanging="425"/>
              <w:contextualSpacing w:val="0"/>
              <w:rPr>
                <w:lang w:val="ru-RU"/>
              </w:rPr>
            </w:pPr>
            <w:r w:rsidRPr="00E43118">
              <w:rPr>
                <w:lang w:val="ru-RU"/>
              </w:rPr>
              <w:t>Таштандыларды кайра иштетүүчү жабдуулардын жетишсиздиги.</w:t>
            </w:r>
          </w:p>
          <w:p w:rsidR="00B25932" w:rsidRPr="00E43118" w:rsidRDefault="00B25932" w:rsidP="00B25932">
            <w:pPr>
              <w:rPr>
                <w:rFonts w:eastAsia="Calibri"/>
                <w:lang w:val="ru-RU"/>
              </w:rPr>
            </w:pPr>
          </w:p>
          <w:p w:rsidR="00B25932" w:rsidRPr="00E43118" w:rsidRDefault="00B25932" w:rsidP="00B25932">
            <w:pPr>
              <w:jc w:val="both"/>
              <w:rPr>
                <w:rFonts w:eastAsia="Calibri"/>
                <w:lang w:val="ru-RU"/>
              </w:rPr>
            </w:pPr>
            <w:r w:rsidRPr="00E43118">
              <w:rPr>
                <w:rFonts w:eastAsia="Calibri"/>
                <w:b/>
                <w:lang w:val="ru-RU"/>
              </w:rPr>
              <w:t>Ички жолдордун абалы:</w:t>
            </w:r>
            <w:r w:rsidRPr="00E43118">
              <w:rPr>
                <w:rFonts w:eastAsia="Calibri"/>
                <w:lang w:val="ru-RU"/>
              </w:rPr>
              <w:t xml:space="preserve"> Айыл аймактын ички жолдорунун узундугу жалпы </w:t>
            </w:r>
            <w:r>
              <w:rPr>
                <w:rFonts w:eastAsia="Calibri"/>
                <w:lang w:val="ru-RU"/>
              </w:rPr>
              <w:t>115,6</w:t>
            </w:r>
            <w:r w:rsidRPr="00E43118">
              <w:rPr>
                <w:rFonts w:eastAsia="Calibri"/>
                <w:lang w:val="ru-RU"/>
              </w:rPr>
              <w:t xml:space="preserve"> км </w:t>
            </w:r>
            <w:r>
              <w:rPr>
                <w:rFonts w:eastAsia="Calibri"/>
                <w:lang w:val="ru-RU"/>
              </w:rPr>
              <w:t>түзөт</w:t>
            </w:r>
            <w:r w:rsidRPr="00E43118">
              <w:rPr>
                <w:rFonts w:eastAsia="Calibri"/>
                <w:lang w:val="ru-RU"/>
              </w:rPr>
              <w:t xml:space="preserve">. </w:t>
            </w:r>
            <w:r>
              <w:rPr>
                <w:rFonts w:eastAsia="Calibri"/>
                <w:lang w:val="ru-RU"/>
              </w:rPr>
              <w:t>2026</w:t>
            </w:r>
            <w:r w:rsidRPr="00E43118">
              <w:rPr>
                <w:rFonts w:eastAsia="Calibri"/>
                <w:lang w:val="ru-RU"/>
              </w:rPr>
              <w:t xml:space="preserve">-жылы ААдагы асфальтталган жолдордун үлүшү </w:t>
            </w:r>
            <w:r>
              <w:rPr>
                <w:rFonts w:eastAsia="Calibri"/>
                <w:lang w:val="ru-RU"/>
              </w:rPr>
              <w:t>11</w:t>
            </w:r>
            <w:r w:rsidRPr="00E43118">
              <w:rPr>
                <w:rFonts w:eastAsia="Calibri"/>
                <w:lang w:val="ru-RU"/>
              </w:rPr>
              <w:t>% ти түзөт. ААнын жол тармагы төмөнкүдөй көйгөйлөргө туш болууда:</w:t>
            </w:r>
          </w:p>
          <w:p w:rsidR="00B25932" w:rsidRPr="00E43118" w:rsidRDefault="00B25932" w:rsidP="00B25932">
            <w:pPr>
              <w:pStyle w:val="a0"/>
              <w:numPr>
                <w:ilvl w:val="0"/>
                <w:numId w:val="22"/>
              </w:numPr>
              <w:ind w:left="494" w:hanging="425"/>
              <w:contextualSpacing w:val="0"/>
              <w:rPr>
                <w:lang w:val="ru-RU"/>
              </w:rPr>
            </w:pPr>
            <w:r w:rsidRPr="00E43118">
              <w:rPr>
                <w:lang w:val="ru-RU"/>
              </w:rPr>
              <w:t>АА аймагындагы ички жолдорду асфальттоого каражат жетишсиз;</w:t>
            </w:r>
          </w:p>
          <w:p w:rsidR="00B25932" w:rsidRPr="00E43118" w:rsidRDefault="00B25932" w:rsidP="00B25932">
            <w:pPr>
              <w:pStyle w:val="a0"/>
              <w:numPr>
                <w:ilvl w:val="0"/>
                <w:numId w:val="22"/>
              </w:numPr>
              <w:ind w:left="494" w:hanging="425"/>
              <w:contextualSpacing w:val="0"/>
              <w:rPr>
                <w:lang w:val="ru-RU"/>
              </w:rPr>
            </w:pPr>
            <w:r w:rsidRPr="00E43118">
              <w:rPr>
                <w:lang w:val="ru-RU"/>
              </w:rPr>
              <w:t>Айыл ичиндеги чоң жолдун боюнда жөө жүргүнчүлөр үчүн тротуардын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Керектүү сандагы жол белгилеринин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Кээ бир үй чарбаларында үй, тосмо же дубал тротуар линиясына чейин созулат;</w:t>
            </w:r>
          </w:p>
          <w:p w:rsidR="00B25932" w:rsidRPr="00E43118" w:rsidRDefault="00B25932" w:rsidP="00B25932">
            <w:pPr>
              <w:pStyle w:val="a0"/>
              <w:numPr>
                <w:ilvl w:val="0"/>
                <w:numId w:val="22"/>
              </w:numPr>
              <w:ind w:left="494" w:hanging="425"/>
              <w:contextualSpacing w:val="0"/>
              <w:rPr>
                <w:lang w:val="ru-RU"/>
              </w:rPr>
            </w:pPr>
            <w:r w:rsidRPr="00E43118">
              <w:rPr>
                <w:lang w:val="ru-RU"/>
              </w:rPr>
              <w:t>Дарыялар жана суулар менен өтүүчү жолдордогу көпүрөлөр талапка жооп бербейт;</w:t>
            </w:r>
          </w:p>
          <w:p w:rsidR="00B25932" w:rsidRPr="00E43118" w:rsidRDefault="00B25932" w:rsidP="00B25932">
            <w:pPr>
              <w:spacing w:after="40"/>
              <w:contextualSpacing/>
              <w:rPr>
                <w:lang w:val="ru-RU"/>
              </w:rPr>
            </w:pPr>
            <w:r w:rsidRPr="00E43118">
              <w:rPr>
                <w:rFonts w:eastAsia="Calibri"/>
                <w:lang w:val="ru-RU"/>
              </w:rPr>
              <w:t>20</w:t>
            </w:r>
            <w:r>
              <w:rPr>
                <w:rFonts w:eastAsia="Calibri"/>
                <w:lang w:val="ru-RU"/>
              </w:rPr>
              <w:t>30</w:t>
            </w:r>
            <w:r w:rsidRPr="00E43118">
              <w:rPr>
                <w:rFonts w:eastAsia="Calibri"/>
                <w:lang w:val="ru-RU"/>
              </w:rPr>
              <w:t>-жылы 3</w:t>
            </w:r>
            <w:r>
              <w:rPr>
                <w:rFonts w:eastAsia="Calibri"/>
                <w:lang w:val="ru-RU"/>
              </w:rPr>
              <w:t>5</w:t>
            </w:r>
            <w:r w:rsidRPr="00E43118">
              <w:rPr>
                <w:rFonts w:eastAsia="Calibri"/>
                <w:lang w:val="ru-RU"/>
              </w:rPr>
              <w:t xml:space="preserve">% асфальтталган жолдорго жетишүү күтүлүүдө. </w:t>
            </w:r>
          </w:p>
          <w:p w:rsidR="00B25932" w:rsidRPr="00E43118" w:rsidRDefault="00B25932" w:rsidP="00B25932">
            <w:pPr>
              <w:spacing w:after="40"/>
              <w:contextualSpacing/>
              <w:rPr>
                <w:lang w:val="ru-RU"/>
              </w:rPr>
            </w:pPr>
          </w:p>
          <w:p w:rsidR="00B25932" w:rsidRPr="00E43118" w:rsidRDefault="00B25932" w:rsidP="00B25932">
            <w:pPr>
              <w:spacing w:after="40"/>
              <w:contextualSpacing/>
              <w:jc w:val="both"/>
              <w:rPr>
                <w:lang w:val="ru-RU"/>
              </w:rPr>
            </w:pPr>
            <w:r w:rsidRPr="00E43118">
              <w:rPr>
                <w:b/>
                <w:lang w:val="ru-RU"/>
              </w:rPr>
              <w:t>Коомдук жайларды көчөлөрдү жарыктандыруу</w:t>
            </w:r>
            <w:r w:rsidRPr="00E43118">
              <w:rPr>
                <w:lang w:val="ru-RU"/>
              </w:rPr>
              <w:t xml:space="preserve"> менен камтуу </w:t>
            </w:r>
            <w:r>
              <w:rPr>
                <w:lang w:val="ru-RU"/>
              </w:rPr>
              <w:t>2026</w:t>
            </w:r>
            <w:r w:rsidRPr="00E43118">
              <w:rPr>
                <w:lang w:val="ru-RU"/>
              </w:rPr>
              <w:t>-жылы 80% түздү. Аппарат кызматкерлердин эл менен тыгыз байланышта иштегендин натыйжасында ийгиликке жетишип келе жатат. Келечекте жарыктандырууну 90% га чейин жогорулатуу күтүлүүдө.</w:t>
            </w:r>
          </w:p>
          <w:p w:rsidR="00B25932" w:rsidRPr="00E43118" w:rsidRDefault="00B25932" w:rsidP="00B25932">
            <w:pPr>
              <w:spacing w:before="120"/>
              <w:rPr>
                <w:lang w:val="ru-RU"/>
              </w:rPr>
            </w:pPr>
            <w:r w:rsidRPr="00E43118">
              <w:rPr>
                <w:lang w:val="ru-RU"/>
              </w:rPr>
              <w:t>3-диаграммада жогоруда сүрөттөлгөн көрсөткүчтөрдүн иш жүзүндөгү жана болжолдуу динамикасы көрсөтүлгөн:</w:t>
            </w:r>
          </w:p>
          <w:p w:rsidR="00B25932" w:rsidRPr="00E43118" w:rsidRDefault="00B25932" w:rsidP="00B25932">
            <w:pPr>
              <w:rPr>
                <w:lang w:val="ru-RU"/>
              </w:rPr>
            </w:pPr>
          </w:p>
          <w:p w:rsidR="00B25932" w:rsidRPr="00E43118" w:rsidRDefault="00B25932" w:rsidP="00B25932">
            <w:pPr>
              <w:rPr>
                <w:lang w:val="ru-RU"/>
              </w:rPr>
            </w:pPr>
            <w:r w:rsidRPr="00E43118">
              <w:rPr>
                <w:lang w:val="ru-RU"/>
              </w:rPr>
              <w:t>Көк-Жар АА жергиликтүү инфраструктурасынын көрсөткүчтөрү</w:t>
            </w:r>
          </w:p>
          <w:p w:rsidR="00B25932" w:rsidRPr="00E43118" w:rsidRDefault="00B25932" w:rsidP="00AB15ED">
            <w:pPr>
              <w:ind w:left="179"/>
              <w:rPr>
                <w:lang w:val="ru-RU"/>
              </w:rPr>
            </w:pPr>
            <w:r w:rsidRPr="00E43118">
              <w:rPr>
                <w:noProof/>
              </w:rPr>
              <w:lastRenderedPageBreak/>
              <w:drawing>
                <wp:inline distT="0" distB="0" distL="0" distR="0" wp14:anchorId="4CE3427D" wp14:editId="457A8AC1">
                  <wp:extent cx="6296025" cy="2824480"/>
                  <wp:effectExtent l="0" t="0" r="9525" b="1397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5932" w:rsidRPr="00E43118" w:rsidRDefault="00B25932" w:rsidP="00B25932">
            <w:pPr>
              <w:rPr>
                <w:lang w:val="ru-RU"/>
              </w:rPr>
            </w:pPr>
          </w:p>
          <w:p w:rsidR="00B25932" w:rsidRPr="00E43118" w:rsidRDefault="00B25932" w:rsidP="00B25932">
            <w:pPr>
              <w:spacing w:after="40"/>
              <w:ind w:right="169"/>
              <w:contextualSpacing/>
              <w:jc w:val="both"/>
              <w:rPr>
                <w:lang w:val="ru-RU"/>
              </w:rPr>
            </w:pPr>
            <w:r w:rsidRPr="00E43118">
              <w:rPr>
                <w:b/>
                <w:lang w:val="ru-RU"/>
              </w:rPr>
              <w:t>Спорт:</w:t>
            </w:r>
            <w:r w:rsidRPr="00E43118">
              <w:rPr>
                <w:lang w:val="ru-RU"/>
              </w:rPr>
              <w:t xml:space="preserve"> Көк-Жар ААдагы спортчулардын саны 202</w:t>
            </w:r>
            <w:r>
              <w:rPr>
                <w:lang w:val="ru-RU"/>
              </w:rPr>
              <w:t>6</w:t>
            </w:r>
            <w:r w:rsidRPr="00E43118">
              <w:rPr>
                <w:lang w:val="ru-RU"/>
              </w:rPr>
              <w:t>-жылга карата 700 адам деп болжолдонууда, бул чоң көрсөткүч эмес, бирок 202</w:t>
            </w:r>
            <w:r>
              <w:rPr>
                <w:lang w:val="ru-RU"/>
              </w:rPr>
              <w:t>7</w:t>
            </w:r>
            <w:r w:rsidRPr="00E43118">
              <w:rPr>
                <w:lang w:val="ru-RU"/>
              </w:rPr>
              <w:t>-жылга карата спорттук машыгуу үчүн материалдык базаны өнүктүрүү жана спортту жайылтуу жолу менен аны 950 адамга жеткирүү пландаштырылууда. Айыл аймакта спорттун өнүгүшүнө төмөнкү маселелер таасир этет:</w:t>
            </w:r>
          </w:p>
          <w:p w:rsidR="00B25932" w:rsidRPr="00E43118" w:rsidRDefault="00B25932" w:rsidP="00B25932">
            <w:pPr>
              <w:pStyle w:val="a0"/>
              <w:numPr>
                <w:ilvl w:val="0"/>
                <w:numId w:val="22"/>
              </w:numPr>
              <w:ind w:left="494" w:hanging="425"/>
              <w:contextualSpacing w:val="0"/>
              <w:rPr>
                <w:lang w:val="ru-RU"/>
              </w:rPr>
            </w:pPr>
            <w:r w:rsidRPr="00E43118">
              <w:rPr>
                <w:lang w:val="ru-RU"/>
              </w:rPr>
              <w:t>Заманбап талаптарга жооп берген заманбап спорт комплекстеринин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Спортчуларды даярдоо үчүн спорттук инвентарлар жетишсиз;</w:t>
            </w:r>
          </w:p>
          <w:p w:rsidR="00B25932" w:rsidRPr="00E43118" w:rsidRDefault="00B25932" w:rsidP="00B25932">
            <w:pPr>
              <w:pStyle w:val="a0"/>
              <w:numPr>
                <w:ilvl w:val="0"/>
                <w:numId w:val="22"/>
              </w:numPr>
              <w:ind w:left="494" w:hanging="425"/>
              <w:contextualSpacing w:val="0"/>
              <w:rPr>
                <w:lang w:val="ru-RU"/>
              </w:rPr>
            </w:pPr>
            <w:r w:rsidRPr="00E43118">
              <w:rPr>
                <w:lang w:val="ru-RU"/>
              </w:rPr>
              <w:t>Айыл жергесинде спорттук оюндарды өткөрүү боюнча демилгелердин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Улуттук оюндарды өткөрүүн</w:t>
            </w:r>
            <w:r w:rsidRPr="00E43118">
              <w:rPr>
                <w:lang w:val="kk-KZ"/>
              </w:rPr>
              <w:t>ү</w:t>
            </w:r>
            <w:r w:rsidRPr="00E43118">
              <w:rPr>
                <w:lang w:val="ru-RU"/>
              </w:rPr>
              <w:t xml:space="preserve"> колдоонун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Улуттук ат оюндарын өткөрүү үчүн ипподромдун жоктугу;</w:t>
            </w:r>
          </w:p>
          <w:p w:rsidR="00B25932" w:rsidRPr="00E43118" w:rsidRDefault="00B25932" w:rsidP="00B25932">
            <w:pPr>
              <w:pStyle w:val="a0"/>
              <w:numPr>
                <w:ilvl w:val="0"/>
                <w:numId w:val="22"/>
              </w:numPr>
              <w:ind w:left="494" w:hanging="425"/>
              <w:contextualSpacing w:val="0"/>
              <w:rPr>
                <w:lang w:val="ru-RU"/>
              </w:rPr>
            </w:pPr>
            <w:r w:rsidRPr="00E43118">
              <w:rPr>
                <w:spacing w:val="-3"/>
                <w:lang w:val="ru-RU"/>
              </w:rPr>
              <w:t>Аялдар үчүн атайын фитнес клубдун же атайын ден соолукту чыңдоо борборунун жоктугу;</w:t>
            </w:r>
          </w:p>
          <w:p w:rsidR="00B25932" w:rsidRPr="00E43118" w:rsidRDefault="00B25932" w:rsidP="00B25932">
            <w:pPr>
              <w:pStyle w:val="a0"/>
              <w:numPr>
                <w:ilvl w:val="0"/>
                <w:numId w:val="22"/>
              </w:numPr>
              <w:ind w:left="494" w:hanging="425"/>
              <w:contextualSpacing w:val="0"/>
              <w:rPr>
                <w:lang w:val="ru-RU"/>
              </w:rPr>
            </w:pPr>
            <w:r w:rsidRPr="00E43118">
              <w:rPr>
                <w:spacing w:val="-3"/>
                <w:lang w:val="ru-RU"/>
              </w:rPr>
              <w:t>Чуркоо жана велосипед тебүү үчүн атайын бөлүнгөн/жабдылган аймактардын жоктугу.</w:t>
            </w:r>
          </w:p>
          <w:p w:rsidR="00B25932" w:rsidRPr="00E43118" w:rsidRDefault="00B25932" w:rsidP="00B25932">
            <w:pPr>
              <w:spacing w:after="40"/>
              <w:contextualSpacing/>
              <w:rPr>
                <w:lang w:val="ru-RU"/>
              </w:rPr>
            </w:pPr>
          </w:p>
          <w:p w:rsidR="00B25932" w:rsidRPr="00E43118" w:rsidRDefault="00B25932" w:rsidP="00B25932">
            <w:pPr>
              <w:spacing w:after="40"/>
              <w:contextualSpacing/>
              <w:jc w:val="both"/>
              <w:rPr>
                <w:lang w:val="ru-RU"/>
              </w:rPr>
            </w:pPr>
            <w:r w:rsidRPr="00E43118">
              <w:rPr>
                <w:b/>
                <w:lang w:val="ru-RU"/>
              </w:rPr>
              <w:t>Маданий өнүгүү:</w:t>
            </w:r>
            <w:r w:rsidRPr="00E43118">
              <w:rPr>
                <w:lang w:val="ru-RU"/>
              </w:rPr>
              <w:t xml:space="preserve"> Айыл аймакта </w:t>
            </w:r>
            <w:r>
              <w:rPr>
                <w:lang w:val="ru-RU"/>
              </w:rPr>
              <w:t>2</w:t>
            </w:r>
            <w:r w:rsidRPr="00E43118">
              <w:rPr>
                <w:lang w:val="ru-RU"/>
              </w:rPr>
              <w:t xml:space="preserve"> маданият үйү бар, Жийде айылындагы Жийде</w:t>
            </w:r>
            <w:r>
              <w:rPr>
                <w:lang w:val="ru-RU"/>
              </w:rPr>
              <w:t>, Найман, Он Эки Бел</w:t>
            </w:r>
            <w:r w:rsidRPr="00E43118">
              <w:rPr>
                <w:lang w:val="ru-RU"/>
              </w:rPr>
              <w:t xml:space="preserve"> жана Борбаш айылындагы китепканалары бар. </w:t>
            </w:r>
            <w:r>
              <w:rPr>
                <w:lang w:val="ru-RU"/>
              </w:rPr>
              <w:t>2026</w:t>
            </w:r>
            <w:r w:rsidRPr="00E43118">
              <w:rPr>
                <w:lang w:val="ru-RU"/>
              </w:rPr>
              <w:t>-жылга карата маданий иш-чараларга катышуучулардын саны 100гө жакын адамды түзөт, бул багытта дагы көйгөйлөр бар:</w:t>
            </w:r>
          </w:p>
          <w:p w:rsidR="00B25932" w:rsidRPr="00E43118" w:rsidRDefault="00B25932" w:rsidP="00B25932">
            <w:pPr>
              <w:pStyle w:val="a0"/>
              <w:numPr>
                <w:ilvl w:val="0"/>
                <w:numId w:val="22"/>
              </w:numPr>
              <w:ind w:left="494" w:hanging="425"/>
              <w:contextualSpacing w:val="0"/>
              <w:rPr>
                <w:lang w:val="ru-RU"/>
              </w:rPr>
            </w:pPr>
            <w:r w:rsidRPr="00E43118">
              <w:rPr>
                <w:lang w:val="ru-RU"/>
              </w:rPr>
              <w:t>Атайын уюштурулган маданий иш-чараларга көпчүлүктүн кайдыгерлиги;</w:t>
            </w:r>
          </w:p>
          <w:p w:rsidR="00B25932" w:rsidRPr="00E43118" w:rsidRDefault="00B25932" w:rsidP="00B25932">
            <w:pPr>
              <w:pStyle w:val="a0"/>
              <w:numPr>
                <w:ilvl w:val="0"/>
                <w:numId w:val="22"/>
              </w:numPr>
              <w:ind w:left="494" w:hanging="425"/>
              <w:contextualSpacing w:val="0"/>
              <w:rPr>
                <w:lang w:val="ru-RU"/>
              </w:rPr>
            </w:pPr>
            <w:r w:rsidRPr="00E43118">
              <w:rPr>
                <w:lang w:val="ru-RU"/>
              </w:rPr>
              <w:t>Көк-Жар айылынын маданият үйүн капиталдык оңдоого жана жабдууга шашылыш муктаждык бар;</w:t>
            </w:r>
          </w:p>
          <w:p w:rsidR="00B25932" w:rsidRPr="00E43118" w:rsidRDefault="00B25932" w:rsidP="00B25932">
            <w:pPr>
              <w:pStyle w:val="a0"/>
              <w:numPr>
                <w:ilvl w:val="0"/>
                <w:numId w:val="22"/>
              </w:numPr>
              <w:ind w:left="494" w:hanging="425"/>
              <w:contextualSpacing w:val="0"/>
              <w:rPr>
                <w:lang w:val="ru-RU"/>
              </w:rPr>
            </w:pPr>
            <w:r w:rsidRPr="00E43118">
              <w:rPr>
                <w:lang w:val="ru-RU"/>
              </w:rPr>
              <w:t>Маданият үйлөрүндө музыкалык аспаптардын (клавиатура, аккордеон, гитара ж.б.)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Атайын форманын (көркөм кийимдердин)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Бий залынын жана ага керектүү жабдуулардын жоктугу;</w:t>
            </w:r>
          </w:p>
          <w:p w:rsidR="00B25932" w:rsidRPr="00E43118" w:rsidRDefault="00B25932" w:rsidP="00B25932">
            <w:pPr>
              <w:widowControl w:val="0"/>
              <w:kinsoku w:val="0"/>
              <w:overflowPunct w:val="0"/>
              <w:autoSpaceDE w:val="0"/>
              <w:autoSpaceDN w:val="0"/>
              <w:adjustRightInd w:val="0"/>
              <w:spacing w:before="120"/>
              <w:ind w:right="112"/>
              <w:rPr>
                <w:lang w:val="ru-RU"/>
              </w:rPr>
            </w:pPr>
            <w:r w:rsidRPr="00E43118">
              <w:rPr>
                <w:lang w:val="ru-RU"/>
              </w:rPr>
              <w:t xml:space="preserve">       4-диаграммада гендердик мүнөздөмөлөрдү эске алуу менен маданият жана спорт чөйрөлөрүндөгү көрсөткүчтөрдүн динамикасы келтирилген:</w:t>
            </w:r>
          </w:p>
          <w:p w:rsidR="00B25932" w:rsidRDefault="00B25932" w:rsidP="00B25932">
            <w:pPr>
              <w:spacing w:before="120"/>
              <w:rPr>
                <w:lang w:val="ru-RU"/>
              </w:rPr>
            </w:pPr>
            <w:r w:rsidRPr="00E43118">
              <w:rPr>
                <w:lang w:val="ru-RU"/>
              </w:rPr>
              <w:t>Көк-Жар ААнын маданиятын жана спортун өнүктүрүүнүн көрсөткүчтөрү</w:t>
            </w:r>
          </w:p>
          <w:p w:rsidR="00B25932" w:rsidRPr="00E43118" w:rsidRDefault="00B25932" w:rsidP="00B25932">
            <w:pPr>
              <w:spacing w:before="120"/>
              <w:rPr>
                <w:lang w:val="ru-RU"/>
              </w:rPr>
            </w:pPr>
          </w:p>
          <w:p w:rsidR="00B25932" w:rsidRPr="00E43118" w:rsidRDefault="00B25932" w:rsidP="00B25932">
            <w:pPr>
              <w:rPr>
                <w:lang w:val="ru-RU"/>
              </w:rPr>
            </w:pPr>
            <w:r w:rsidRPr="00E43118">
              <w:rPr>
                <w:noProof/>
              </w:rPr>
              <w:lastRenderedPageBreak/>
              <w:drawing>
                <wp:inline distT="0" distB="0" distL="0" distR="0" wp14:anchorId="0929E3AF" wp14:editId="271074B0">
                  <wp:extent cx="5767389" cy="3829050"/>
                  <wp:effectExtent l="0" t="0" r="24130" b="1905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25932" w:rsidRPr="00E43118" w:rsidRDefault="00B25932" w:rsidP="00B25932">
            <w:pPr>
              <w:rPr>
                <w:lang w:val="ru-RU"/>
              </w:rPr>
            </w:pPr>
          </w:p>
          <w:p w:rsidR="00B25932" w:rsidRPr="00E43118" w:rsidRDefault="00B25932" w:rsidP="00B25932">
            <w:pPr>
              <w:rPr>
                <w:lang w:val="ru-RU"/>
              </w:rPr>
            </w:pPr>
          </w:p>
          <w:p w:rsidR="00B25932" w:rsidRPr="00E43118" w:rsidRDefault="00B25932" w:rsidP="00B25932">
            <w:pPr>
              <w:spacing w:after="120"/>
              <w:jc w:val="both"/>
              <w:rPr>
                <w:lang w:val="ru-RU"/>
              </w:rPr>
            </w:pPr>
            <w:r w:rsidRPr="00E43118">
              <w:rPr>
                <w:lang w:val="ru-RU"/>
              </w:rPr>
              <w:t xml:space="preserve">Көк-Жар айыл аймагына </w:t>
            </w:r>
            <w:proofErr w:type="gramStart"/>
            <w:r w:rsidRPr="00E43118">
              <w:rPr>
                <w:lang w:val="ru-RU"/>
              </w:rPr>
              <w:t xml:space="preserve">караштуу  </w:t>
            </w:r>
            <w:r>
              <w:rPr>
                <w:lang w:val="ru-RU"/>
              </w:rPr>
              <w:t>13</w:t>
            </w:r>
            <w:proofErr w:type="gramEnd"/>
            <w:r>
              <w:rPr>
                <w:lang w:val="ru-RU"/>
              </w:rPr>
              <w:t xml:space="preserve"> </w:t>
            </w:r>
            <w:r w:rsidRPr="00E43118">
              <w:rPr>
                <w:lang w:val="ru-RU"/>
              </w:rPr>
              <w:t xml:space="preserve">орто мектеп </w:t>
            </w:r>
            <w:r>
              <w:rPr>
                <w:lang w:val="ru-RU"/>
              </w:rPr>
              <w:t xml:space="preserve">13 </w:t>
            </w:r>
            <w:r w:rsidRPr="00E43118">
              <w:rPr>
                <w:lang w:val="ru-RU"/>
              </w:rPr>
              <w:t>бала-бакча бар.</w:t>
            </w:r>
            <w:r>
              <w:rPr>
                <w:lang w:val="ru-RU"/>
              </w:rPr>
              <w:t xml:space="preserve"> </w:t>
            </w:r>
            <w:r w:rsidRPr="00E43118">
              <w:rPr>
                <w:lang w:val="ru-RU"/>
              </w:rPr>
              <w:t xml:space="preserve">Билим берүүдөгү негизги көйгөйлөр мектепке чейинки билим берүү тармагына байланыштуу, бала бакчаларда орундар жетишсиз жана көп сандагы балдар кезекте турат. </w:t>
            </w:r>
            <w:r>
              <w:rPr>
                <w:lang w:val="ru-RU"/>
              </w:rPr>
              <w:t>2026</w:t>
            </w:r>
            <w:r w:rsidRPr="00E43118">
              <w:rPr>
                <w:lang w:val="ru-RU"/>
              </w:rPr>
              <w:t xml:space="preserve">-жылы мектепке чейинки билим берүү кызматтары менен балдардын 45% гана камтылган. СЭӨПтө каралган чаралардын аркасында 2026-жылы балдарды бул кызматтар менен камсыз кылуу 65% га көбөйүшү керек. </w:t>
            </w:r>
          </w:p>
          <w:p w:rsidR="00B25932" w:rsidRPr="00E43118" w:rsidRDefault="00B25932" w:rsidP="00B25932">
            <w:pPr>
              <w:keepNext/>
              <w:rPr>
                <w:lang w:val="ru-RU"/>
              </w:rPr>
            </w:pPr>
            <w:r w:rsidRPr="00E43118">
              <w:rPr>
                <w:lang w:val="ru-RU"/>
              </w:rPr>
              <w:t>Диаграмма 5. Балдарды мектепке чейинки билим берүү мекемелерине камтуу динамикасы Көк-Жар АА.</w:t>
            </w:r>
          </w:p>
          <w:p w:rsidR="00B25932" w:rsidRPr="00E43118" w:rsidRDefault="00B25932" w:rsidP="00B25932">
            <w:pPr>
              <w:rPr>
                <w:lang w:val="ru-RU"/>
              </w:rPr>
            </w:pPr>
            <w:r w:rsidRPr="00E43118">
              <w:rPr>
                <w:noProof/>
              </w:rPr>
              <w:drawing>
                <wp:inline distT="0" distB="0" distL="0" distR="0" wp14:anchorId="3D593BAF" wp14:editId="235387CF">
                  <wp:extent cx="5432079" cy="2797520"/>
                  <wp:effectExtent l="0" t="0" r="16510" b="3175"/>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5932" w:rsidRPr="00E43118" w:rsidRDefault="00B25932" w:rsidP="00B25932">
            <w:pPr>
              <w:pStyle w:val="a0"/>
              <w:numPr>
                <w:ilvl w:val="0"/>
                <w:numId w:val="22"/>
              </w:numPr>
              <w:ind w:left="494" w:hanging="425"/>
              <w:contextualSpacing w:val="0"/>
              <w:rPr>
                <w:lang w:val="ru-RU"/>
              </w:rPr>
            </w:pPr>
            <w:r w:rsidRPr="00E43118">
              <w:rPr>
                <w:lang w:val="ru-RU"/>
              </w:rPr>
              <w:t>Квалификациялуу окутуучу адистерди тартуу (орус, кыргыз, англис, ж.б.)</w:t>
            </w:r>
          </w:p>
          <w:p w:rsidR="00B25932" w:rsidRPr="00E43118" w:rsidRDefault="00B25932" w:rsidP="00B25932">
            <w:pPr>
              <w:pStyle w:val="a0"/>
              <w:numPr>
                <w:ilvl w:val="0"/>
                <w:numId w:val="22"/>
              </w:numPr>
              <w:ind w:left="494" w:hanging="425"/>
              <w:contextualSpacing w:val="0"/>
              <w:rPr>
                <w:lang w:val="ru-RU"/>
              </w:rPr>
            </w:pPr>
            <w:r w:rsidRPr="00E43118">
              <w:rPr>
                <w:lang w:val="ru-RU"/>
              </w:rPr>
              <w:t>Маалыматтык технологиялар боюнча адистерди даярдоо.</w:t>
            </w:r>
          </w:p>
          <w:p w:rsidR="00B25932" w:rsidRPr="00E43118" w:rsidRDefault="00B25932" w:rsidP="00B25932">
            <w:pPr>
              <w:pStyle w:val="a0"/>
              <w:numPr>
                <w:ilvl w:val="0"/>
                <w:numId w:val="22"/>
              </w:numPr>
              <w:ind w:left="494" w:hanging="425"/>
              <w:contextualSpacing w:val="0"/>
              <w:rPr>
                <w:lang w:val="ru-RU"/>
              </w:rPr>
            </w:pPr>
            <w:r w:rsidRPr="00E43118">
              <w:rPr>
                <w:lang w:val="ru-RU"/>
              </w:rPr>
              <w:t>Көп тилдүү билим берүүнү киргизүү.</w:t>
            </w:r>
          </w:p>
          <w:p w:rsidR="00B25932" w:rsidRPr="00E43118" w:rsidRDefault="00B25932" w:rsidP="00B25932">
            <w:pPr>
              <w:pStyle w:val="a0"/>
              <w:numPr>
                <w:ilvl w:val="0"/>
                <w:numId w:val="22"/>
              </w:numPr>
              <w:ind w:left="494" w:hanging="425"/>
              <w:contextualSpacing w:val="0"/>
              <w:rPr>
                <w:lang w:val="ru-RU"/>
              </w:rPr>
            </w:pPr>
            <w:r w:rsidRPr="00E43118">
              <w:rPr>
                <w:lang w:val="ru-RU"/>
              </w:rPr>
              <w:t>Окуу китептери менен камсыз кылуу (орус классы жана предметтери үчүн)</w:t>
            </w:r>
          </w:p>
          <w:p w:rsidR="00B25932" w:rsidRPr="00E43118" w:rsidRDefault="00B25932" w:rsidP="00B25932">
            <w:pPr>
              <w:pStyle w:val="a0"/>
              <w:numPr>
                <w:ilvl w:val="0"/>
                <w:numId w:val="22"/>
              </w:numPr>
              <w:ind w:left="494" w:hanging="425"/>
              <w:contextualSpacing w:val="0"/>
              <w:rPr>
                <w:lang w:val="ru-RU"/>
              </w:rPr>
            </w:pPr>
            <w:r w:rsidRPr="00E43118">
              <w:rPr>
                <w:lang w:val="ru-RU"/>
              </w:rPr>
              <w:t>Лабораториялык жабдуулардын жетишсиздиги, көрсөтмө куралдардын жетишсиздиги</w:t>
            </w:r>
          </w:p>
          <w:p w:rsidR="00B25932" w:rsidRPr="00E43118" w:rsidRDefault="00B25932" w:rsidP="00B25932">
            <w:pPr>
              <w:pStyle w:val="a0"/>
              <w:numPr>
                <w:ilvl w:val="0"/>
                <w:numId w:val="22"/>
              </w:numPr>
              <w:ind w:left="494" w:hanging="425"/>
              <w:contextualSpacing w:val="0"/>
              <w:rPr>
                <w:lang w:val="ru-RU"/>
              </w:rPr>
            </w:pPr>
            <w:r w:rsidRPr="00E43118">
              <w:rPr>
                <w:lang w:val="ru-RU"/>
              </w:rPr>
              <w:lastRenderedPageBreak/>
              <w:t>Балдар менен ата-энелердин ортосундагы байланышты чыңдоо жана - педагогика жана психология маселелери боюнча консультацияларды өткөрүү (Эне мектеби);</w:t>
            </w:r>
          </w:p>
          <w:p w:rsidR="00B25932" w:rsidRPr="00E43118" w:rsidRDefault="00B25932" w:rsidP="00B25932">
            <w:pPr>
              <w:pStyle w:val="a0"/>
              <w:numPr>
                <w:ilvl w:val="0"/>
                <w:numId w:val="22"/>
              </w:numPr>
              <w:ind w:left="494" w:hanging="425"/>
              <w:contextualSpacing w:val="0"/>
              <w:rPr>
                <w:lang w:val="ru-RU"/>
              </w:rPr>
            </w:pPr>
            <w:r w:rsidRPr="00E43118">
              <w:rPr>
                <w:lang w:val="ru-RU"/>
              </w:rPr>
              <w:t>Мектепти толук санариптештирүү, класстарга, ашканаларга, спорт залдарына видеокөзөмөл орнотуу;</w:t>
            </w:r>
          </w:p>
          <w:p w:rsidR="00B25932" w:rsidRPr="00E43118" w:rsidRDefault="00B25932" w:rsidP="00B25932">
            <w:pPr>
              <w:pStyle w:val="a0"/>
              <w:numPr>
                <w:ilvl w:val="0"/>
                <w:numId w:val="22"/>
              </w:numPr>
              <w:ind w:left="494" w:hanging="425"/>
              <w:contextualSpacing w:val="0"/>
              <w:rPr>
                <w:lang w:val="ru-RU"/>
              </w:rPr>
            </w:pPr>
            <w:r w:rsidRPr="00E43118">
              <w:rPr>
                <w:lang w:val="ru-RU"/>
              </w:rPr>
              <w:t>Дистанттык окутууга жана модулдук системага класстан тышкаркы иштерди киргизүү;</w:t>
            </w:r>
          </w:p>
          <w:p w:rsidR="00B25932" w:rsidRPr="00E43118" w:rsidRDefault="00B25932" w:rsidP="00B25932">
            <w:pPr>
              <w:pStyle w:val="a0"/>
              <w:numPr>
                <w:ilvl w:val="0"/>
                <w:numId w:val="22"/>
              </w:numPr>
              <w:ind w:left="494" w:hanging="425"/>
              <w:contextualSpacing w:val="0"/>
              <w:rPr>
                <w:lang w:val="ru-RU"/>
              </w:rPr>
            </w:pPr>
            <w:r w:rsidRPr="00E43118">
              <w:rPr>
                <w:lang w:val="ru-RU"/>
              </w:rPr>
              <w:t>Мектептердин материалдык-техникалык абалынын начардыгы.</w:t>
            </w:r>
          </w:p>
          <w:p w:rsidR="00B25932" w:rsidRPr="00E43118" w:rsidRDefault="00B25932" w:rsidP="00B25932">
            <w:pPr>
              <w:spacing w:before="120" w:after="40"/>
              <w:contextualSpacing/>
              <w:rPr>
                <w:b/>
                <w:lang w:val="ru-RU"/>
              </w:rPr>
            </w:pPr>
            <w:r w:rsidRPr="00E43118">
              <w:rPr>
                <w:b/>
                <w:lang w:val="ru-RU"/>
              </w:rPr>
              <w:t>Ден-соолук маселелери:</w:t>
            </w:r>
          </w:p>
          <w:p w:rsidR="00B25932" w:rsidRPr="00E43118" w:rsidRDefault="00B25932" w:rsidP="00B25932">
            <w:pPr>
              <w:jc w:val="both"/>
              <w:rPr>
                <w:lang w:val="ru-RU"/>
              </w:rPr>
            </w:pPr>
            <w:r w:rsidRPr="00E43118">
              <w:rPr>
                <w:lang w:val="ru-RU"/>
              </w:rPr>
              <w:t>Көк-Жар айылында 2002-жылдан бери №14-15 үй-бүлөлүк дарыгерлер тобу жана 1 төрөт үйү, Терапия жана Хирургия, Инфекциондук жана Төрөт бөлүмдөр</w:t>
            </w:r>
            <w:r>
              <w:rPr>
                <w:lang w:val="ru-RU"/>
              </w:rPr>
              <w:t>ү</w:t>
            </w:r>
            <w:r w:rsidRPr="00E43118">
              <w:rPr>
                <w:lang w:val="ru-RU"/>
              </w:rPr>
              <w:t xml:space="preserve">, Тез жардам бөлүмдөрү иштейт, Көк-Жар айыл аймагынын элине медициналык жардам көрсөтүп келет. Жалпысынан 200 кызматкер эмгектенет. Учурда атайын 100 орундуу оорукананын курулуш иштери аяктап, ишке берилет.  Бирок, кээ бир медициналык жабдуулар жок. Айылдын санитардык абалы канааттандырарлык, бирок таза суунун жоктугунан айылда жугуштуу оорулар көп. </w:t>
            </w:r>
          </w:p>
          <w:p w:rsidR="00B25932" w:rsidRPr="00E43118" w:rsidRDefault="00B25932" w:rsidP="00B25932">
            <w:pPr>
              <w:rPr>
                <w:rFonts w:eastAsia="Calibri"/>
                <w:lang w:val="ru-RU"/>
              </w:rPr>
            </w:pPr>
            <w:r w:rsidRPr="00E43118">
              <w:rPr>
                <w:rFonts w:eastAsia="Calibri"/>
                <w:lang w:val="ru-RU"/>
              </w:rPr>
              <w:t>Саламаттыкты сактоо тармагында төмөнкүдөй көйгөйлөр байкалат:</w:t>
            </w:r>
          </w:p>
          <w:p w:rsidR="00B25932" w:rsidRPr="00E43118" w:rsidRDefault="00B25932" w:rsidP="00B25932">
            <w:pPr>
              <w:pStyle w:val="a0"/>
              <w:numPr>
                <w:ilvl w:val="0"/>
                <w:numId w:val="22"/>
              </w:numPr>
              <w:ind w:left="494" w:hanging="425"/>
              <w:contextualSpacing w:val="0"/>
              <w:rPr>
                <w:lang w:val="ru-RU"/>
              </w:rPr>
            </w:pPr>
            <w:r w:rsidRPr="00E43118">
              <w:rPr>
                <w:lang w:val="ru-RU"/>
              </w:rPr>
              <w:t>Үй-бүлөлүк дарыгерлер тобуна кадрлардын жетишсиздиги;</w:t>
            </w:r>
          </w:p>
          <w:p w:rsidR="00B25932" w:rsidRPr="00E43118" w:rsidRDefault="00B25932" w:rsidP="00B25932">
            <w:pPr>
              <w:pStyle w:val="a0"/>
              <w:numPr>
                <w:ilvl w:val="0"/>
                <w:numId w:val="22"/>
              </w:numPr>
              <w:ind w:left="494" w:hanging="425"/>
              <w:contextualSpacing w:val="0"/>
              <w:rPr>
                <w:lang w:val="ru-RU"/>
              </w:rPr>
            </w:pPr>
            <w:r w:rsidRPr="00E43118">
              <w:rPr>
                <w:lang w:val="ru-RU"/>
              </w:rPr>
              <w:t>Таза суунун жоктугунан гигиенаны сактоого шарт жок;</w:t>
            </w:r>
          </w:p>
          <w:p w:rsidR="00B25932" w:rsidRPr="00E43118" w:rsidRDefault="00B25932" w:rsidP="00B25932">
            <w:pPr>
              <w:pStyle w:val="a0"/>
              <w:numPr>
                <w:ilvl w:val="0"/>
                <w:numId w:val="22"/>
              </w:numPr>
              <w:ind w:left="494" w:hanging="425"/>
              <w:contextualSpacing w:val="0"/>
              <w:rPr>
                <w:lang w:val="ru-RU"/>
              </w:rPr>
            </w:pPr>
            <w:r w:rsidRPr="00E43118">
              <w:rPr>
                <w:lang w:val="ru-RU"/>
              </w:rPr>
              <w:t>Атайын медициналык мекемелердин жоктугу</w:t>
            </w:r>
            <w:r>
              <w:rPr>
                <w:lang w:val="ru-RU"/>
              </w:rPr>
              <w:t>;</w:t>
            </w:r>
          </w:p>
          <w:p w:rsidR="00B25932" w:rsidRPr="00E43118" w:rsidRDefault="00B25932" w:rsidP="00B25932">
            <w:pPr>
              <w:pStyle w:val="a0"/>
              <w:numPr>
                <w:ilvl w:val="0"/>
                <w:numId w:val="22"/>
              </w:numPr>
              <w:ind w:left="494" w:hanging="425"/>
              <w:contextualSpacing w:val="0"/>
              <w:rPr>
                <w:lang w:val="ru-RU"/>
              </w:rPr>
            </w:pPr>
            <w:r w:rsidRPr="00E43118">
              <w:rPr>
                <w:lang w:val="ru-RU"/>
              </w:rPr>
              <w:t>Калктын жугуштуу оорулар жөнүндө маалыматынын жоктугу;</w:t>
            </w:r>
          </w:p>
          <w:p w:rsidR="00B25932" w:rsidRPr="00E43118" w:rsidRDefault="00B25932" w:rsidP="00B25932">
            <w:pPr>
              <w:pStyle w:val="a0"/>
              <w:numPr>
                <w:ilvl w:val="0"/>
                <w:numId w:val="22"/>
              </w:numPr>
              <w:ind w:left="494" w:hanging="425"/>
              <w:contextualSpacing w:val="0"/>
              <w:rPr>
                <w:lang w:val="ru-RU"/>
              </w:rPr>
            </w:pPr>
            <w:r w:rsidRPr="00E43118">
              <w:rPr>
                <w:lang w:val="ru-RU"/>
              </w:rPr>
              <w:t>Тез жардам бригадасына керектүү жабдуулардын жетишсиздиги;</w:t>
            </w:r>
          </w:p>
          <w:p w:rsidR="00B25932" w:rsidRPr="00E43118" w:rsidRDefault="00B25932" w:rsidP="00B25932">
            <w:pPr>
              <w:pStyle w:val="a0"/>
              <w:numPr>
                <w:ilvl w:val="0"/>
                <w:numId w:val="22"/>
              </w:numPr>
              <w:ind w:left="494" w:hanging="425"/>
              <w:contextualSpacing w:val="0"/>
              <w:rPr>
                <w:lang w:val="ru-RU"/>
              </w:rPr>
            </w:pPr>
            <w:r w:rsidRPr="00E43118">
              <w:rPr>
                <w:lang w:val="ru-RU"/>
              </w:rPr>
              <w:t>Айыл ичинде чалуулар болгондо жөө басууга туура келет, эгер бейтап катуу ооруп калса, унаа керек</w:t>
            </w:r>
            <w:r>
              <w:rPr>
                <w:lang w:val="ru-RU"/>
              </w:rPr>
              <w:t>;</w:t>
            </w:r>
          </w:p>
          <w:p w:rsidR="00B25932" w:rsidRPr="00E43118" w:rsidRDefault="00B25932" w:rsidP="00B25932">
            <w:pPr>
              <w:spacing w:before="120" w:after="40"/>
              <w:rPr>
                <w:b/>
                <w:lang w:val="ru-RU"/>
              </w:rPr>
            </w:pPr>
            <w:r w:rsidRPr="00E43118">
              <w:rPr>
                <w:b/>
                <w:u w:val="single"/>
                <w:lang w:val="ru-RU"/>
              </w:rPr>
              <w:t>Корутундулар жана сунуштар</w:t>
            </w:r>
            <w:r w:rsidRPr="00E43118">
              <w:rPr>
                <w:b/>
                <w:lang w:val="ru-RU"/>
              </w:rPr>
              <w:t>:</w:t>
            </w:r>
          </w:p>
          <w:p w:rsidR="00B25932" w:rsidRPr="00E43118" w:rsidRDefault="00B25932" w:rsidP="00B25932">
            <w:pPr>
              <w:spacing w:after="40"/>
              <w:contextualSpacing/>
              <w:jc w:val="both"/>
              <w:rPr>
                <w:lang w:val="ru-RU"/>
              </w:rPr>
            </w:pPr>
            <w:r w:rsidRPr="00E43118">
              <w:rPr>
                <w:lang w:val="ru-RU"/>
              </w:rPr>
              <w:t>Жергиликтүү аймактын инфраструктурасы, аны менен коштолгон кызматтар сыяктуу эле олуттуу жакшыртууга муктаж. Таза ичүүчү сууга жетүүнүн пайызы дагы эле өтө төмөн (30%) суу менен камсыздоо тутумдарынын жоктугунан же эски суу менен камсыздоо системаларынын эскиргендигинен.</w:t>
            </w:r>
          </w:p>
          <w:p w:rsidR="00B25932" w:rsidRPr="00E43118" w:rsidRDefault="00B25932" w:rsidP="00B25932">
            <w:pPr>
              <w:spacing w:after="40"/>
              <w:contextualSpacing/>
              <w:jc w:val="both"/>
              <w:rPr>
                <w:lang w:val="ru-RU"/>
              </w:rPr>
            </w:pPr>
            <w:r w:rsidRPr="00E43118">
              <w:rPr>
                <w:lang w:val="ru-RU"/>
              </w:rPr>
              <w:t>-тиричилик таштандыларын чыгаруу процесстеринин эскирген инфраструктурасы аларды үй чарбаларынан чыгаруу (45% гана камтуу) көйгөйлөрүнө жана полигондордун көзөмөлсүз өсүшүнө алып келет.</w:t>
            </w:r>
          </w:p>
          <w:p w:rsidR="00B25932" w:rsidRPr="00E43118" w:rsidRDefault="00B25932" w:rsidP="00B25932">
            <w:pPr>
              <w:spacing w:after="40"/>
              <w:contextualSpacing/>
              <w:jc w:val="both"/>
              <w:rPr>
                <w:lang w:val="ru-RU"/>
              </w:rPr>
            </w:pPr>
            <w:r w:rsidRPr="00E43118">
              <w:rPr>
                <w:lang w:val="ru-RU"/>
              </w:rPr>
              <w:t>Каржылоонун жетишсиздиги ички жолдорду канааттандырарлык абалда кармоого мүмкүндүк бербейт – алардын 20% гана катуу катмарга ээ.</w:t>
            </w:r>
          </w:p>
          <w:p w:rsidR="00B25932" w:rsidRPr="00E43118" w:rsidRDefault="00B25932" w:rsidP="00B25932">
            <w:pPr>
              <w:spacing w:after="40"/>
              <w:contextualSpacing/>
              <w:jc w:val="both"/>
              <w:rPr>
                <w:lang w:val="ru-RU"/>
              </w:rPr>
            </w:pPr>
            <w:r w:rsidRPr="00E43118">
              <w:rPr>
                <w:lang w:val="ru-RU"/>
              </w:rPr>
              <w:t>Маданиятты жана спортту өнүктүрүү үчүн жаңы объектилерди түзүү, жабдууларды сатып алуу да талап кылынат.</w:t>
            </w:r>
          </w:p>
          <w:p w:rsidR="00B25932" w:rsidRPr="00E43118" w:rsidRDefault="00B25932" w:rsidP="00B25932">
            <w:pPr>
              <w:spacing w:after="40"/>
              <w:contextualSpacing/>
              <w:jc w:val="both"/>
              <w:rPr>
                <w:lang w:val="ru-RU"/>
              </w:rPr>
            </w:pPr>
            <w:r w:rsidRPr="00E43118">
              <w:rPr>
                <w:lang w:val="ru-RU"/>
              </w:rPr>
              <w:t>Мектепке чейинки мекемелерде орундардын жетишсиздиги көйгөйү бар – балдардын 45%ы гана мектепке чейинки билим берүү кызматтары менен камсыздалган.</w:t>
            </w:r>
          </w:p>
          <w:p w:rsidR="00B25932" w:rsidRPr="00E43118" w:rsidRDefault="00B25932" w:rsidP="00B25932">
            <w:pPr>
              <w:spacing w:after="40"/>
              <w:contextualSpacing/>
              <w:jc w:val="both"/>
              <w:rPr>
                <w:lang w:val="ru-RU"/>
              </w:rPr>
            </w:pPr>
            <w:r w:rsidRPr="00E43118">
              <w:rPr>
                <w:lang w:val="ru-RU"/>
              </w:rPr>
              <w:t>Ошентип, көпчүлүк кызматтарды көрсөтүүнүн деңгээли жана жергиликтүү маселелердин чечилиши Көк-Жар АА инфраструктурасынын абалынан көз каранды, бул олуттуу инвестицияны талап кылат. С</w:t>
            </w:r>
            <w:r w:rsidRPr="00E43118">
              <w:rPr>
                <w:lang w:val="kk-KZ"/>
              </w:rPr>
              <w:t xml:space="preserve">ЭӨП </w:t>
            </w:r>
            <w:r w:rsidRPr="00E43118">
              <w:rPr>
                <w:lang w:val="ru-RU"/>
              </w:rPr>
              <w:t>жергиликтүү инфраструктураны калыбына келтирүү боюнча кадамдарды, анын ичинде суу түтүктөрүн, жол участокторун жана бала бакчаларды курууну карайт. Бул долбоорлордун айрымдары республикалык бюджеттен</w:t>
            </w:r>
            <w:r>
              <w:rPr>
                <w:lang w:val="ru-RU"/>
              </w:rPr>
              <w:t>,</w:t>
            </w:r>
            <w:r w:rsidRPr="00E43118">
              <w:rPr>
                <w:lang w:val="ru-RU"/>
              </w:rPr>
              <w:t xml:space="preserve"> бюджеттик инвестициялардан жана АРИС менен кызматташуунун алкагында макулдашылган. Кээ бир долбоорлор үчүн каржылоону табыш керек. </w:t>
            </w:r>
          </w:p>
        </w:tc>
      </w:tr>
      <w:tr w:rsidR="00B25932" w:rsidRPr="00E43118" w:rsidTr="00AB15ED">
        <w:trPr>
          <w:gridAfter w:val="2"/>
          <w:wAfter w:w="527" w:type="dxa"/>
          <w:jc w:val="center"/>
        </w:trPr>
        <w:tc>
          <w:tcPr>
            <w:tcW w:w="10773" w:type="dxa"/>
            <w:gridSpan w:val="33"/>
            <w:tcBorders>
              <w:bottom w:val="single" w:sz="4" w:space="0" w:color="auto"/>
            </w:tcBorders>
          </w:tcPr>
          <w:p w:rsidR="00B25932" w:rsidRPr="00E43118" w:rsidRDefault="00B25932" w:rsidP="00B25932">
            <w:r w:rsidRPr="00E43118">
              <w:lastRenderedPageBreak/>
              <w:t xml:space="preserve">Калктын муктаждыктарын аныктоо боюнча чогулуштар өткөрүлгөн: </w:t>
            </w:r>
            <w:r>
              <w:t>2026</w:t>
            </w:r>
            <w:r w:rsidRPr="00E43118">
              <w:t xml:space="preserve">-жылдын </w:t>
            </w:r>
            <w:r>
              <w:rPr>
                <w:lang w:val="ky-KG"/>
              </w:rPr>
              <w:t>25</w:t>
            </w:r>
            <w:r w:rsidRPr="00E43118">
              <w:t>-</w:t>
            </w:r>
            <w:r>
              <w:rPr>
                <w:lang w:val="ky-KG"/>
              </w:rPr>
              <w:t>октябрын</w:t>
            </w:r>
            <w:r w:rsidRPr="00E43118">
              <w:t xml:space="preserve">да </w:t>
            </w:r>
            <w:r w:rsidRPr="00E43118">
              <w:rPr>
                <w:lang w:val="ky-KG"/>
              </w:rPr>
              <w:t>Жийде, Алашан, Көк-Жар, Сарыканды, Борбаш</w:t>
            </w:r>
            <w:r>
              <w:rPr>
                <w:lang w:val="ky-KG"/>
              </w:rPr>
              <w:t xml:space="preserve">, </w:t>
            </w:r>
            <w:r w:rsidRPr="00E43118">
              <w:rPr>
                <w:lang w:val="ky-KG"/>
              </w:rPr>
              <w:t>Каранай</w:t>
            </w:r>
            <w:r>
              <w:rPr>
                <w:lang w:val="ky-KG"/>
              </w:rPr>
              <w:t>, Нарай, Мырза-Найман, Он-Эки-Бел, Он Эки Мойнок, Найман жана Улуу-Тоо</w:t>
            </w:r>
            <w:r w:rsidRPr="00E43118">
              <w:rPr>
                <w:lang w:val="ky-KG"/>
              </w:rPr>
              <w:t xml:space="preserve"> </w:t>
            </w:r>
            <w:r w:rsidRPr="00E43118">
              <w:rPr>
                <w:lang w:val="kk-KZ"/>
              </w:rPr>
              <w:t xml:space="preserve">  айылдарында  чогулуш өткөрүлүп, төмөндөгү көйгөйлөр аныкталды</w:t>
            </w:r>
            <w:r w:rsidRPr="00E43118">
              <w:t xml:space="preserve">: жер, сугат суу маселеси, таштанды, жол, мектепке чейинки билимдин жетишсиздиги, жарыктандыруу маселелери. Катышуучулардын саны </w:t>
            </w:r>
            <w:r w:rsidRPr="00E43118">
              <w:rPr>
                <w:lang w:val="ky-KG"/>
              </w:rPr>
              <w:t>1362</w:t>
            </w:r>
            <w:r w:rsidRPr="00E43118">
              <w:t xml:space="preserve"> адам, анын ичинен аялдар </w:t>
            </w:r>
            <w:r w:rsidRPr="00E43118">
              <w:rPr>
                <w:lang w:val="ky-KG"/>
              </w:rPr>
              <w:t>687</w:t>
            </w:r>
            <w:r w:rsidRPr="00E43118">
              <w:t xml:space="preserve"> адам. </w:t>
            </w:r>
          </w:p>
        </w:tc>
      </w:tr>
      <w:tr w:rsidR="00B25932" w:rsidRPr="00E43118" w:rsidTr="00AB15ED">
        <w:trPr>
          <w:gridAfter w:val="2"/>
          <w:wAfter w:w="527" w:type="dxa"/>
          <w:trHeight w:val="290"/>
          <w:jc w:val="center"/>
        </w:trPr>
        <w:tc>
          <w:tcPr>
            <w:tcW w:w="10773" w:type="dxa"/>
            <w:gridSpan w:val="3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3.3. Жергиликтүү коомчулуктун артыкчылыктуу муктаждыктарын талдоо</w:t>
            </w:r>
          </w:p>
        </w:tc>
      </w:tr>
      <w:tr w:rsidR="00B25932" w:rsidRPr="00E43118" w:rsidTr="00AB15ED">
        <w:trPr>
          <w:gridAfter w:val="2"/>
          <w:wAfter w:w="527" w:type="dxa"/>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ind w:right="-59"/>
            </w:pPr>
            <w:r w:rsidRPr="00E43118">
              <w:t>Приоритет</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ind w:right="-59"/>
            </w:pPr>
            <w:r w:rsidRPr="00E43118">
              <w:t>Мүмкүн болгон чаралардын жалпы сүрөттөлүшү</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ind w:right="-59"/>
              <w:rPr>
                <w:lang w:val="ru-RU"/>
              </w:rPr>
            </w:pPr>
            <w:r w:rsidRPr="00E43118">
              <w:rPr>
                <w:lang w:val="ru-RU"/>
              </w:rPr>
              <w:t>Күтүлгөн натыйжа жана убакыт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ind w:right="-59"/>
              <w:rPr>
                <w:lang w:val="ru-RU"/>
              </w:rPr>
            </w:pPr>
            <w:r w:rsidRPr="00E43118">
              <w:rPr>
                <w:lang w:val="ru-RU"/>
              </w:rPr>
              <w:t xml:space="preserve">Болжолдуу наркы    ( миң </w:t>
            </w:r>
            <w:r>
              <w:rPr>
                <w:lang w:val="ru-RU"/>
              </w:rPr>
              <w:t>со</w:t>
            </w:r>
            <w:r w:rsidRPr="00E43118">
              <w:rPr>
                <w:lang w:val="ru-RU"/>
              </w:rPr>
              <w:t>м )</w:t>
            </w:r>
          </w:p>
        </w:tc>
      </w:tr>
      <w:tr w:rsidR="00B25932" w:rsidRPr="00E43118" w:rsidTr="00AB15ED">
        <w:trPr>
          <w:gridAfter w:val="2"/>
          <w:wAfter w:w="527" w:type="dxa"/>
          <w:trHeight w:val="811"/>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lastRenderedPageBreak/>
              <w:t xml:space="preserve">1. </w:t>
            </w:r>
            <w:r w:rsidRPr="00E43118">
              <w:rPr>
                <w:lang w:val="ky-KG"/>
              </w:rPr>
              <w:t>Каранай, Сарыканды, Алашан, Жийде, Борбаш</w:t>
            </w:r>
            <w:r>
              <w:rPr>
                <w:lang w:val="ky-KG"/>
              </w:rPr>
              <w:t>, Он Эки Бел</w:t>
            </w:r>
            <w:r w:rsidRPr="00E43118">
              <w:rPr>
                <w:lang w:val="ky-KG"/>
              </w:rPr>
              <w:t xml:space="preserve"> </w:t>
            </w:r>
            <w:r>
              <w:rPr>
                <w:lang w:val="ky-KG"/>
              </w:rPr>
              <w:t xml:space="preserve">, Найман </w:t>
            </w:r>
            <w:r w:rsidRPr="00E43118">
              <w:rPr>
                <w:lang w:val="ky-KG"/>
              </w:rPr>
              <w:t>жана Көк-Жар</w:t>
            </w:r>
            <w:r w:rsidRPr="00E43118">
              <w:t xml:space="preserve"> айылдарынын калкын ичүүчү таза суу менен камсыз кылуу</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t xml:space="preserve">Каранай, Борбаш, Көк-Жар жана </w:t>
            </w:r>
            <w:r>
              <w:rPr>
                <w:lang w:val="ky-KG"/>
              </w:rPr>
              <w:t xml:space="preserve">Он Эки Бел, Найман жана </w:t>
            </w:r>
            <w:r w:rsidRPr="00E43118">
              <w:t>Алашан айылдарындагы  эски скважиналарды калыбына келтируу</w:t>
            </w:r>
            <w:r w:rsidRPr="00E43118">
              <w:rPr>
                <w:lang w:val="ky-KG"/>
              </w:rPr>
              <w:t>, Бардык жаны коншутарга жа</w:t>
            </w:r>
            <w:r>
              <w:rPr>
                <w:lang w:val="ky-KG"/>
              </w:rPr>
              <w:t>ң</w:t>
            </w:r>
            <w:r w:rsidRPr="00E43118">
              <w:rPr>
                <w:lang w:val="ky-KG"/>
              </w:rPr>
              <w:t>ы</w:t>
            </w:r>
            <w:r w:rsidRPr="00E43118">
              <w:t xml:space="preserve"> суу системасын </w:t>
            </w:r>
            <w:r w:rsidRPr="00E43118">
              <w:rPr>
                <w:lang w:val="ky-KG"/>
              </w:rPr>
              <w:t>куруу</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Pr>
                <w:lang w:val="ky-KG"/>
              </w:rPr>
              <w:t>2026</w:t>
            </w:r>
            <w:r w:rsidRPr="00E43118">
              <w:rPr>
                <w:lang w:val="ky-KG"/>
              </w:rPr>
              <w:t xml:space="preserve"> - 20</w:t>
            </w:r>
            <w:r>
              <w:rPr>
                <w:lang w:val="ky-KG"/>
              </w:rPr>
              <w:t>30</w:t>
            </w:r>
            <w:r w:rsidRPr="00E43118">
              <w:rPr>
                <w:lang w:val="ky-KG"/>
              </w:rPr>
              <w:t xml:space="preserve"> - Борбордук суу түтүктөрү жана жаңы филиалдар салынды. Каранай, Борбаш, Көк-Жар</w:t>
            </w:r>
            <w:r>
              <w:rPr>
                <w:lang w:val="ky-KG"/>
              </w:rPr>
              <w:t>, Он Эки Бел, Найман</w:t>
            </w:r>
            <w:r w:rsidRPr="00E43118">
              <w:rPr>
                <w:lang w:val="ky-KG"/>
              </w:rPr>
              <w:t xml:space="preserve"> жана Алашан айылдарындагы  эски скважиналарды калыбына келет. Ичүүчү таза суу менен камсыз болгон калктын үлүшү 62% га чейин өсүүдө .</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25,000,0</w:t>
            </w:r>
          </w:p>
        </w:tc>
      </w:tr>
      <w:tr w:rsidR="00B25932" w:rsidRPr="00E43118" w:rsidTr="00AB15ED">
        <w:trPr>
          <w:gridAfter w:val="2"/>
          <w:wAfter w:w="527" w:type="dxa"/>
          <w:trHeight w:val="1216"/>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t>2. Ички жолдордун абалын калыбына келтирүү, таштак жолдорго асфальт төшөө</w:t>
            </w:r>
            <w:r w:rsidRPr="00E43118">
              <w:rPr>
                <w:lang w:val="ky-KG"/>
              </w:rPr>
              <w:t>, жаны көчөлөргө шагыл төшөо</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rPr>
                <w:lang w:val="ky-KG"/>
              </w:rPr>
              <w:t xml:space="preserve">Каранай айылына 500мге жана  1200мге, Борбаш айылына 1310мге жана 850мге , Жийде айылына 1452 мге асфальт төшөө, </w:t>
            </w:r>
            <w:r w:rsidRPr="00E43118">
              <w:t xml:space="preserve"> .</w:t>
            </w:r>
          </w:p>
          <w:p w:rsidR="00B25932" w:rsidRPr="00E43118" w:rsidRDefault="00B25932" w:rsidP="00B25932">
            <w:pPr>
              <w:spacing w:after="40"/>
              <w:jc w:val="both"/>
            </w:pPr>
            <w:r w:rsidRPr="00E43118">
              <w:t>Көк-Жар айыл</w:t>
            </w:r>
            <w:r w:rsidRPr="00E43118">
              <w:rPr>
                <w:lang w:val="ky-KG"/>
              </w:rPr>
              <w:t xml:space="preserve"> аймагы</w:t>
            </w:r>
            <w:r w:rsidRPr="00E43118">
              <w:t>нын ички жолдорунун жылына 3 км жолду жол департаментине</w:t>
            </w:r>
            <w:r w:rsidRPr="00E43118">
              <w:rPr>
                <w:lang w:val="ky-KG"/>
              </w:rPr>
              <w:t xml:space="preserve"> асфальттоого </w:t>
            </w:r>
            <w:r w:rsidRPr="00E43118">
              <w:t xml:space="preserve"> сунуштоо</w:t>
            </w:r>
          </w:p>
          <w:p w:rsidR="00B25932" w:rsidRPr="00E43118" w:rsidRDefault="00B25932" w:rsidP="00B25932">
            <w:pPr>
              <w:spacing w:after="40"/>
              <w:jc w:val="both"/>
            </w:pPr>
            <w:r w:rsidRPr="00E43118">
              <w:t xml:space="preserve"> Көк-Жар айыл аймагынын ички жолдорунун жылына </w:t>
            </w:r>
            <w:r w:rsidRPr="00E43118">
              <w:rPr>
                <w:lang w:val="ky-KG"/>
              </w:rPr>
              <w:t>5</w:t>
            </w:r>
            <w:r w:rsidRPr="00E43118">
              <w:t xml:space="preserve"> км жолду </w:t>
            </w:r>
            <w:r w:rsidRPr="00E43118">
              <w:rPr>
                <w:lang w:val="ky-KG"/>
              </w:rPr>
              <w:t xml:space="preserve">жеке ишкерлер менен шагыл төшөөгө </w:t>
            </w:r>
            <w:r w:rsidRPr="00E43118">
              <w:t>сунуштоо</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B72E46" w:rsidRDefault="00B25932" w:rsidP="00B25932">
            <w:pPr>
              <w:spacing w:after="40"/>
              <w:rPr>
                <w:lang w:val="ky-KG"/>
              </w:rPr>
            </w:pPr>
            <w:r>
              <w:t>2026</w:t>
            </w:r>
            <w:r w:rsidRPr="00E43118">
              <w:t xml:space="preserve"> – 20</w:t>
            </w:r>
            <w:r>
              <w:rPr>
                <w:lang w:val="ky-KG"/>
              </w:rPr>
              <w:t>30</w:t>
            </w:r>
          </w:p>
          <w:p w:rsidR="00B25932" w:rsidRPr="00E43118" w:rsidRDefault="00B25932" w:rsidP="00B25932">
            <w:pPr>
              <w:spacing w:after="40"/>
              <w:jc w:val="both"/>
            </w:pPr>
            <w:r w:rsidRPr="00E43118">
              <w:t>Ички жолдордун абалы жакшырып, инфраструктураны жана экономиканы өнүктүрүүгө шарт түзөт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Асфаль төшөөгө 40000,0</w:t>
            </w:r>
          </w:p>
          <w:p w:rsidR="00B25932" w:rsidRPr="00E43118" w:rsidRDefault="00B25932" w:rsidP="00B25932">
            <w:pPr>
              <w:spacing w:after="40"/>
              <w:rPr>
                <w:lang w:val="ru-RU"/>
              </w:rPr>
            </w:pPr>
            <w:r w:rsidRPr="00E43118">
              <w:rPr>
                <w:lang w:val="ru-RU"/>
              </w:rPr>
              <w:t>Шагыл төшөөгө 10000,0</w:t>
            </w:r>
          </w:p>
        </w:tc>
      </w:tr>
      <w:tr w:rsidR="00B25932" w:rsidRPr="00E43118" w:rsidTr="00AB15ED">
        <w:trPr>
          <w:gridAfter w:val="2"/>
          <w:wAfter w:w="527" w:type="dxa"/>
          <w:trHeight w:val="1216"/>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 xml:space="preserve">3. Көчөлөргө таштандыларды </w:t>
            </w:r>
            <w:r w:rsidRPr="00E43118">
              <w:rPr>
                <w:lang w:val="ky-KG"/>
              </w:rPr>
              <w:t xml:space="preserve">таштоочу </w:t>
            </w:r>
            <w:r w:rsidRPr="00E43118">
              <w:t>жабдууларды орнотуу.</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jc w:val="both"/>
            </w:pPr>
            <w:r w:rsidRPr="00E43118">
              <w:rPr>
                <w:lang w:val="ky-KG"/>
              </w:rPr>
              <w:t xml:space="preserve">Көк-Жар айыл аймагынын Сарыканды айылынын Дедекбубу айылына таштандыны кайра иштетүүчү цех куруу </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Айыл аймагы таштандыдан тазаланат</w:t>
            </w:r>
          </w:p>
          <w:p w:rsidR="00B25932" w:rsidRPr="00E43118" w:rsidRDefault="00B25932" w:rsidP="00B25932">
            <w:pPr>
              <w:spacing w:after="40"/>
              <w:rPr>
                <w:lang w:val="ru-RU"/>
              </w:rPr>
            </w:pPr>
            <w:r>
              <w:rPr>
                <w:lang w:val="ru-RU"/>
              </w:rPr>
              <w:t>2026</w:t>
            </w:r>
            <w:r w:rsidRPr="00E43118">
              <w:rPr>
                <w:lang w:val="ru-RU"/>
              </w:rPr>
              <w:t>-20</w:t>
            </w:r>
            <w:r>
              <w:rPr>
                <w:lang w:val="ru-RU"/>
              </w:rPr>
              <w:t>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54.0 (АКШ доллары)</w:t>
            </w:r>
          </w:p>
        </w:tc>
      </w:tr>
      <w:tr w:rsidR="00B25932" w:rsidRPr="00E43118" w:rsidTr="00AB15ED">
        <w:trPr>
          <w:gridAfter w:val="2"/>
          <w:wAfter w:w="527" w:type="dxa"/>
          <w:trHeight w:val="1277"/>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Көк-Жар муниципалдык ишканасынын  айыл чарба техникасынын базасын чыңдоо</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 xml:space="preserve">4. Айыл чарба техникасын бардык шаймандары менен сатып алуу. </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rPr>
                <w:lang w:val="ru-RU"/>
              </w:rPr>
            </w:pPr>
            <w:r>
              <w:rPr>
                <w:lang w:val="ru-RU"/>
              </w:rPr>
              <w:t>2026</w:t>
            </w:r>
            <w:r w:rsidRPr="00E43118">
              <w:rPr>
                <w:lang w:val="ru-RU"/>
              </w:rPr>
              <w:t>-20</w:t>
            </w:r>
            <w:r>
              <w:rPr>
                <w:lang w:val="ru-RU"/>
              </w:rPr>
              <w:t>30</w:t>
            </w:r>
          </w:p>
          <w:p w:rsidR="00B25932" w:rsidRPr="00E43118" w:rsidRDefault="00B25932" w:rsidP="00B25932">
            <w:pPr>
              <w:rPr>
                <w:lang w:val="ru-RU"/>
              </w:rPr>
            </w:pPr>
            <w:r w:rsidRPr="00E43118">
              <w:rPr>
                <w:lang w:val="ru-RU"/>
              </w:rPr>
              <w:t>Айыл тургундарынын техникалык муктаждыктары чечилет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 xml:space="preserve"> Өнүктүрүү фонддон 10000,0 сом</w:t>
            </w:r>
          </w:p>
          <w:p w:rsidR="00B25932" w:rsidRPr="00E43118" w:rsidRDefault="00B25932" w:rsidP="00B25932">
            <w:pPr>
              <w:spacing w:after="40"/>
              <w:rPr>
                <w:lang w:val="ru-RU"/>
              </w:rPr>
            </w:pPr>
            <w:r w:rsidRPr="00E43118">
              <w:rPr>
                <w:lang w:val="ru-RU"/>
              </w:rPr>
              <w:t>АРИС боюнча 54,0 (АКШ доллары).</w:t>
            </w:r>
          </w:p>
          <w:p w:rsidR="00B25932" w:rsidRPr="00E43118" w:rsidRDefault="00B25932" w:rsidP="00B25932">
            <w:pPr>
              <w:spacing w:after="40"/>
              <w:rPr>
                <w:lang w:val="ru-RU"/>
              </w:rPr>
            </w:pPr>
          </w:p>
        </w:tc>
      </w:tr>
      <w:tr w:rsidR="00B25932" w:rsidRPr="00E43118" w:rsidTr="00AB15ED">
        <w:trPr>
          <w:gridAfter w:val="2"/>
          <w:wAfter w:w="527" w:type="dxa"/>
          <w:trHeight w:val="2196"/>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4. Мектепке чейинки билим берүүнүн жеткиликтүүлүгүн кеңейтүү</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jc w:val="both"/>
            </w:pPr>
            <w:r w:rsidRPr="00E43118">
              <w:rPr>
                <w:lang w:val="ky-KG"/>
              </w:rPr>
              <w:t xml:space="preserve">Каранай, Алашан, Борбаш </w:t>
            </w:r>
            <w:r>
              <w:rPr>
                <w:lang w:val="ky-KG"/>
              </w:rPr>
              <w:t xml:space="preserve">, Он Эки Бел </w:t>
            </w:r>
            <w:r w:rsidRPr="00E43118">
              <w:rPr>
                <w:lang w:val="ky-KG"/>
              </w:rPr>
              <w:t xml:space="preserve">айылдарынын </w:t>
            </w:r>
            <w:r w:rsidRPr="00E43118">
              <w:t xml:space="preserve"> жаңы конушуна 120 орундуу балдар бакчасын куруу </w:t>
            </w:r>
          </w:p>
          <w:p w:rsidR="00B25932" w:rsidRPr="00E43118" w:rsidRDefault="00B25932" w:rsidP="00B25932">
            <w:pPr>
              <w:spacing w:after="40"/>
              <w:jc w:val="both"/>
            </w:pPr>
            <w:r w:rsidRPr="00E43118">
              <w:t>Алашан келечеги  бала бакчаны капиталдык  ремонту ;</w:t>
            </w:r>
          </w:p>
          <w:p w:rsidR="00B25932" w:rsidRPr="00E43118" w:rsidRDefault="00B25932" w:rsidP="00B25932">
            <w:pPr>
              <w:spacing w:after="40"/>
              <w:jc w:val="both"/>
              <w:rPr>
                <w:lang w:val="ky-KG"/>
              </w:rPr>
            </w:pPr>
            <w:r w:rsidRPr="00E43118">
              <w:t>Тан нуру, Жийде-</w:t>
            </w:r>
            <w:r w:rsidRPr="00E43118">
              <w:rPr>
                <w:lang w:val="ky-KG"/>
              </w:rPr>
              <w:t>Бурак, Көк-Жар Таны б</w:t>
            </w:r>
            <w:r w:rsidRPr="00E43118">
              <w:t>ала бакчанын жылытуу системасын оңдоо.</w:t>
            </w:r>
          </w:p>
          <w:p w:rsidR="00B25932" w:rsidRPr="00E43118" w:rsidRDefault="00B25932" w:rsidP="00B25932">
            <w:pPr>
              <w:spacing w:after="40"/>
              <w:rPr>
                <w:lang w:val="ky-KG"/>
              </w:rPr>
            </w:pP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rPr>
                <w:lang w:val="ru-RU"/>
              </w:rPr>
            </w:pPr>
            <w:r>
              <w:rPr>
                <w:lang w:val="ru-RU"/>
              </w:rPr>
              <w:t>2026</w:t>
            </w:r>
            <w:r w:rsidRPr="00E43118">
              <w:rPr>
                <w:lang w:val="ru-RU"/>
              </w:rPr>
              <w:t xml:space="preserve"> - 20</w:t>
            </w:r>
            <w:r>
              <w:rPr>
                <w:lang w:val="ru-RU"/>
              </w:rPr>
              <w:t>27</w:t>
            </w:r>
          </w:p>
          <w:p w:rsidR="00B25932" w:rsidRPr="00E43118" w:rsidRDefault="00B25932" w:rsidP="00B25932">
            <w:pPr>
              <w:jc w:val="both"/>
              <w:rPr>
                <w:lang w:val="ru-RU"/>
              </w:rPr>
            </w:pPr>
            <w:r w:rsidRPr="00E43118">
              <w:rPr>
                <w:lang w:val="ru-RU"/>
              </w:rPr>
              <w:t>Бала бакчага кабыл алуу үчүн кезекте турган балдардын саны кыскарат.</w:t>
            </w:r>
          </w:p>
          <w:p w:rsidR="00B25932" w:rsidRPr="00E43118" w:rsidRDefault="00B25932" w:rsidP="00B25932">
            <w:pPr>
              <w:jc w:val="both"/>
              <w:rPr>
                <w:lang w:val="ru-RU"/>
              </w:rPr>
            </w:pPr>
            <w:r w:rsidRPr="00E43118">
              <w:rPr>
                <w:lang w:val="ru-RU"/>
              </w:rPr>
              <w:t>Балдарды мектепке чейинки билим берүү кызматтары менен камтуу 2026-жылы 65%га чейин өсөт.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180,000,0</w:t>
            </w:r>
          </w:p>
        </w:tc>
      </w:tr>
      <w:tr w:rsidR="00B25932" w:rsidRPr="00E43118" w:rsidTr="00AB15ED">
        <w:trPr>
          <w:gridAfter w:val="2"/>
          <w:wAfter w:w="527" w:type="dxa"/>
          <w:trHeight w:val="2922"/>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lastRenderedPageBreak/>
              <w:t>5. Орто билим берүүнү өнүктүрүү</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225 орундуу Каранай орто мектебин куруу</w:t>
            </w:r>
          </w:p>
          <w:p w:rsidR="00B25932" w:rsidRPr="00E43118" w:rsidRDefault="00B25932" w:rsidP="00B25932">
            <w:pPr>
              <w:spacing w:after="40"/>
              <w:rPr>
                <w:lang w:val="ru-RU"/>
              </w:rPr>
            </w:pPr>
            <w:r w:rsidRPr="00E43118">
              <w:rPr>
                <w:lang w:val="ru-RU"/>
              </w:rPr>
              <w:t>Ак Өтөк айылына 175 орундуу мектебин куруу</w:t>
            </w:r>
          </w:p>
          <w:p w:rsidR="00B25932" w:rsidRPr="00E43118" w:rsidRDefault="00B25932" w:rsidP="00B25932">
            <w:pPr>
              <w:spacing w:after="40"/>
              <w:rPr>
                <w:lang w:val="ru-RU"/>
              </w:rPr>
            </w:pPr>
            <w:r w:rsidRPr="00E43118">
              <w:rPr>
                <w:lang w:val="ru-RU"/>
              </w:rPr>
              <w:t>225-орундуу Алашан орто мектебинин курууу</w:t>
            </w:r>
          </w:p>
          <w:p w:rsidR="00B25932" w:rsidRPr="00E43118" w:rsidRDefault="00B25932" w:rsidP="00B25932">
            <w:pPr>
              <w:spacing w:after="40"/>
              <w:rPr>
                <w:lang w:val="ru-RU"/>
              </w:rPr>
            </w:pPr>
            <w:r w:rsidRPr="00E43118">
              <w:rPr>
                <w:lang w:val="ru-RU"/>
              </w:rPr>
              <w:t xml:space="preserve">Жийде айылынын БАМ, СВРчы участкаларына жана айыл аймактын жаны конуштарына зарыл болгон аймактарына 225 орундуу мектептерди куруу. </w:t>
            </w:r>
          </w:p>
          <w:p w:rsidR="00B25932" w:rsidRPr="00E43118" w:rsidRDefault="00B25932" w:rsidP="00B25932">
            <w:pPr>
              <w:spacing w:after="40"/>
              <w:rPr>
                <w:lang w:val="ru-RU"/>
              </w:rPr>
            </w:pPr>
            <w:r w:rsidRPr="00E43118">
              <w:rPr>
                <w:lang w:val="ru-RU"/>
              </w:rPr>
              <w:t>Маданият орто мектебинин ашканасын заман талабына ылайык ысык тамак-аш программасына киргизуу.</w:t>
            </w:r>
          </w:p>
          <w:p w:rsidR="00B25932" w:rsidRPr="00E43118" w:rsidRDefault="00B25932" w:rsidP="00B25932">
            <w:pPr>
              <w:spacing w:after="40"/>
              <w:rPr>
                <w:lang w:val="ru-RU"/>
              </w:rPr>
            </w:pPr>
            <w:r w:rsidRPr="00E43118">
              <w:rPr>
                <w:lang w:val="ru-RU"/>
              </w:rPr>
              <w:t>Айыл аймактын бардык мектептерин капиталдык ремонттон өткөрүү;</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rPr>
                <w:lang w:val="ru-RU"/>
              </w:rPr>
            </w:pPr>
            <w:r>
              <w:rPr>
                <w:lang w:val="ru-RU"/>
              </w:rPr>
              <w:t>2026</w:t>
            </w:r>
            <w:r w:rsidRPr="00E43118">
              <w:rPr>
                <w:lang w:val="ru-RU"/>
              </w:rPr>
              <w:t xml:space="preserve"> – 20</w:t>
            </w:r>
            <w:r>
              <w:rPr>
                <w:lang w:val="ru-RU"/>
              </w:rPr>
              <w:t>27</w:t>
            </w:r>
          </w:p>
          <w:p w:rsidR="00B25932" w:rsidRPr="00E43118" w:rsidRDefault="00B25932" w:rsidP="00B25932">
            <w:pPr>
              <w:rPr>
                <w:lang w:val="ru-RU"/>
              </w:rPr>
            </w:pPr>
            <w:r w:rsidRPr="00E43118">
              <w:rPr>
                <w:lang w:val="ru-RU"/>
              </w:rPr>
              <w:t>Мектеп окуучулары үчүн жакшы шарттар түзүлөт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proofErr w:type="gramStart"/>
            <w:r w:rsidRPr="00E43118">
              <w:rPr>
                <w:lang w:val="ru-RU"/>
              </w:rPr>
              <w:t>Каранай ,</w:t>
            </w:r>
            <w:proofErr w:type="gramEnd"/>
            <w:r w:rsidRPr="00E43118">
              <w:rPr>
                <w:lang w:val="ru-RU"/>
              </w:rPr>
              <w:t xml:space="preserve"> Алашан мектебине 70000,0</w:t>
            </w:r>
          </w:p>
          <w:p w:rsidR="00B25932" w:rsidRPr="00E43118" w:rsidRDefault="00B25932" w:rsidP="00B25932">
            <w:pPr>
              <w:spacing w:after="40"/>
              <w:rPr>
                <w:lang w:val="ru-RU"/>
              </w:rPr>
            </w:pPr>
            <w:r w:rsidRPr="00E43118">
              <w:rPr>
                <w:lang w:val="ru-RU"/>
              </w:rPr>
              <w:t>Ак Өтөк айылына 45000,0</w:t>
            </w:r>
          </w:p>
          <w:p w:rsidR="00B25932" w:rsidRPr="00E43118" w:rsidRDefault="00B25932" w:rsidP="00B25932">
            <w:pPr>
              <w:spacing w:after="40"/>
              <w:rPr>
                <w:lang w:val="ru-RU"/>
              </w:rPr>
            </w:pPr>
            <w:r w:rsidRPr="00E43118">
              <w:rPr>
                <w:lang w:val="ru-RU"/>
              </w:rPr>
              <w:t>Маданият орто мектебине 2500,0</w:t>
            </w:r>
          </w:p>
          <w:p w:rsidR="00B25932" w:rsidRPr="00E43118" w:rsidRDefault="00B25932" w:rsidP="00B25932">
            <w:pPr>
              <w:spacing w:after="40"/>
              <w:rPr>
                <w:lang w:val="ru-RU"/>
              </w:rPr>
            </w:pPr>
            <w:r w:rsidRPr="00E43118">
              <w:rPr>
                <w:lang w:val="ru-RU"/>
              </w:rPr>
              <w:t>Мектептерге 240000,0</w:t>
            </w:r>
          </w:p>
          <w:p w:rsidR="00B25932" w:rsidRPr="00E43118" w:rsidRDefault="00B25932" w:rsidP="00B25932">
            <w:pPr>
              <w:spacing w:after="40"/>
              <w:rPr>
                <w:lang w:val="ru-RU"/>
              </w:rPr>
            </w:pPr>
          </w:p>
        </w:tc>
      </w:tr>
      <w:tr w:rsidR="00B25932" w:rsidRPr="00E43118" w:rsidTr="00AB15ED">
        <w:trPr>
          <w:gridAfter w:val="2"/>
          <w:wAfter w:w="527" w:type="dxa"/>
          <w:trHeight w:val="1515"/>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6. Коомдук жайларды жарыктандыруу</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jc w:val="both"/>
              <w:rPr>
                <w:lang w:val="ru-RU"/>
              </w:rPr>
            </w:pPr>
            <w:r w:rsidRPr="00E43118">
              <w:rPr>
                <w:lang w:val="ru-RU"/>
              </w:rPr>
              <w:t>Көк-Жар айыл аймагынын борборунун негизги көчөлөрүнүн жарыктандыруусун жакшыртуу керек;</w:t>
            </w:r>
          </w:p>
          <w:p w:rsidR="00B25932" w:rsidRPr="00E43118" w:rsidRDefault="00B25932" w:rsidP="00B25932">
            <w:pPr>
              <w:spacing w:after="40"/>
              <w:rPr>
                <w:lang w:val="ru-RU"/>
              </w:rPr>
            </w:pPr>
            <w:r w:rsidRPr="00E43118">
              <w:rPr>
                <w:lang w:val="ru-RU"/>
              </w:rPr>
              <w:t>ААнын ички көчөлөрүнө түнкү жарыктандырууну орнотуу, оңдоо, калыбына келтирүү</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rPr>
                <w:lang w:val="ru-RU"/>
              </w:rPr>
            </w:pPr>
            <w:r>
              <w:rPr>
                <w:lang w:val="ru-RU"/>
              </w:rPr>
              <w:t>2026</w:t>
            </w:r>
            <w:r w:rsidRPr="00E43118">
              <w:rPr>
                <w:lang w:val="ru-RU"/>
              </w:rPr>
              <w:t xml:space="preserve"> - 202</w:t>
            </w:r>
            <w:r>
              <w:rPr>
                <w:lang w:val="ru-RU"/>
              </w:rPr>
              <w:t>8</w:t>
            </w:r>
          </w:p>
          <w:p w:rsidR="00B25932" w:rsidRPr="00E43118" w:rsidRDefault="00B25932" w:rsidP="00B25932">
            <w:pPr>
              <w:rPr>
                <w:lang w:val="ru-RU"/>
              </w:rPr>
            </w:pPr>
            <w:r w:rsidRPr="00E43118">
              <w:rPr>
                <w:lang w:val="ru-RU"/>
              </w:rPr>
              <w:t>айыл аймагын жарыктандыруу менен калкка жагымдуу шарт түзүлүүдө</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6,000,0</w:t>
            </w:r>
          </w:p>
        </w:tc>
      </w:tr>
      <w:tr w:rsidR="00B25932" w:rsidRPr="00E43118" w:rsidTr="00AB15ED">
        <w:trPr>
          <w:gridAfter w:val="2"/>
          <w:wAfter w:w="527" w:type="dxa"/>
          <w:trHeight w:val="416"/>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7. Спорт комплексин куруу</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Каранай, Борбаш ж</w:t>
            </w:r>
            <w:r w:rsidR="00AB15ED">
              <w:rPr>
                <w:lang w:val="ru-RU"/>
              </w:rPr>
              <w:t>ана Жийде айылдарына үстү жабык,</w:t>
            </w:r>
            <w:r w:rsidRPr="00E43118">
              <w:rPr>
                <w:lang w:val="ru-RU"/>
              </w:rPr>
              <w:t xml:space="preserve"> </w:t>
            </w:r>
            <w:proofErr w:type="gramStart"/>
            <w:r w:rsidRPr="00E43118">
              <w:rPr>
                <w:lang w:val="ru-RU"/>
              </w:rPr>
              <w:t>заманбап  комплексин</w:t>
            </w:r>
            <w:proofErr w:type="gramEnd"/>
            <w:r w:rsidRPr="00E43118">
              <w:rPr>
                <w:lang w:val="ru-RU"/>
              </w:rPr>
              <w:t xml:space="preserve"> куруу.</w:t>
            </w:r>
          </w:p>
          <w:p w:rsidR="00B25932" w:rsidRPr="00E43118" w:rsidRDefault="00B25932" w:rsidP="00B25932">
            <w:pPr>
              <w:spacing w:after="40"/>
              <w:rPr>
                <w:lang w:val="ru-RU"/>
              </w:rPr>
            </w:pPr>
            <w:r w:rsidRPr="00E43118">
              <w:rPr>
                <w:lang w:val="ru-RU"/>
              </w:rPr>
              <w:t>Алашан айылына кичи футбол ойноочу аянтчасын куруу</w:t>
            </w:r>
          </w:p>
          <w:p w:rsidR="00B25932" w:rsidRPr="00E43118" w:rsidRDefault="00B25932" w:rsidP="00B25932">
            <w:pPr>
              <w:spacing w:after="40"/>
              <w:rPr>
                <w:lang w:val="ru-RU"/>
              </w:rPr>
            </w:pPr>
            <w:r w:rsidRPr="00E43118">
              <w:rPr>
                <w:lang w:val="ru-RU"/>
              </w:rPr>
              <w:t>Сарыканды айылына чон спорт залын куруу</w:t>
            </w:r>
          </w:p>
          <w:p w:rsidR="00B25932" w:rsidRDefault="00B25932" w:rsidP="00B25932">
            <w:pPr>
              <w:spacing w:after="40"/>
              <w:rPr>
                <w:lang w:val="ru-RU"/>
              </w:rPr>
            </w:pPr>
            <w:r w:rsidRPr="00E43118">
              <w:rPr>
                <w:lang w:val="ru-RU"/>
              </w:rPr>
              <w:t>Көк-Жар айылынын борборуна заман талабына жооп бере турган спорт комплексин куруу.</w:t>
            </w:r>
          </w:p>
          <w:p w:rsidR="00B25932" w:rsidRPr="00E43118" w:rsidRDefault="00B25932" w:rsidP="00B25932">
            <w:pPr>
              <w:spacing w:after="40"/>
              <w:rPr>
                <w:lang w:val="ru-RU"/>
              </w:rPr>
            </w:pPr>
            <w:r>
              <w:rPr>
                <w:lang w:val="ru-RU"/>
              </w:rPr>
              <w:t>Он Эки Бел айылынын борборунда заман талабына жооп берген спорт комплексин куруу</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rPr>
                <w:lang w:val="ru-RU"/>
              </w:rPr>
            </w:pPr>
            <w:r w:rsidRPr="00E43118">
              <w:rPr>
                <w:lang w:val="ru-RU"/>
              </w:rPr>
              <w:t>2024-2026</w:t>
            </w:r>
          </w:p>
          <w:p w:rsidR="00B25932" w:rsidRPr="00E43118" w:rsidRDefault="00B25932" w:rsidP="00B25932">
            <w:pPr>
              <w:rPr>
                <w:lang w:val="ru-RU"/>
              </w:rPr>
            </w:pPr>
            <w:r w:rsidRPr="00E43118">
              <w:rPr>
                <w:lang w:val="ru-RU"/>
              </w:rPr>
              <w:t>Айылдын тургундары жана жаш муундун жаш спортчулары жаңы заманбап спорт комплексинде машыгып, эл аралык мелдештерге катыша алышат.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300,000,0</w:t>
            </w:r>
          </w:p>
        </w:tc>
      </w:tr>
      <w:tr w:rsidR="00B25932" w:rsidRPr="00E43118" w:rsidTr="00AB15ED">
        <w:trPr>
          <w:gridAfter w:val="2"/>
          <w:wAfter w:w="527" w:type="dxa"/>
          <w:trHeight w:val="2606"/>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8. Маданият үй</w:t>
            </w:r>
            <w:r w:rsidRPr="00E43118">
              <w:rPr>
                <w:lang w:val="ky-KG"/>
              </w:rPr>
              <w:t>үн</w:t>
            </w:r>
            <w:r w:rsidRPr="00E43118">
              <w:t xml:space="preserve"> оңдоо</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Көк-Жар айылынын борборундагы Маданият уйүн заман талабына ылайык ремонттон өткөрүү</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DE2B51" w:rsidRDefault="00B25932" w:rsidP="00B25932">
            <w:pPr>
              <w:rPr>
                <w:lang w:val="ky-KG"/>
              </w:rPr>
            </w:pPr>
            <w:r>
              <w:t>2026</w:t>
            </w:r>
            <w:r w:rsidRPr="00E43118">
              <w:t xml:space="preserve"> - 202</w:t>
            </w:r>
            <w:r>
              <w:rPr>
                <w:lang w:val="ky-KG"/>
              </w:rPr>
              <w:t>8</w:t>
            </w:r>
          </w:p>
          <w:p w:rsidR="00B25932" w:rsidRPr="00E43118" w:rsidRDefault="00B25932" w:rsidP="00B25932">
            <w:r w:rsidRPr="00E43118">
              <w:t>Айыл тургундарына маданий иш-чараларды өткөрүүгө ыңгайлуу шарттар түзүлүп, клубдарды ачууга мүмкүнчүлүк түзүлөт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80,000,0</w:t>
            </w:r>
          </w:p>
        </w:tc>
      </w:tr>
      <w:tr w:rsidR="00B25932" w:rsidRPr="00E43118" w:rsidTr="00AB15ED">
        <w:trPr>
          <w:gridAfter w:val="2"/>
          <w:wAfter w:w="527" w:type="dxa"/>
          <w:trHeight w:val="1441"/>
          <w:jc w:val="center"/>
        </w:trPr>
        <w:tc>
          <w:tcPr>
            <w:tcW w:w="2269" w:type="dxa"/>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lastRenderedPageBreak/>
              <w:t>9. Калкты турак-жай менен камсыз кылуу</w:t>
            </w:r>
          </w:p>
        </w:tc>
        <w:tc>
          <w:tcPr>
            <w:tcW w:w="3969" w:type="dxa"/>
            <w:gridSpan w:val="1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Айыл чарба багытындагы жерлерди калктуу конуштарга айландыруу жана АА конуштарынын тиешелүү башкы пландарын даярдоо.</w:t>
            </w:r>
          </w:p>
        </w:tc>
        <w:tc>
          <w:tcPr>
            <w:tcW w:w="2443"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rPr>
                <w:lang w:val="ru-RU"/>
              </w:rPr>
            </w:pPr>
            <w:r>
              <w:rPr>
                <w:lang w:val="ru-RU"/>
              </w:rPr>
              <w:t>2026</w:t>
            </w:r>
            <w:r w:rsidRPr="00E43118">
              <w:rPr>
                <w:lang w:val="ru-RU"/>
              </w:rPr>
              <w:t>-20</w:t>
            </w:r>
            <w:r>
              <w:rPr>
                <w:lang w:val="ru-RU"/>
              </w:rPr>
              <w:t>30</w:t>
            </w:r>
            <w:r w:rsidRPr="00E43118">
              <w:rPr>
                <w:lang w:val="ru-RU"/>
              </w:rPr>
              <w:t>-жылдары трансформация калктын турак-жайга болгон муктаждыктарын канааттандырууга жардам берет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3,000,0</w:t>
            </w:r>
          </w:p>
        </w:tc>
      </w:tr>
      <w:tr w:rsidR="00B25932" w:rsidRPr="00E43118" w:rsidTr="00AB15ED">
        <w:trPr>
          <w:gridAfter w:val="2"/>
          <w:wAfter w:w="527" w:type="dxa"/>
          <w:trHeight w:val="290"/>
          <w:jc w:val="center"/>
        </w:trPr>
        <w:tc>
          <w:tcPr>
            <w:tcW w:w="10773" w:type="dxa"/>
            <w:gridSpan w:val="3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jc w:val="both"/>
            </w:pPr>
            <w:r w:rsidRPr="00E43118">
              <w:t>3.4. Социалдык жана жергиликтүү инфраструктураны өнүктүрүүгө байланышкан бюджеттик инвестициялардын зарылдыгын талдоо</w:t>
            </w:r>
          </w:p>
        </w:tc>
      </w:tr>
      <w:tr w:rsidR="00B25932" w:rsidRPr="00E43118" w:rsidTr="00AB15ED">
        <w:trPr>
          <w:gridAfter w:val="2"/>
          <w:wAfter w:w="527" w:type="dxa"/>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t>Инвестициялык артыкчылыктар</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t>Мүмкүн болгон долбоорлордун жалпы сүрөттөлүшү</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t>Күтүлгөн натыйжа жана убакыт</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ind w:right="-59"/>
              <w:rPr>
                <w:lang w:val="kk-KZ"/>
              </w:rPr>
            </w:pPr>
            <w:r w:rsidRPr="00E43118">
              <w:rPr>
                <w:lang w:val="kk-KZ"/>
              </w:rPr>
              <w:t>Н</w:t>
            </w:r>
            <w:r w:rsidRPr="00E43118">
              <w:t xml:space="preserve">аркы ( миң </w:t>
            </w:r>
            <w:r w:rsidRPr="00E43118">
              <w:rPr>
                <w:lang w:val="kk-KZ"/>
              </w:rPr>
              <w:t>со</w:t>
            </w:r>
            <w:r w:rsidRPr="00E43118">
              <w:t xml:space="preserve">м ) </w:t>
            </w:r>
          </w:p>
        </w:tc>
      </w:tr>
      <w:tr w:rsidR="00B25932" w:rsidRPr="00E43118" w:rsidTr="00AB15ED">
        <w:trPr>
          <w:gridAfter w:val="2"/>
          <w:wAfter w:w="527" w:type="dxa"/>
          <w:trHeight w:val="739"/>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 xml:space="preserve">Көк-Жар </w:t>
            </w:r>
            <w:r w:rsidRPr="00E43118">
              <w:rPr>
                <w:lang w:val="ky-KG"/>
              </w:rPr>
              <w:t>Алашан, Сарыканды, Жийде, Каранай</w:t>
            </w:r>
            <w:r>
              <w:rPr>
                <w:lang w:val="ky-KG"/>
              </w:rPr>
              <w:t xml:space="preserve">, Он Эки Бел, Найман айылдарынын </w:t>
            </w:r>
            <w:r w:rsidRPr="00E43118">
              <w:rPr>
                <w:lang w:val="ky-KG"/>
              </w:rPr>
              <w:t xml:space="preserve"> </w:t>
            </w:r>
            <w:r w:rsidRPr="00E43118">
              <w:t xml:space="preserve"> калкын ичүүчү таза суу менен камсыздоо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t>Эски  скважиналарды калыбына келтируу жана зарылчылыкка жараша жаны скважинал</w:t>
            </w:r>
            <w:r w:rsidRPr="00D069F2">
              <w:rPr>
                <w:lang w:val="ky-KG"/>
              </w:rPr>
              <w:t>ар</w:t>
            </w:r>
            <w:r w:rsidRPr="00D069F2">
              <w:t>ды  куруу, жаны суу линияларын тартуу</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 xml:space="preserve">АРИС </w:t>
            </w:r>
          </w:p>
          <w:p w:rsidR="00B25932" w:rsidRPr="00D069F2" w:rsidRDefault="00B25932" w:rsidP="00B25932">
            <w:pPr>
              <w:spacing w:after="40"/>
              <w:rPr>
                <w:lang w:val="ru-RU"/>
              </w:rPr>
            </w:pPr>
            <w:r w:rsidRPr="00D069F2">
              <w:rPr>
                <w:lang w:val="ru-RU"/>
              </w:rPr>
              <w:t xml:space="preserve">БУУТАП Өнүктүрүү фонд жана башка Эл аралык , мамлекеттик программалар 10,000,0 </w:t>
            </w:r>
          </w:p>
        </w:tc>
      </w:tr>
      <w:tr w:rsidR="00B25932" w:rsidRPr="00E43118" w:rsidTr="00AB15ED">
        <w:trPr>
          <w:gridAfter w:val="2"/>
          <w:wAfter w:w="527" w:type="dxa"/>
          <w:trHeight w:val="739"/>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Маданият үйүн капиталдык ремонттоо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t>Көк-Жар айылынын борборундагы Маданият уйүн заман талабына ылайык ремонттон өткө</w:t>
            </w:r>
            <w:r w:rsidRPr="00D069F2">
              <w:rPr>
                <w:lang w:val="ky-KG"/>
              </w:rPr>
              <w:t>рүлөт. Ар кандай маданий иш-чаралар өткөрүүгө шарт түзүлөт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Капиталдык курулуштар , стимгрант , эл аралык уюмдардан 80,000,0</w:t>
            </w:r>
          </w:p>
        </w:tc>
      </w:tr>
      <w:tr w:rsidR="00B25932" w:rsidRPr="00E43118" w:rsidTr="00AB15ED">
        <w:trPr>
          <w:gridAfter w:val="2"/>
          <w:wAfter w:w="527" w:type="dxa"/>
          <w:trHeight w:val="739"/>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Жийде айылына 1000м3 резервуар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Таза суу кампасы курулуп элге таза хлордон өткөн суу менен камсыз болот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Буткул Дуйнөлук Банк, Азык-тулук программасы</w:t>
            </w:r>
          </w:p>
          <w:p w:rsidR="00B25932" w:rsidRPr="00D069F2" w:rsidRDefault="00B25932" w:rsidP="00B25932">
            <w:pPr>
              <w:spacing w:after="40"/>
              <w:rPr>
                <w:lang w:val="ky-KG"/>
              </w:rPr>
            </w:pPr>
            <w:r w:rsidRPr="00D069F2">
              <w:rPr>
                <w:lang w:val="ky-KG"/>
              </w:rPr>
              <w:t>15,000,0</w:t>
            </w:r>
          </w:p>
        </w:tc>
      </w:tr>
      <w:tr w:rsidR="00B25932" w:rsidRPr="00E43118" w:rsidTr="00AB15ED">
        <w:trPr>
          <w:gridAfter w:val="2"/>
          <w:wAfter w:w="527" w:type="dxa"/>
          <w:trHeight w:val="739"/>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Жийде айылынан Каранай айылына таза суу түтүгүн 6км аралыктан тартып келип негизги айылдын суу түтүгүнө кошуу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Каранай айылы таза суу менен 80% камсыз болуп калат.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10,000,0 Эл аралык уюмдардан</w:t>
            </w:r>
          </w:p>
        </w:tc>
      </w:tr>
      <w:tr w:rsidR="00B25932" w:rsidRPr="00E43118" w:rsidTr="00AB15ED">
        <w:trPr>
          <w:gridAfter w:val="2"/>
          <w:wAfter w:w="527" w:type="dxa"/>
          <w:trHeight w:val="700"/>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Каранай айылына бала бакчанын курулушу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Жаңы имарат курулуп,ички жабдуулар эмеректер онолуп,кезек куткон балдардын саны азаят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Капиталдык курулуштар жана Эл аралык уюмдардан 40,000,0</w:t>
            </w:r>
          </w:p>
        </w:tc>
      </w:tr>
      <w:tr w:rsidR="00B25932" w:rsidRPr="00E43118" w:rsidTr="00AB15ED">
        <w:trPr>
          <w:gridAfter w:val="2"/>
          <w:wAfter w:w="527" w:type="dxa"/>
          <w:trHeight w:val="700"/>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Жийде айылына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Жаңы имарат курулуп,ички жабдуулар эмеректер онолуп,кезек куткон балдардын саны азаят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Капиталдык курулуштар жана Эл аралык уюмдардан 45,000,0</w:t>
            </w:r>
          </w:p>
        </w:tc>
      </w:tr>
      <w:tr w:rsidR="00B25932" w:rsidRPr="00E43118" w:rsidTr="00AB15ED">
        <w:trPr>
          <w:gridAfter w:val="2"/>
          <w:wAfter w:w="527" w:type="dxa"/>
          <w:trHeight w:val="816"/>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 xml:space="preserve">Көк-Жар </w:t>
            </w:r>
            <w:r w:rsidRPr="00E43118">
              <w:rPr>
                <w:lang w:val="ky-KG"/>
              </w:rPr>
              <w:t>айыл өкмөт</w:t>
            </w:r>
            <w:r>
              <w:rPr>
                <w:lang w:val="ky-KG"/>
              </w:rPr>
              <w:t>ү</w:t>
            </w:r>
            <w:r w:rsidRPr="00E43118">
              <w:rPr>
                <w:lang w:val="ky-KG"/>
              </w:rPr>
              <w:t xml:space="preserve">нүн </w:t>
            </w:r>
            <w:r w:rsidRPr="00E43118">
              <w:t>ички жол тармагын жакшыртуу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t xml:space="preserve">Жылына Көк-Жар </w:t>
            </w:r>
            <w:r w:rsidRPr="00D069F2">
              <w:rPr>
                <w:lang w:val="ky-KG"/>
              </w:rPr>
              <w:t xml:space="preserve">айыл өкмөтунүн </w:t>
            </w:r>
            <w:r w:rsidRPr="00D069F2">
              <w:t xml:space="preserve"> 3 км ички жолдоруна асфальт төшөө иштерин жүргүзүү</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ДЕП -37 ишкансынын жылдык иш планына киргизуу 21,000,0</w:t>
            </w:r>
          </w:p>
        </w:tc>
      </w:tr>
      <w:tr w:rsidR="00B25932" w:rsidRPr="00E43118" w:rsidTr="00AB15ED">
        <w:trPr>
          <w:gridAfter w:val="2"/>
          <w:wAfter w:w="527" w:type="dxa"/>
          <w:trHeight w:val="816"/>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lastRenderedPageBreak/>
              <w:t>Каранай айылына 225 орундуу бардык шарттары менен мектеп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Каранай айылы жарык класстары кенен мектеп менен камсыз болуп, билим алуу сапатын жогорулатуу жумуштарын жургүзөбүз.</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Капиталдык курулуштар 68,000,0</w:t>
            </w:r>
          </w:p>
        </w:tc>
      </w:tr>
      <w:tr w:rsidR="00B25932" w:rsidRPr="00E43118" w:rsidTr="00AB15ED">
        <w:trPr>
          <w:gridAfter w:val="2"/>
          <w:wAfter w:w="527" w:type="dxa"/>
          <w:trHeight w:val="816"/>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Алашан айылына 225 орундуу бардык шарттары менен мектеп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Алашан айылы жарык класстары кенен мектеп менен камсыз болуп, билим алуу сапатын жогорулатуу жумуштарын жургүзөбүз.</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Капиталдык курулуштар жана Эл аралык уюмдардан 75,000,0</w:t>
            </w:r>
          </w:p>
        </w:tc>
      </w:tr>
      <w:tr w:rsidR="00B25932" w:rsidRPr="00E43118" w:rsidTr="00AB15ED">
        <w:trPr>
          <w:gridAfter w:val="2"/>
          <w:wAfter w:w="527" w:type="dxa"/>
          <w:trHeight w:val="816"/>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1832F1" w:rsidRDefault="00B25932" w:rsidP="00B25932">
            <w:pPr>
              <w:spacing w:after="40"/>
              <w:rPr>
                <w:color w:val="FF0000"/>
                <w:lang w:val="ky-KG"/>
              </w:rPr>
            </w:pPr>
            <w:r w:rsidRPr="00E65446">
              <w:rPr>
                <w:lang w:val="ky-KG"/>
              </w:rPr>
              <w:t>Каранай айылына 120 орундуу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Бала бакча курулат, кезектеги балдардын саны азаят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Капиталдык курулуштар жана Эл аралык уюмдардан 35,000,0</w:t>
            </w:r>
          </w:p>
        </w:tc>
      </w:tr>
      <w:tr w:rsidR="00B25932" w:rsidRPr="00E43118" w:rsidTr="00AB15ED">
        <w:trPr>
          <w:gridAfter w:val="2"/>
          <w:wAfter w:w="527" w:type="dxa"/>
          <w:trHeight w:val="816"/>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Борбаш айылына спорт комплекс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Борбаш айылынын жаштарын спортко болгон кызыгуусу артат, аркандай диний уюмдарга тартылуусунун жана тартипсиздиктин алдын алат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Капиталдык курулуштар жана Эл аралык уюмдардан 30,000,0</w:t>
            </w:r>
          </w:p>
        </w:tc>
      </w:tr>
      <w:tr w:rsidR="00B25932" w:rsidRPr="00E43118" w:rsidTr="00AB15ED">
        <w:trPr>
          <w:gridAfter w:val="2"/>
          <w:wAfter w:w="527" w:type="dxa"/>
          <w:trHeight w:val="816"/>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Жийде</w:t>
            </w:r>
            <w:r>
              <w:rPr>
                <w:lang w:val="ky-KG"/>
              </w:rPr>
              <w:t>, Он Эки Бел</w:t>
            </w:r>
            <w:r w:rsidRPr="00E43118">
              <w:rPr>
                <w:lang w:val="ky-KG"/>
              </w:rPr>
              <w:t xml:space="preserve"> жана Каранай айылдарынын 5км ички негизги сугат арыктарын бетондоо жана суу лотокторун коюу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Сугат сууну пайдаланууда коромжусуз, үнөмдүү болот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Азык-тузулук программасы, жеке ишкерлер, жергиликтүү бюджеттен</w:t>
            </w:r>
          </w:p>
          <w:p w:rsidR="00B25932" w:rsidRPr="00D069F2" w:rsidRDefault="00B25932" w:rsidP="00B25932">
            <w:pPr>
              <w:spacing w:after="40"/>
              <w:rPr>
                <w:lang w:val="ky-KG"/>
              </w:rPr>
            </w:pPr>
            <w:r w:rsidRPr="00D069F2">
              <w:rPr>
                <w:lang w:val="ky-KG"/>
              </w:rPr>
              <w:t xml:space="preserve">10,000,0 </w:t>
            </w:r>
          </w:p>
        </w:tc>
      </w:tr>
      <w:tr w:rsidR="00B25932" w:rsidRPr="00E43118" w:rsidTr="00AB15ED">
        <w:trPr>
          <w:gridAfter w:val="2"/>
          <w:wAfter w:w="527" w:type="dxa"/>
          <w:trHeight w:val="700"/>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Көк-Жар айылында жабык спорт комплексинин курулушу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Жаны спорттук комплекс курулуп,спортко болгон кызыгуу артат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 xml:space="preserve">Өнүктурүү фондунан </w:t>
            </w:r>
          </w:p>
          <w:p w:rsidR="00B25932" w:rsidRPr="00D069F2" w:rsidRDefault="00B25932" w:rsidP="00B25932">
            <w:pPr>
              <w:spacing w:after="40"/>
              <w:rPr>
                <w:lang w:val="ru-RU"/>
              </w:rPr>
            </w:pPr>
            <w:r w:rsidRPr="00D069F2">
              <w:rPr>
                <w:lang w:val="ru-RU"/>
              </w:rPr>
              <w:t>7,000,0</w:t>
            </w:r>
          </w:p>
        </w:tc>
      </w:tr>
      <w:tr w:rsidR="00B25932" w:rsidRPr="00E43118" w:rsidTr="00AB15ED">
        <w:trPr>
          <w:gridAfter w:val="2"/>
          <w:wAfter w:w="527" w:type="dxa"/>
          <w:trHeight w:val="700"/>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Көк-Жар таны, Тан нуру жана Жийде Бурак бала бакчаларынын отканаларын капиталдык ремонттон өткөрүү</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Отканалар онолот. Кышында жылытуу системасы үзгүлтүккө учурабайт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ЖБ 1,000,0</w:t>
            </w:r>
          </w:p>
        </w:tc>
      </w:tr>
      <w:tr w:rsidR="00B25932" w:rsidRPr="00E43118" w:rsidTr="00AB15ED">
        <w:trPr>
          <w:gridAfter w:val="2"/>
          <w:wAfter w:w="527" w:type="dxa"/>
          <w:trHeight w:val="928"/>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Каранай айылына ФАП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Айылдын тургундарын саламатын сактоо кызматын жакшырткан болобуз</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Өнүктүрүү фонду</w:t>
            </w:r>
          </w:p>
          <w:p w:rsidR="00B25932" w:rsidRPr="00D069F2" w:rsidRDefault="00B25932" w:rsidP="00B25932">
            <w:pPr>
              <w:spacing w:after="40"/>
              <w:rPr>
                <w:lang w:val="ru-RU"/>
              </w:rPr>
            </w:pPr>
            <w:r w:rsidRPr="00D069F2">
              <w:rPr>
                <w:lang w:val="ru-RU"/>
              </w:rPr>
              <w:t>15,000,0</w:t>
            </w:r>
          </w:p>
        </w:tc>
      </w:tr>
      <w:tr w:rsidR="00B25932" w:rsidRPr="00E43118" w:rsidTr="00AB15ED">
        <w:trPr>
          <w:gridAfter w:val="2"/>
          <w:wAfter w:w="527" w:type="dxa"/>
          <w:trHeight w:val="928"/>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ky-KG"/>
              </w:rPr>
            </w:pPr>
            <w:r w:rsidRPr="00E43118">
              <w:rPr>
                <w:lang w:val="ky-KG"/>
              </w:rPr>
              <w:t>Алашан келечеги бала бакчасынын капиталдык ремонттон өткөрүү</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Бала бакчанын шарты жакшырат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Стимгрант 3,652,0</w:t>
            </w:r>
          </w:p>
        </w:tc>
      </w:tr>
      <w:tr w:rsidR="00B25932" w:rsidRPr="00E43118" w:rsidTr="00AB15ED">
        <w:trPr>
          <w:gridAfter w:val="2"/>
          <w:wAfter w:w="527" w:type="dxa"/>
          <w:trHeight w:val="1253"/>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pPr>
            <w:r w:rsidRPr="00E43118">
              <w:t xml:space="preserve">Көк-Жар айылында муниципалдык базардын курулушу </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t xml:space="preserve">Калкты тейлоону  жакшыртуу максатында муниципалдык базар жана коомдук мончо айыл аймактарын социалдык-экономикалык жактан өнүктүрүүгө чоң салым кошот. </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Жеке ишкерлерден 100,000,0</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Эски бала бакчаны калыбына келтирүү</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Аймактагы айылдардагы бала бакчаларга болгон кезек жана басым азаят.</w:t>
            </w:r>
          </w:p>
          <w:p w:rsidR="00B25932" w:rsidRPr="00D069F2" w:rsidRDefault="00B25932" w:rsidP="00B25932">
            <w:pPr>
              <w:rPr>
                <w:lang w:val="ky-KG"/>
              </w:rPr>
            </w:pPr>
            <w:r w:rsidRPr="00D069F2">
              <w:rPr>
                <w:lang w:val="ky-KG"/>
              </w:rPr>
              <w:t>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lastRenderedPageBreak/>
              <w:t>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t>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lastRenderedPageBreak/>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НПИС, АРИС</w:t>
            </w:r>
          </w:p>
        </w:tc>
      </w:tr>
      <w:tr w:rsidR="00B25932" w:rsidRPr="00E43118" w:rsidTr="00AB15ED">
        <w:trPr>
          <w:gridAfter w:val="2"/>
          <w:wAfter w:w="527" w:type="dxa"/>
          <w:trHeight w:val="1253"/>
          <w:jc w:val="center"/>
        </w:trPr>
        <w:tc>
          <w:tcPr>
            <w:tcW w:w="3261" w:type="dxa"/>
            <w:gridSpan w:val="4"/>
            <w:tcBorders>
              <w:top w:val="single" w:sz="4" w:space="0" w:color="auto"/>
              <w:left w:val="single" w:sz="4" w:space="0" w:color="auto"/>
              <w:bottom w:val="single" w:sz="4" w:space="0" w:color="auto"/>
              <w:right w:val="single" w:sz="4" w:space="0" w:color="auto"/>
            </w:tcBorders>
          </w:tcPr>
          <w:p w:rsidR="00B25932" w:rsidRPr="00357892" w:rsidRDefault="00B25932" w:rsidP="00B25932">
            <w:pPr>
              <w:spacing w:after="40"/>
            </w:pPr>
            <w:r w:rsidRPr="00357892">
              <w:rPr>
                <w:lang w:val="ky-KG"/>
              </w:rPr>
              <w:lastRenderedPageBreak/>
              <w:t>Жийде айылына жаштар борборун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ky-KG"/>
              </w:rPr>
              <w:t>Жийде айылынын жаштары жаштар борборунун ачылышынан спорттун бокс, күрөш, фитнес, музыка (комуз, аккордеон), шахмат, англис тили, китепканага барып өз убактыларын пайдалуу өткөрүп физикалык ден соолугун чыңдап жана жаңы көндүмдөрдү өздөштүрүшөт.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ky-KG"/>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t>Эл аралык уюм, Фонддор</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Алашан айылына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t>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ky-KG"/>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bCs/>
                <w:lang w:val="ky-KG"/>
              </w:rPr>
              <w:t>Эл аралык уюм, Фонддор</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Борбаш айылына балдар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lastRenderedPageBreak/>
              <w:t>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ky-KG"/>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bCs/>
                <w:lang w:val="ky-KG"/>
              </w:rPr>
              <w:t>Эл аралык уюм, Фонддор</w:t>
            </w:r>
          </w:p>
        </w:tc>
      </w:tr>
      <w:tr w:rsidR="00B25932" w:rsidRPr="00E43118" w:rsidTr="00AB15ED">
        <w:trPr>
          <w:gridAfter w:val="2"/>
          <w:wAfter w:w="527" w:type="dxa"/>
          <w:trHeight w:val="1253"/>
          <w:jc w:val="center"/>
        </w:trPr>
        <w:tc>
          <w:tcPr>
            <w:tcW w:w="3261" w:type="dxa"/>
            <w:gridSpan w:val="4"/>
            <w:tcBorders>
              <w:left w:val="single" w:sz="4" w:space="0" w:color="auto"/>
              <w:bottom w:val="single" w:sz="4" w:space="0" w:color="auto"/>
              <w:right w:val="single" w:sz="4" w:space="0" w:color="auto"/>
            </w:tcBorders>
          </w:tcPr>
          <w:p w:rsidR="00B25932" w:rsidRPr="00357892" w:rsidRDefault="00B25932" w:rsidP="00B25932">
            <w:pPr>
              <w:spacing w:after="40"/>
            </w:pPr>
            <w:r w:rsidRPr="00357892">
              <w:rPr>
                <w:lang w:val="ky-KG"/>
              </w:rPr>
              <w:lastRenderedPageBreak/>
              <w:t>Нарай айылына жаштар борборун куруу</w:t>
            </w:r>
          </w:p>
        </w:tc>
        <w:tc>
          <w:tcPr>
            <w:tcW w:w="3969" w:type="dxa"/>
            <w:gridSpan w:val="17"/>
            <w:tcBorders>
              <w:left w:val="single" w:sz="4" w:space="0" w:color="auto"/>
              <w:bottom w:val="single" w:sz="4" w:space="0" w:color="auto"/>
            </w:tcBorders>
          </w:tcPr>
          <w:p w:rsidR="00B25932" w:rsidRPr="00D069F2" w:rsidRDefault="00B25932" w:rsidP="00B25932">
            <w:pPr>
              <w:spacing w:after="40"/>
            </w:pPr>
            <w:r w:rsidRPr="00D069F2">
              <w:rPr>
                <w:lang w:val="ky-KG"/>
              </w:rPr>
              <w:t>Нарай айылынын жаштары жаштар борборунун ачылышынан спорттун бокс, күрөш, фитнес, музыка (комуз, аккордеон), шахмат, англис тили, китепканага барып өз убактыларын пайдалуу өткөрүп физикалык ден соолугун чыңдап жана жаңы көндүмдөрдү өздөштүрүшөт.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bCs/>
                <w:lang w:val="ky-KG"/>
              </w:rPr>
              <w:t>Эл аралык уюм, Фонддор</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Найман орто мектебин абадташтыруу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Аймакты жашылдандыруу, спорт аянтчаларын оңдоо, коопсуздук чараларын күчөтүү окуучулардын ден соолугуна жана коопсуздугуна оң таасир берет.</w:t>
            </w:r>
          </w:p>
          <w:p w:rsidR="00B25932" w:rsidRPr="00D069F2" w:rsidRDefault="00B25932" w:rsidP="00B25932">
            <w:pPr>
              <w:rPr>
                <w:lang w:val="ky-KG"/>
              </w:rPr>
            </w:pPr>
            <w:r w:rsidRPr="00D069F2">
              <w:rPr>
                <w:lang w:val="ky-KG"/>
              </w:rPr>
              <w:t>Абад мектеп айылдын сыймыгына айланып, коомчулуктун мектепке болгон колдоосу күчөйт.</w:t>
            </w:r>
          </w:p>
          <w:p w:rsidR="00B25932" w:rsidRPr="00D069F2" w:rsidRDefault="00B25932" w:rsidP="00B25932">
            <w:pPr>
              <w:spacing w:after="40"/>
            </w:pPr>
            <w:r w:rsidRPr="00D069F2">
              <w:rPr>
                <w:lang w:val="ky-KG"/>
              </w:rPr>
              <w:t>Мектептин абад болушу айылдын инфраструктурасынын өнүгүшүнө жана жаштардын билим деңгээлинин өсүшүнө өбөлгө түзөт.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bCs/>
                <w:lang w:val="ky-KG"/>
              </w:rPr>
              <w:t>Эл аралык уюм, Фонддор</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Шорон конушуна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t>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bCs/>
                <w:lang w:val="ky-KG"/>
              </w:rPr>
              <w:t>Эл аралык уюм, Фонддор</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Каранай айылына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lastRenderedPageBreak/>
              <w:t>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t>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ky-KG"/>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Он-Эки-Бел мектебине кошумча имарат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Кошумча класстар ачылып, окуучуларды эки-үч нөөмөт менен окутуу азаят же толук жоюлат.</w:t>
            </w:r>
          </w:p>
          <w:p w:rsidR="00B25932" w:rsidRPr="00D069F2" w:rsidRDefault="00B25932" w:rsidP="00B25932">
            <w:pPr>
              <w:rPr>
                <w:lang w:val="ky-KG"/>
              </w:rPr>
            </w:pPr>
            <w:r w:rsidRPr="00D069F2">
              <w:rPr>
                <w:lang w:val="ky-KG"/>
              </w:rPr>
              <w:t>Ар бир класста окуучулардын саны азайып, мугалим ар бир балага көбүрөөк көңүл бура алат.</w:t>
            </w:r>
          </w:p>
          <w:p w:rsidR="00B25932" w:rsidRPr="00D069F2" w:rsidRDefault="00B25932" w:rsidP="00B25932">
            <w:pPr>
              <w:rPr>
                <w:lang w:val="ky-KG"/>
              </w:rPr>
            </w:pPr>
            <w:r w:rsidRPr="00D069F2">
              <w:rPr>
                <w:lang w:val="ky-KG"/>
              </w:rPr>
              <w:t>Лаборатория, информатика кабинети, китепкана же актовый зал сыяктуу атайын бөлмөлөрдү уюштурууга мүмкүнчүлүк түзүлөт.</w:t>
            </w:r>
          </w:p>
          <w:p w:rsidR="00B25932" w:rsidRPr="00D069F2" w:rsidRDefault="00B25932" w:rsidP="00B25932">
            <w:pPr>
              <w:rPr>
                <w:lang w:val="ky-KG"/>
              </w:rPr>
            </w:pPr>
            <w:r w:rsidRPr="00D069F2">
              <w:rPr>
                <w:lang w:val="ky-KG"/>
              </w:rPr>
              <w:t>Кең, жарык жана жылуу имарат окуучулар менен мугалимдер үчүн жакшы шарт түзөт.</w:t>
            </w:r>
          </w:p>
          <w:p w:rsidR="00B25932" w:rsidRPr="00D069F2" w:rsidRDefault="00B25932" w:rsidP="00B25932">
            <w:pPr>
              <w:rPr>
                <w:lang w:val="ky-KG"/>
              </w:rPr>
            </w:pPr>
            <w:r w:rsidRPr="00D069F2">
              <w:rPr>
                <w:lang w:val="ky-KG"/>
              </w:rPr>
              <w:t>Маданий, спорттук жана тарбиялык иш-чараларды өткөрүү үчүн атайын жайлар пайда болот.</w:t>
            </w:r>
          </w:p>
          <w:p w:rsidR="00B25932" w:rsidRPr="00D069F2" w:rsidRDefault="00B25932" w:rsidP="00B25932">
            <w:pPr>
              <w:rPr>
                <w:lang w:val="ky-KG"/>
              </w:rPr>
            </w:pPr>
            <w:r w:rsidRPr="00D069F2">
              <w:rPr>
                <w:lang w:val="ky-KG"/>
              </w:rPr>
              <w:t>Методикалык бөлмө, эс алуу жайлары түзүлүп, педагогдордун иш натыйжалуулугу өсөт.</w:t>
            </w:r>
          </w:p>
          <w:p w:rsidR="00B25932" w:rsidRPr="00D069F2" w:rsidRDefault="00B25932" w:rsidP="00B25932">
            <w:pPr>
              <w:rPr>
                <w:lang w:val="ky-KG"/>
              </w:rPr>
            </w:pPr>
            <w:r w:rsidRPr="00D069F2">
              <w:rPr>
                <w:lang w:val="ky-KG"/>
              </w:rPr>
              <w:t>Жаңы имарат билим берүү мекемесинин аброюн көтөрүп, ата-энелердин ишенимин арттырат.</w:t>
            </w:r>
          </w:p>
          <w:p w:rsidR="00B25932" w:rsidRPr="00D069F2" w:rsidRDefault="00B25932" w:rsidP="00B25932">
            <w:pPr>
              <w:spacing w:after="40"/>
            </w:pPr>
            <w:r w:rsidRPr="00D069F2">
              <w:rPr>
                <w:lang w:val="ky-KG"/>
              </w:rPr>
              <w:t>Окуучулардын сапаттуу билим алышы аркылуу коомдун өнүгүшүнө салым кошулат.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ky-KG"/>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Дедекбүү конушуна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Тарбиялоо иштери мамлекеттик билим берүү стандарттарына ылайык жүргүзүлөт.</w:t>
            </w:r>
          </w:p>
          <w:p w:rsidR="00B25932" w:rsidRPr="00D069F2" w:rsidRDefault="00B25932" w:rsidP="00B25932">
            <w:pPr>
              <w:spacing w:after="40"/>
            </w:pPr>
            <w:r w:rsidRPr="00D069F2">
              <w:rPr>
                <w:color w:val="0D0D0D"/>
                <w:shd w:val="clear" w:color="auto" w:fill="FFFFFF"/>
                <w:lang w:val="ky-KG"/>
              </w:rPr>
              <w:t xml:space="preserve">Ата-энелер балдарын коопсуз жана ыңгайлуу бала бакчага калтырып, жумушка же башка иштерине толук </w:t>
            </w:r>
            <w:r w:rsidRPr="00D069F2">
              <w:rPr>
                <w:color w:val="0D0D0D"/>
                <w:shd w:val="clear" w:color="auto" w:fill="FFFFFF"/>
                <w:lang w:val="ky-KG"/>
              </w:rPr>
              <w:lastRenderedPageBreak/>
              <w:t>кандуу көңүл бура алышат.</w:t>
            </w:r>
            <w:r w:rsidRPr="00D069F2">
              <w:rPr>
                <w:color w:val="0D0D0D"/>
                <w:lang w:val="ky-KG"/>
              </w:rPr>
              <w:br/>
            </w:r>
            <w:r w:rsidRPr="00D069F2">
              <w:rPr>
                <w:color w:val="0D0D0D"/>
                <w:shd w:val="clear" w:color="auto" w:fill="FFFFFF"/>
                <w:lang w:val="ky-KG"/>
              </w:rPr>
              <w:t>Айылда аялдардын иш менен камсыз болуу мүмкүнчүлүгү жогорулайт.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ky-KG"/>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Найман айылынын ички жолдорун оңдоо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Унаалар үчүн жүрүү ыңгайлуу болуп, жол кырсыктарынын саны азаят.</w:t>
            </w:r>
          </w:p>
          <w:p w:rsidR="00B25932" w:rsidRPr="00D069F2" w:rsidRDefault="00B25932" w:rsidP="00B25932">
            <w:pPr>
              <w:pStyle w:val="af8"/>
              <w:spacing w:before="0" w:beforeAutospacing="0" w:after="0" w:afterAutospacing="0"/>
              <w:rPr>
                <w:lang w:val="ky-KG"/>
              </w:rPr>
            </w:pPr>
            <w:r w:rsidRPr="00D069F2">
              <w:rPr>
                <w:lang w:val="ky-KG"/>
              </w:rPr>
              <w:t>Жөө жүргүнчүлөр үчүн шарттар жакшырып, балдар жана кары-картаңдар үчүн коопсуз чөйрө түзүлөт.</w:t>
            </w:r>
          </w:p>
          <w:p w:rsidR="00B25932" w:rsidRPr="00D069F2" w:rsidRDefault="00B25932" w:rsidP="00B25932">
            <w:pPr>
              <w:pStyle w:val="af8"/>
              <w:spacing w:before="0" w:beforeAutospacing="0" w:after="0" w:afterAutospacing="0"/>
              <w:rPr>
                <w:lang w:val="ky-KG"/>
              </w:rPr>
            </w:pPr>
            <w:r w:rsidRPr="00D069F2">
              <w:rPr>
                <w:lang w:val="ky-KG"/>
              </w:rPr>
              <w:t>Соода-сатык жана кызмат көрсөтүү тармагы өнүгүп, айыл ичинде товар ташуу жеңилдейт.</w:t>
            </w:r>
          </w:p>
          <w:p w:rsidR="00B25932" w:rsidRPr="00D069F2" w:rsidRDefault="00B25932" w:rsidP="00B25932">
            <w:pPr>
              <w:pStyle w:val="af8"/>
              <w:spacing w:before="0" w:beforeAutospacing="0" w:after="0" w:afterAutospacing="0"/>
              <w:rPr>
                <w:lang w:val="ky-KG"/>
              </w:rPr>
            </w:pPr>
            <w:r w:rsidRPr="00D069F2">
              <w:rPr>
                <w:lang w:val="ky-KG"/>
              </w:rPr>
              <w:t>Жолдордун сапаты жакшы болгондо унаалардын бузулушу азайып, күйүүчү майга кеткен чыгым кыскарат.</w:t>
            </w:r>
          </w:p>
          <w:p w:rsidR="00B25932" w:rsidRPr="00D069F2" w:rsidRDefault="00B25932" w:rsidP="00B25932">
            <w:pPr>
              <w:pStyle w:val="af8"/>
              <w:spacing w:before="0" w:beforeAutospacing="0" w:after="0" w:afterAutospacing="0"/>
              <w:rPr>
                <w:lang w:val="ky-KG"/>
              </w:rPr>
            </w:pPr>
            <w:r w:rsidRPr="00D069F2">
              <w:rPr>
                <w:lang w:val="ky-KG"/>
              </w:rPr>
              <w:t>Тез жардам, өрт өчүрүү жана башка кызматтар керектүү жерге ыкчам жетет.</w:t>
            </w:r>
          </w:p>
          <w:p w:rsidR="00B25932" w:rsidRPr="00D069F2" w:rsidRDefault="00B25932" w:rsidP="00B25932">
            <w:pPr>
              <w:pStyle w:val="af8"/>
              <w:spacing w:before="0" w:beforeAutospacing="0" w:after="0" w:afterAutospacing="0"/>
              <w:rPr>
                <w:lang w:val="ky-KG"/>
              </w:rPr>
            </w:pPr>
            <w:r w:rsidRPr="00D069F2">
              <w:rPr>
                <w:lang w:val="ky-KG"/>
              </w:rPr>
              <w:t>Түз жана таза жолдор айылдын жалпы көрүнүшүн жакшыртып, жашоочулардын маанайына оң таасир берет.</w:t>
            </w:r>
          </w:p>
          <w:p w:rsidR="00B25932" w:rsidRPr="00D069F2" w:rsidRDefault="00B25932" w:rsidP="00B25932">
            <w:pPr>
              <w:pStyle w:val="af8"/>
              <w:spacing w:before="0" w:beforeAutospacing="0" w:after="0" w:afterAutospacing="0"/>
              <w:rPr>
                <w:lang w:val="ky-KG"/>
              </w:rPr>
            </w:pPr>
            <w:r w:rsidRPr="00D069F2">
              <w:rPr>
                <w:lang w:val="ky-KG"/>
              </w:rPr>
              <w:t xml:space="preserve">Инфраструктуранын </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ky-KG"/>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Он-Эки-Мойнок айылына ФАП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Айыл тургундары өз айылында эле дарыгерлик кароодон өтүп, алгачкы жардам ала алышат.</w:t>
            </w:r>
          </w:p>
          <w:p w:rsidR="00B25932" w:rsidRPr="00D069F2" w:rsidRDefault="00B25932" w:rsidP="00B25932">
            <w:pPr>
              <w:pStyle w:val="af8"/>
              <w:spacing w:before="0" w:beforeAutospacing="0" w:after="0" w:afterAutospacing="0"/>
              <w:rPr>
                <w:lang w:val="ky-KG"/>
              </w:rPr>
            </w:pPr>
            <w:r w:rsidRPr="00D069F2">
              <w:rPr>
                <w:lang w:val="ky-KG"/>
              </w:rPr>
              <w:t>Профилактикалык текшерүүлөр, эмдөө жана консультациялар үзгүлтүксүз жүргүзүлөт.</w:t>
            </w:r>
          </w:p>
          <w:p w:rsidR="00B25932" w:rsidRPr="00D069F2" w:rsidRDefault="00B25932" w:rsidP="00B25932">
            <w:pPr>
              <w:pStyle w:val="af8"/>
              <w:spacing w:before="0" w:beforeAutospacing="0" w:after="0" w:afterAutospacing="0"/>
              <w:rPr>
                <w:lang w:val="ky-KG"/>
              </w:rPr>
            </w:pPr>
            <w:r w:rsidRPr="00D069F2">
              <w:rPr>
                <w:lang w:val="ky-KG"/>
              </w:rPr>
              <w:t>Кош бойлуу аялдар жана балдар туруктуу медициналык көзөмөлдө болот.</w:t>
            </w:r>
          </w:p>
          <w:p w:rsidR="00B25932" w:rsidRPr="00D069F2" w:rsidRDefault="00B25932" w:rsidP="00B25932">
            <w:pPr>
              <w:pStyle w:val="af8"/>
              <w:spacing w:before="0" w:beforeAutospacing="0" w:after="0" w:afterAutospacing="0"/>
              <w:rPr>
                <w:lang w:val="ky-KG"/>
              </w:rPr>
            </w:pPr>
            <w:r w:rsidRPr="00D069F2">
              <w:rPr>
                <w:lang w:val="ky-KG"/>
              </w:rPr>
              <w:t>Тез чара көрүү аркылуу оор абалдардын күчөшү азаят.</w:t>
            </w:r>
          </w:p>
          <w:p w:rsidR="00B25932" w:rsidRPr="00D069F2" w:rsidRDefault="00B25932" w:rsidP="00B25932">
            <w:pPr>
              <w:pStyle w:val="af8"/>
              <w:spacing w:before="0" w:beforeAutospacing="0" w:after="0" w:afterAutospacing="0"/>
              <w:rPr>
                <w:lang w:val="ky-KG"/>
              </w:rPr>
            </w:pPr>
            <w:r w:rsidRPr="00D069F2">
              <w:rPr>
                <w:lang w:val="ky-KG"/>
              </w:rPr>
              <w:t>Алыскы аймактарга баруу зарылдыгы азайып, жол киреге кеткен каражат үнөмдөлөт.</w:t>
            </w:r>
          </w:p>
          <w:p w:rsidR="00B25932" w:rsidRPr="00D069F2" w:rsidRDefault="00B25932" w:rsidP="00B25932">
            <w:pPr>
              <w:pStyle w:val="af8"/>
              <w:spacing w:before="0" w:beforeAutospacing="0" w:after="0" w:afterAutospacing="0"/>
              <w:rPr>
                <w:lang w:val="ky-KG"/>
              </w:rPr>
            </w:pPr>
            <w:r w:rsidRPr="00D069F2">
              <w:rPr>
                <w:lang w:val="ky-KG"/>
              </w:rPr>
              <w:t>Медициналык кызматкерлер үчүн жаңы иш орундар ачылат.</w:t>
            </w:r>
          </w:p>
          <w:p w:rsidR="00B25932" w:rsidRPr="00D069F2" w:rsidRDefault="00B25932" w:rsidP="00B25932">
            <w:pPr>
              <w:pStyle w:val="af8"/>
              <w:spacing w:before="0" w:beforeAutospacing="0" w:after="0" w:afterAutospacing="0"/>
              <w:rPr>
                <w:lang w:val="ky-KG"/>
              </w:rPr>
            </w:pPr>
            <w:r w:rsidRPr="00D069F2">
              <w:rPr>
                <w:lang w:val="ky-KG"/>
              </w:rPr>
              <w:t>Сапаттуу саламаттык сактоо кызматы айылдын жашоо деңгээлин көтөрөт.</w:t>
            </w:r>
          </w:p>
          <w:p w:rsidR="00B25932" w:rsidRPr="00D069F2" w:rsidRDefault="00B25932" w:rsidP="00B25932">
            <w:pPr>
              <w:spacing w:after="40"/>
            </w:pPr>
            <w:r w:rsidRPr="00D069F2">
              <w:rPr>
                <w:lang w:val="ky-KG"/>
              </w:rPr>
              <w:t>Жакын жерде медициналык мекеменин болушу тургундардын коопсуздук сезимин арттырат.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ky-KG"/>
              </w:rPr>
              <w:t>2026-2028</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Жийде мектебинин материалдык-техникалык базасын чыңдоо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Заманбап окуу куралдары, компьютерлер жана лабораториялык жабдуулар окуу процессин натыйжалуу кылат.</w:t>
            </w:r>
          </w:p>
          <w:p w:rsidR="00B25932" w:rsidRPr="00D069F2" w:rsidRDefault="00B25932" w:rsidP="00B25932">
            <w:pPr>
              <w:pStyle w:val="af8"/>
              <w:spacing w:before="0" w:beforeAutospacing="0" w:after="0" w:afterAutospacing="0"/>
              <w:rPr>
                <w:lang w:val="ky-KG"/>
              </w:rPr>
            </w:pPr>
            <w:r w:rsidRPr="00D069F2">
              <w:rPr>
                <w:lang w:val="ky-KG"/>
              </w:rPr>
              <w:t>Интерактивдүү жабдуулар жана жаңы технологиялар сабактарды кызыктуу өткөрүүгө шарт түзөт.</w:t>
            </w:r>
          </w:p>
          <w:p w:rsidR="00B25932" w:rsidRPr="00D069F2" w:rsidRDefault="00B25932" w:rsidP="00B25932">
            <w:pPr>
              <w:pStyle w:val="af8"/>
              <w:spacing w:before="0" w:beforeAutospacing="0" w:after="0" w:afterAutospacing="0"/>
            </w:pPr>
            <w:r w:rsidRPr="00D069F2">
              <w:t>Лабораториялык иштер, информатика жана технология сабактары сапаттуу уюштурулат.</w:t>
            </w:r>
          </w:p>
          <w:p w:rsidR="00B25932" w:rsidRPr="00D069F2" w:rsidRDefault="00B25932" w:rsidP="00B25932">
            <w:pPr>
              <w:pStyle w:val="af8"/>
              <w:spacing w:before="0" w:beforeAutospacing="0" w:after="0" w:afterAutospacing="0"/>
            </w:pPr>
            <w:r w:rsidRPr="00D069F2">
              <w:t>Методикалык материалдар жана техникалык каражаттар мугалимдердин ишин жеңилдетет.</w:t>
            </w:r>
          </w:p>
          <w:p w:rsidR="00B25932" w:rsidRPr="00D069F2" w:rsidRDefault="00B25932" w:rsidP="00B25932">
            <w:pPr>
              <w:pStyle w:val="af8"/>
              <w:spacing w:before="0" w:beforeAutospacing="0" w:after="0" w:afterAutospacing="0"/>
            </w:pPr>
            <w:r w:rsidRPr="00D069F2">
              <w:t>Интернет жана компьютердик жабдуулар аркылуу онлайн ресурстарды колдонуу мүмкүнчүлүгү кеңейет.</w:t>
            </w:r>
          </w:p>
          <w:p w:rsidR="00B25932" w:rsidRPr="00D069F2" w:rsidRDefault="00B25932" w:rsidP="00B25932">
            <w:pPr>
              <w:pStyle w:val="af8"/>
              <w:spacing w:before="0" w:beforeAutospacing="0" w:after="0" w:afterAutospacing="0"/>
            </w:pPr>
            <w:r w:rsidRPr="00D069F2">
              <w:t>Олимпиадаларда, сынактарда жана долбоорлордо ийгиликтердин саны өсөт.</w:t>
            </w:r>
          </w:p>
          <w:p w:rsidR="00B25932" w:rsidRPr="00D069F2" w:rsidRDefault="00B25932" w:rsidP="00B25932">
            <w:pPr>
              <w:spacing w:after="40"/>
            </w:pPr>
            <w:r w:rsidRPr="00D069F2">
              <w:t>Жакшы жабдылган мектеп ата-энелердин ишенимин арттырып, билим берүү сапаты менен айырмаланат.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Алашан айылындагы бала бакчага кошумча имарат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 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 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 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t>- 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 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Сарыканды айылынын ички жолдорун, тротуарларды ондоо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Унаалар үчүн жүрүү ыңгайлуу болуп, жол кырсыктарынын саны азаят.</w:t>
            </w:r>
          </w:p>
          <w:p w:rsidR="00B25932" w:rsidRPr="00D069F2" w:rsidRDefault="00B25932" w:rsidP="00B25932">
            <w:pPr>
              <w:pStyle w:val="af8"/>
              <w:spacing w:before="0" w:beforeAutospacing="0" w:after="0" w:afterAutospacing="0"/>
              <w:rPr>
                <w:lang w:val="ky-KG"/>
              </w:rPr>
            </w:pPr>
            <w:r w:rsidRPr="00D069F2">
              <w:rPr>
                <w:lang w:val="ky-KG"/>
              </w:rPr>
              <w:t>Жөө жүргүнчүлөр үчүн шарттар жакшырып, балдар жана кары-картаңдар үчүн коопсуз чөйрө түзүлөт.</w:t>
            </w:r>
          </w:p>
          <w:p w:rsidR="00B25932" w:rsidRPr="00D069F2" w:rsidRDefault="00B25932" w:rsidP="00B25932">
            <w:pPr>
              <w:pStyle w:val="af8"/>
              <w:spacing w:before="0" w:beforeAutospacing="0" w:after="0" w:afterAutospacing="0"/>
              <w:rPr>
                <w:lang w:val="ky-KG"/>
              </w:rPr>
            </w:pPr>
            <w:r w:rsidRPr="00D069F2">
              <w:rPr>
                <w:lang w:val="ky-KG"/>
              </w:rPr>
              <w:lastRenderedPageBreak/>
              <w:t>Соода-сатык жана кызмат көрсөтүү тармагы өнүгүп, айыл ичинде товар ташуу жеңилдейт.</w:t>
            </w:r>
          </w:p>
          <w:p w:rsidR="00B25932" w:rsidRPr="00D069F2" w:rsidRDefault="00B25932" w:rsidP="00B25932">
            <w:pPr>
              <w:pStyle w:val="af8"/>
              <w:spacing w:before="0" w:beforeAutospacing="0" w:after="0" w:afterAutospacing="0"/>
              <w:rPr>
                <w:lang w:val="ky-KG"/>
              </w:rPr>
            </w:pPr>
            <w:r w:rsidRPr="00D069F2">
              <w:rPr>
                <w:lang w:val="ky-KG"/>
              </w:rPr>
              <w:t>Жолдордун сапаты жакшы болгондо унаалардын бузулушу азайып, күйүүчү майга кеткен чыгым кыскарат.</w:t>
            </w:r>
          </w:p>
          <w:p w:rsidR="00B25932" w:rsidRPr="00D069F2" w:rsidRDefault="00B25932" w:rsidP="00B25932">
            <w:pPr>
              <w:pStyle w:val="af8"/>
              <w:spacing w:before="0" w:beforeAutospacing="0" w:after="0" w:afterAutospacing="0"/>
              <w:rPr>
                <w:lang w:val="ky-KG"/>
              </w:rPr>
            </w:pPr>
            <w:r w:rsidRPr="00D069F2">
              <w:rPr>
                <w:lang w:val="ky-KG"/>
              </w:rPr>
              <w:t>Тез жардам, өрт өчүрүү жана башка кызматтар керектүү жерге ыкчам жетет.</w:t>
            </w:r>
          </w:p>
          <w:p w:rsidR="00B25932" w:rsidRPr="00D069F2" w:rsidRDefault="00B25932" w:rsidP="00B25932">
            <w:pPr>
              <w:pStyle w:val="af8"/>
              <w:spacing w:before="0" w:beforeAutospacing="0" w:after="0" w:afterAutospacing="0"/>
              <w:rPr>
                <w:lang w:val="ky-KG"/>
              </w:rPr>
            </w:pPr>
            <w:r w:rsidRPr="00D069F2">
              <w:rPr>
                <w:lang w:val="ky-KG"/>
              </w:rPr>
              <w:t>Түз жана таза жолдор айылдын жалпы көрүнүшүн жакшыртып, жашоочулардын маанайына оң таасир берет.</w:t>
            </w:r>
          </w:p>
          <w:p w:rsidR="00B25932" w:rsidRPr="00D069F2" w:rsidRDefault="00B25932" w:rsidP="00B25932">
            <w:pPr>
              <w:pStyle w:val="af8"/>
              <w:spacing w:before="0" w:beforeAutospacing="0" w:after="0" w:afterAutospacing="0"/>
              <w:rPr>
                <w:lang w:val="ky-KG"/>
              </w:rPr>
            </w:pPr>
            <w:r w:rsidRPr="00D069F2">
              <w:rPr>
                <w:lang w:val="ky-KG"/>
              </w:rPr>
              <w:t xml:space="preserve">Инфраструктуранын </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Нарай мектебине кошумча имарат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Кошумча класстар ачылып, окуучуларды эки-үч нөөмөт менен окутуу азаят же толук жоюлат.</w:t>
            </w:r>
          </w:p>
          <w:p w:rsidR="00B25932" w:rsidRPr="00D069F2" w:rsidRDefault="00B25932" w:rsidP="00B25932">
            <w:pPr>
              <w:rPr>
                <w:lang w:val="ky-KG"/>
              </w:rPr>
            </w:pPr>
            <w:r w:rsidRPr="00D069F2">
              <w:rPr>
                <w:lang w:val="ky-KG"/>
              </w:rPr>
              <w:t>Ар бир класста окуучулардын саны азайып, мугалим ар бир балага көбүрөөк көңүл бура алат.</w:t>
            </w:r>
          </w:p>
          <w:p w:rsidR="00B25932" w:rsidRPr="00D069F2" w:rsidRDefault="00B25932" w:rsidP="00B25932">
            <w:pPr>
              <w:rPr>
                <w:lang w:val="ky-KG"/>
              </w:rPr>
            </w:pPr>
            <w:r w:rsidRPr="00D069F2">
              <w:rPr>
                <w:lang w:val="ky-KG"/>
              </w:rPr>
              <w:t>Лаборатория, информатика кабинети, китепкана же актовый зал сыяктуу атайын бөлмөлөрдү уюштурууга мүмкүнчүлүк түзүлөт.</w:t>
            </w:r>
          </w:p>
          <w:p w:rsidR="00B25932" w:rsidRPr="00D069F2" w:rsidRDefault="00B25932" w:rsidP="00B25932">
            <w:pPr>
              <w:rPr>
                <w:lang w:val="ky-KG"/>
              </w:rPr>
            </w:pPr>
            <w:r w:rsidRPr="00D069F2">
              <w:rPr>
                <w:lang w:val="ky-KG"/>
              </w:rPr>
              <w:t>Кең, жарык жана жылуу имарат окуучулар менен мугалимдер үчүн жакшы шарт түзөт.</w:t>
            </w:r>
          </w:p>
          <w:p w:rsidR="00B25932" w:rsidRPr="00D069F2" w:rsidRDefault="00B25932" w:rsidP="00B25932">
            <w:pPr>
              <w:rPr>
                <w:lang w:val="ky-KG"/>
              </w:rPr>
            </w:pPr>
            <w:r w:rsidRPr="00D069F2">
              <w:rPr>
                <w:lang w:val="ky-KG"/>
              </w:rPr>
              <w:t>Маданий, спорттук жана тарбиялык иш-чараларды өткөрүү үчүн атайын жайлар пайда болот.</w:t>
            </w:r>
          </w:p>
          <w:p w:rsidR="00B25932" w:rsidRPr="00D069F2" w:rsidRDefault="00B25932" w:rsidP="00B25932">
            <w:pPr>
              <w:rPr>
                <w:lang w:val="ky-KG"/>
              </w:rPr>
            </w:pPr>
            <w:r w:rsidRPr="00D069F2">
              <w:rPr>
                <w:lang w:val="ky-KG"/>
              </w:rPr>
              <w:t>Методикалык бөлмө, эс алуу жайлары түзүлүп, педагогдордун иш натыйжалуулугу өсөт.</w:t>
            </w:r>
          </w:p>
          <w:p w:rsidR="00B25932" w:rsidRPr="00D069F2" w:rsidRDefault="00B25932" w:rsidP="00B25932">
            <w:pPr>
              <w:rPr>
                <w:lang w:val="ky-KG"/>
              </w:rPr>
            </w:pPr>
            <w:r w:rsidRPr="00D069F2">
              <w:rPr>
                <w:lang w:val="ky-KG"/>
              </w:rPr>
              <w:t>Жаңы имарат билим берүү мекемесинин аброюн көтөрүп, ата-энелердин ишенимин арттырат.</w:t>
            </w:r>
          </w:p>
          <w:p w:rsidR="00B25932" w:rsidRPr="00D069F2" w:rsidRDefault="00B25932" w:rsidP="00B25932">
            <w:pPr>
              <w:spacing w:after="40"/>
            </w:pPr>
            <w:r w:rsidRPr="00D069F2">
              <w:rPr>
                <w:lang w:val="ky-KG"/>
              </w:rPr>
              <w:t>Окуучулардын сапаттуу билим алышы аркылуу коомдун өнүгүшүнө салым кошулат.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Найман бала бакчасынын жылытуу системасын жакшыртуу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pPr>
            <w:r w:rsidRPr="00D069F2">
              <w:rPr>
                <w:lang w:val="ky-KG"/>
              </w:rPr>
              <w:t>Т</w:t>
            </w:r>
            <w:r w:rsidRPr="00D069F2">
              <w:t>уура температура шартында балдар ооруп калуу коркунучу азаят, иммунитети чыңдалат.</w:t>
            </w:r>
          </w:p>
          <w:p w:rsidR="00B25932" w:rsidRPr="00D069F2" w:rsidRDefault="00B25932" w:rsidP="00B25932">
            <w:pPr>
              <w:pStyle w:val="af8"/>
              <w:spacing w:before="0" w:beforeAutospacing="0" w:after="0" w:afterAutospacing="0"/>
            </w:pPr>
            <w:r w:rsidRPr="00D069F2">
              <w:t>Жылы жана ыңгайлуу чөйрө балдардын активдүү ойноосуна, сабак жана кружоктордо көңүл буруусуна өбөлгө түзөт.</w:t>
            </w:r>
          </w:p>
          <w:p w:rsidR="00B25932" w:rsidRPr="00D069F2" w:rsidRDefault="00B25932" w:rsidP="00B25932">
            <w:pPr>
              <w:pStyle w:val="af8"/>
              <w:spacing w:before="0" w:beforeAutospacing="0" w:after="0" w:afterAutospacing="0"/>
            </w:pPr>
            <w:r w:rsidRPr="00D069F2">
              <w:t>Жылытуу системасынын жаңыланышы өрт, суук</w:t>
            </w:r>
            <w:r w:rsidRPr="00D069F2">
              <w:rPr>
                <w:lang w:val="ky-KG"/>
              </w:rPr>
              <w:t>та нымдалган</w:t>
            </w:r>
            <w:r w:rsidRPr="00D069F2">
              <w:t xml:space="preserve"> зымдардан улам жаралган авариялык кырдаалдардын алдын алат.</w:t>
            </w:r>
          </w:p>
          <w:p w:rsidR="00B25932" w:rsidRPr="00D069F2" w:rsidRDefault="00B25932" w:rsidP="00B25932">
            <w:pPr>
              <w:pStyle w:val="af8"/>
              <w:spacing w:before="0" w:beforeAutospacing="0" w:after="0" w:afterAutospacing="0"/>
            </w:pPr>
            <w:r w:rsidRPr="00D069F2">
              <w:lastRenderedPageBreak/>
              <w:t>Замандын талабына ылайык эффективдүү жылытуу системасы кышкы энергия чыгымын азайтат.</w:t>
            </w:r>
          </w:p>
          <w:p w:rsidR="00B25932" w:rsidRPr="00D069F2" w:rsidRDefault="00B25932" w:rsidP="00B25932">
            <w:pPr>
              <w:pStyle w:val="af8"/>
              <w:spacing w:before="0" w:beforeAutospacing="0" w:after="0" w:afterAutospacing="0"/>
            </w:pPr>
            <w:r w:rsidRPr="00D069F2">
              <w:rPr>
                <w:lang w:val="ky-KG"/>
              </w:rPr>
              <w:t>Ы</w:t>
            </w:r>
            <w:r w:rsidRPr="00D069F2">
              <w:t>ңгайлуу температура педагогдордун жана кызматкерлердин иштөө сапатын жана чыгармачылыгын жогорулатат.</w:t>
            </w:r>
          </w:p>
          <w:p w:rsidR="00B25932" w:rsidRPr="00D069F2" w:rsidRDefault="00B25932" w:rsidP="00B25932">
            <w:pPr>
              <w:pStyle w:val="af8"/>
              <w:spacing w:before="0" w:beforeAutospacing="0" w:after="0" w:afterAutospacing="0"/>
            </w:pPr>
            <w:r w:rsidRPr="00D069F2">
              <w:t>Балдарынын коопсуз жана ыңгайлуу чөйрөдө болушу ата-энелердин канааттануусун арттырат.</w:t>
            </w:r>
          </w:p>
          <w:p w:rsidR="00B25932" w:rsidRPr="00D069F2" w:rsidRDefault="00B25932" w:rsidP="00B25932">
            <w:pPr>
              <w:spacing w:after="40"/>
            </w:pPr>
            <w:r w:rsidRPr="00D069F2">
              <w:t>Жакшы жылуулук менен камсыздалган бала бакча айыл тургундары үчүн сыймыкка айланат.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Борбаш мектебине кошумча имарат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Кошумча класстар ачылып, окуучуларды эки-үч нөөмөт менен окутуу азаят же толук жоюлат.</w:t>
            </w:r>
          </w:p>
          <w:p w:rsidR="00B25932" w:rsidRPr="00D069F2" w:rsidRDefault="00B25932" w:rsidP="00B25932">
            <w:pPr>
              <w:rPr>
                <w:lang w:val="ky-KG"/>
              </w:rPr>
            </w:pPr>
            <w:r w:rsidRPr="00D069F2">
              <w:rPr>
                <w:lang w:val="ky-KG"/>
              </w:rPr>
              <w:t>Ар бир класста окуучулардын саны азайып, мугалим ар бир балага көбүрөөк көңүл бура алат.</w:t>
            </w:r>
          </w:p>
          <w:p w:rsidR="00B25932" w:rsidRPr="00D069F2" w:rsidRDefault="00B25932" w:rsidP="00B25932">
            <w:pPr>
              <w:rPr>
                <w:lang w:val="ky-KG"/>
              </w:rPr>
            </w:pPr>
            <w:r w:rsidRPr="00D069F2">
              <w:rPr>
                <w:lang w:val="ky-KG"/>
              </w:rPr>
              <w:t>Лаборатория, информатика кабинети, китепкана же актовый зал сыяктуу атайын бөлмөлөрдү уюштурууга мүмкүнчүлүк түзүлөт.</w:t>
            </w:r>
          </w:p>
          <w:p w:rsidR="00B25932" w:rsidRPr="00D069F2" w:rsidRDefault="00B25932" w:rsidP="00B25932">
            <w:pPr>
              <w:rPr>
                <w:lang w:val="ky-KG"/>
              </w:rPr>
            </w:pPr>
            <w:r w:rsidRPr="00D069F2">
              <w:rPr>
                <w:lang w:val="ky-KG"/>
              </w:rPr>
              <w:t>Кең, жарык жана жылуу имарат окуучулар менен мугалимдер үчүн жакшы шарт түзөт.</w:t>
            </w:r>
          </w:p>
          <w:p w:rsidR="00B25932" w:rsidRPr="00D069F2" w:rsidRDefault="00B25932" w:rsidP="00B25932">
            <w:pPr>
              <w:rPr>
                <w:lang w:val="ky-KG"/>
              </w:rPr>
            </w:pPr>
            <w:r w:rsidRPr="00D069F2">
              <w:rPr>
                <w:lang w:val="ky-KG"/>
              </w:rPr>
              <w:t>Маданий, спорттук жана тарбиялык иш-чараларды өткөрүү үчүн атайын жайлар пайда болот.</w:t>
            </w:r>
          </w:p>
          <w:p w:rsidR="00B25932" w:rsidRPr="00D069F2" w:rsidRDefault="00B25932" w:rsidP="00B25932">
            <w:pPr>
              <w:rPr>
                <w:lang w:val="ky-KG"/>
              </w:rPr>
            </w:pPr>
            <w:r w:rsidRPr="00D069F2">
              <w:rPr>
                <w:lang w:val="ky-KG"/>
              </w:rPr>
              <w:t>Методикалык бөлмө, эс алуу жайлары түзүлүп, педагогдордун иш натыйжалуулугу өсөт.</w:t>
            </w:r>
          </w:p>
          <w:p w:rsidR="00B25932" w:rsidRPr="00D069F2" w:rsidRDefault="00B25932" w:rsidP="00B25932">
            <w:pPr>
              <w:rPr>
                <w:lang w:val="ky-KG"/>
              </w:rPr>
            </w:pPr>
            <w:r w:rsidRPr="00D069F2">
              <w:rPr>
                <w:lang w:val="ky-KG"/>
              </w:rPr>
              <w:t>Жаңы имарат билим берүү мекемесинин аброюн көтөрүп, ата-энелердин ишенимин арттырат.</w:t>
            </w:r>
          </w:p>
          <w:p w:rsidR="00B25932" w:rsidRPr="00D069F2" w:rsidRDefault="00B25932" w:rsidP="00B25932">
            <w:pPr>
              <w:spacing w:after="40"/>
            </w:pPr>
            <w:r w:rsidRPr="00D069F2">
              <w:rPr>
                <w:lang w:val="ky-KG"/>
              </w:rPr>
              <w:t>Окуучулардын сапаттуу билим алышы аркылуу коомдун өнүгүшүнө салым кошулат.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Он-Эки-Мойнок айылына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 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 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 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lastRenderedPageBreak/>
              <w:t>- 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 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Найман айылындагы көп кабаттуу үйлөрдүн канализациясын калыбына келтирүү</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Агынды суулардын туура агышы камсыздалып, жагымсыз жыттар жана булгануу азаят.</w:t>
            </w:r>
          </w:p>
          <w:p w:rsidR="00B25932" w:rsidRPr="00D069F2" w:rsidRDefault="00B25932" w:rsidP="00B25932">
            <w:pPr>
              <w:pStyle w:val="af8"/>
              <w:spacing w:before="0" w:beforeAutospacing="0" w:after="0" w:afterAutospacing="0"/>
              <w:rPr>
                <w:lang w:val="ky-KG"/>
              </w:rPr>
            </w:pPr>
            <w:r w:rsidRPr="00D069F2">
              <w:rPr>
                <w:lang w:val="ky-KG"/>
              </w:rPr>
              <w:t>Инфекциялык жана ичеги-карын ооруларынын коркунучу төмөндөйт.</w:t>
            </w:r>
          </w:p>
          <w:p w:rsidR="00B25932" w:rsidRPr="00D069F2" w:rsidRDefault="00B25932" w:rsidP="00B25932">
            <w:pPr>
              <w:pStyle w:val="af8"/>
              <w:spacing w:before="0" w:beforeAutospacing="0" w:after="0" w:afterAutospacing="0"/>
              <w:rPr>
                <w:lang w:val="ky-KG"/>
              </w:rPr>
            </w:pPr>
            <w:r w:rsidRPr="00D069F2">
              <w:rPr>
                <w:lang w:val="ky-KG"/>
              </w:rPr>
              <w:t>Топурактын жана жер алдындагы суулардын булгануусу алдын алынат.</w:t>
            </w:r>
          </w:p>
          <w:p w:rsidR="00B25932" w:rsidRPr="00D069F2" w:rsidRDefault="00B25932" w:rsidP="00B25932">
            <w:pPr>
              <w:pStyle w:val="af8"/>
              <w:spacing w:before="0" w:beforeAutospacing="0" w:after="0" w:afterAutospacing="0"/>
              <w:rPr>
                <w:lang w:val="ky-KG"/>
              </w:rPr>
            </w:pPr>
            <w:r w:rsidRPr="00D069F2">
              <w:rPr>
                <w:lang w:val="ky-KG"/>
              </w:rPr>
              <w:t>Нымдуулуктун жана авариялык кырдаалдардын азайышы имараттардын узак мөөнөт кызмат кылуусуна шарт түзөт.</w:t>
            </w:r>
          </w:p>
          <w:p w:rsidR="00B25932" w:rsidRPr="00D069F2" w:rsidRDefault="00B25932" w:rsidP="00B25932">
            <w:pPr>
              <w:pStyle w:val="af8"/>
              <w:spacing w:before="0" w:beforeAutospacing="0" w:after="0" w:afterAutospacing="0"/>
              <w:rPr>
                <w:lang w:val="ky-KG"/>
              </w:rPr>
            </w:pPr>
            <w:r w:rsidRPr="00D069F2">
              <w:rPr>
                <w:lang w:val="ky-KG"/>
              </w:rPr>
              <w:t>Ыңгайлуу жана коопсуз коммуналдык шарттар түзүлөт.</w:t>
            </w:r>
          </w:p>
          <w:p w:rsidR="00B25932" w:rsidRPr="00D069F2" w:rsidRDefault="00B25932" w:rsidP="00B25932">
            <w:pPr>
              <w:pStyle w:val="af8"/>
              <w:spacing w:before="0" w:beforeAutospacing="0" w:after="0" w:afterAutospacing="0"/>
              <w:rPr>
                <w:lang w:val="ky-KG"/>
              </w:rPr>
            </w:pPr>
            <w:r w:rsidRPr="00D069F2">
              <w:rPr>
                <w:lang w:val="ky-KG"/>
              </w:rPr>
              <w:t>Коммуналдык көйгөйлөрдүн чечилиши тургундардын нааразычылыгын кыскартат.</w:t>
            </w:r>
          </w:p>
          <w:p w:rsidR="00B25932" w:rsidRPr="00D069F2" w:rsidRDefault="00B25932" w:rsidP="00B25932">
            <w:pPr>
              <w:spacing w:after="40"/>
            </w:pPr>
            <w:r w:rsidRPr="00D069F2">
              <w:rPr>
                <w:lang w:val="ky-KG"/>
              </w:rPr>
              <w:t>Канализация системасынын үзгүлтүксүз иштеши айылдын жалпы коммуналдык тармагын бекемдейт.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Көк-Жар айылынын ички жолдорун жарыктандыруу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Түнкүсүн жарык берүү менен жөө жүргүнчүлөрдүн жана унаа айдоочулардын жолдо коркунучу азаят.</w:t>
            </w:r>
          </w:p>
          <w:p w:rsidR="00B25932" w:rsidRPr="00D069F2" w:rsidRDefault="00B25932" w:rsidP="00B25932">
            <w:pPr>
              <w:pStyle w:val="af8"/>
              <w:spacing w:before="0" w:beforeAutospacing="0" w:after="0" w:afterAutospacing="0"/>
              <w:rPr>
                <w:lang w:val="ky-KG"/>
              </w:rPr>
            </w:pPr>
            <w:r w:rsidRPr="00D069F2">
              <w:rPr>
                <w:lang w:val="ky-KG"/>
              </w:rPr>
              <w:t>Жарыктын болушу айдоочуларга жолду жакшы көрүүгө мүмкүнчүлүк берип, кырсыктарды азайтат.</w:t>
            </w:r>
          </w:p>
          <w:p w:rsidR="00B25932" w:rsidRPr="00D069F2" w:rsidRDefault="00B25932" w:rsidP="00B25932">
            <w:pPr>
              <w:pStyle w:val="af8"/>
              <w:spacing w:before="0" w:beforeAutospacing="0" w:after="0" w:afterAutospacing="0"/>
              <w:rPr>
                <w:lang w:val="ky-KG"/>
              </w:rPr>
            </w:pPr>
            <w:r w:rsidRPr="00D069F2">
              <w:rPr>
                <w:lang w:val="ky-KG"/>
              </w:rPr>
              <w:t>Түнкүсүн коопсуз жана жарык чөйрө тургундар үчүн ыңгайлуу шарт түзөт.</w:t>
            </w:r>
          </w:p>
          <w:p w:rsidR="00B25932" w:rsidRPr="00D069F2" w:rsidRDefault="00B25932" w:rsidP="00B25932">
            <w:pPr>
              <w:pStyle w:val="af8"/>
              <w:spacing w:before="0" w:beforeAutospacing="0" w:after="0" w:afterAutospacing="0"/>
              <w:rPr>
                <w:lang w:val="ky-KG"/>
              </w:rPr>
            </w:pPr>
            <w:r w:rsidRPr="00D069F2">
              <w:rPr>
                <w:lang w:val="ky-KG"/>
              </w:rPr>
              <w:t>Жарыктын болушу түнкү сааттарда чакан соода жана кызмат көрсөтүүнү активдештирет.</w:t>
            </w:r>
          </w:p>
          <w:p w:rsidR="00B25932" w:rsidRPr="00D069F2" w:rsidRDefault="00B25932" w:rsidP="00B25932">
            <w:pPr>
              <w:pStyle w:val="af8"/>
              <w:spacing w:before="0" w:beforeAutospacing="0" w:after="0" w:afterAutospacing="0"/>
              <w:rPr>
                <w:lang w:val="ky-KG"/>
              </w:rPr>
            </w:pPr>
            <w:r w:rsidRPr="00D069F2">
              <w:rPr>
                <w:lang w:val="ky-KG"/>
              </w:rPr>
              <w:t>Заманабап жана жакшы жарыкталган жол айылдын көрктөнүшүнө жана имиджине оң таасир берет.</w:t>
            </w:r>
          </w:p>
          <w:p w:rsidR="00B25932" w:rsidRPr="00D069F2" w:rsidRDefault="00B25932" w:rsidP="00B25932">
            <w:pPr>
              <w:spacing w:after="40"/>
            </w:pPr>
            <w:r w:rsidRPr="00D069F2">
              <w:rPr>
                <w:lang w:val="ky-KG"/>
              </w:rPr>
              <w:t>LED лампалар жана автоматтык сенсорлор менен чыгым азайып, экологиялык натыйжа да жогорулайт.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Он-Эки-Бел айылынын электр энергиясын жакшыртуу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Электр өчүрүүлөр азайып, чыңалуунун туруктуулугу камсыздалат.</w:t>
            </w:r>
          </w:p>
          <w:p w:rsidR="00B25932" w:rsidRPr="00D069F2" w:rsidRDefault="00B25932" w:rsidP="00B25932">
            <w:pPr>
              <w:pStyle w:val="af8"/>
              <w:spacing w:before="0" w:beforeAutospacing="0" w:after="0" w:afterAutospacing="0"/>
              <w:rPr>
                <w:lang w:val="ky-KG"/>
              </w:rPr>
            </w:pPr>
            <w:r w:rsidRPr="00D069F2">
              <w:rPr>
                <w:lang w:val="ky-KG"/>
              </w:rPr>
              <w:t>Эски зымдар жана жабдуулар жаңыланып, өрт коркунучу төмөндөйт.</w:t>
            </w:r>
          </w:p>
          <w:p w:rsidR="00B25932" w:rsidRPr="00D069F2" w:rsidRDefault="00B25932" w:rsidP="00B25932">
            <w:pPr>
              <w:pStyle w:val="af8"/>
              <w:spacing w:before="0" w:beforeAutospacing="0" w:after="0" w:afterAutospacing="0"/>
              <w:rPr>
                <w:lang w:val="ky-KG"/>
              </w:rPr>
            </w:pPr>
            <w:r w:rsidRPr="00D069F2">
              <w:rPr>
                <w:lang w:val="ky-KG"/>
              </w:rPr>
              <w:t>Калк электр шаймандарын толук кандуу пайдаланып, жашоо сапаты жогорулайт.</w:t>
            </w:r>
          </w:p>
          <w:p w:rsidR="00B25932" w:rsidRPr="00D069F2" w:rsidRDefault="00B25932" w:rsidP="00B25932">
            <w:pPr>
              <w:pStyle w:val="af8"/>
              <w:spacing w:before="0" w:beforeAutospacing="0" w:after="0" w:afterAutospacing="0"/>
              <w:rPr>
                <w:lang w:val="ky-KG"/>
              </w:rPr>
            </w:pPr>
            <w:r w:rsidRPr="00D069F2">
              <w:rPr>
                <w:lang w:val="ky-KG"/>
              </w:rPr>
              <w:t>Чакан жана орто бизнес үчүн туруктуу электр энергиясы өндүрүштү жана кызмат көрсөтүүнү кеңейтүүгө шарт түзөт.</w:t>
            </w:r>
          </w:p>
          <w:p w:rsidR="00B25932" w:rsidRPr="00D069F2" w:rsidRDefault="00B25932" w:rsidP="00B25932">
            <w:pPr>
              <w:pStyle w:val="af8"/>
              <w:spacing w:before="0" w:beforeAutospacing="0" w:after="0" w:afterAutospacing="0"/>
              <w:rPr>
                <w:lang w:val="ky-KG"/>
              </w:rPr>
            </w:pPr>
            <w:r w:rsidRPr="00D069F2">
              <w:rPr>
                <w:lang w:val="ky-KG"/>
              </w:rPr>
              <w:t>Мектеп, бала бакча, ФАП сыяктуу мекемелер үзгүлтүксүз иштейт.</w:t>
            </w:r>
          </w:p>
          <w:p w:rsidR="00B25932" w:rsidRPr="00D069F2" w:rsidRDefault="00B25932" w:rsidP="00B25932">
            <w:pPr>
              <w:pStyle w:val="af8"/>
              <w:spacing w:before="0" w:beforeAutospacing="0" w:after="0" w:afterAutospacing="0"/>
              <w:rPr>
                <w:lang w:val="ky-KG"/>
              </w:rPr>
            </w:pPr>
            <w:r w:rsidRPr="00D069F2">
              <w:rPr>
                <w:lang w:val="ky-KG"/>
              </w:rPr>
              <w:t>Интернет, муздаткыч жабдуулар, насостор жана башка заманбап техникалар толук иштейт.</w:t>
            </w:r>
          </w:p>
          <w:p w:rsidR="00B25932" w:rsidRPr="00D069F2" w:rsidRDefault="00B25932" w:rsidP="00B25932">
            <w:pPr>
              <w:spacing w:after="40"/>
            </w:pPr>
            <w:r w:rsidRPr="00D069F2">
              <w:rPr>
                <w:lang w:val="ky-KG"/>
              </w:rPr>
              <w:t>Инфраструктуранын жакшырышы жаңы долбоорлорду тартууга өбөлгө түзөт.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Айыл өкмөтүнүн имаратын капиталдык ремонттоо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Жарык, жылуулук жана таза аба менен камсыздалган имарат кызматкерлердин жана тургундардын ишин жеңилдетет.</w:t>
            </w:r>
          </w:p>
          <w:p w:rsidR="00B25932" w:rsidRPr="00D069F2" w:rsidRDefault="00B25932" w:rsidP="00B25932">
            <w:pPr>
              <w:pStyle w:val="af8"/>
              <w:spacing w:before="0" w:beforeAutospacing="0" w:after="0" w:afterAutospacing="0"/>
              <w:rPr>
                <w:lang w:val="ky-KG"/>
              </w:rPr>
            </w:pPr>
            <w:r w:rsidRPr="00D069F2">
              <w:rPr>
                <w:lang w:val="ky-KG"/>
              </w:rPr>
              <w:t>Электр системасы, суу түтүктөрү жана өрт коопсуздугу талапка ылайык жаңыланат.</w:t>
            </w:r>
          </w:p>
          <w:p w:rsidR="00B25932" w:rsidRPr="00D069F2" w:rsidRDefault="00B25932" w:rsidP="00B25932">
            <w:pPr>
              <w:pStyle w:val="af8"/>
              <w:spacing w:before="0" w:beforeAutospacing="0" w:after="0" w:afterAutospacing="0"/>
              <w:rPr>
                <w:lang w:val="ky-KG"/>
              </w:rPr>
            </w:pPr>
            <w:r w:rsidRPr="00D069F2">
              <w:rPr>
                <w:lang w:val="ky-KG"/>
              </w:rPr>
              <w:t>Калкка кызмат көрсөтүү тез жана натыйжалуу болуп, административдик иштер үзгүлтүксүз жүргүзүлөт.</w:t>
            </w:r>
          </w:p>
          <w:p w:rsidR="00B25932" w:rsidRPr="00D069F2" w:rsidRDefault="00B25932" w:rsidP="00B25932">
            <w:pPr>
              <w:pStyle w:val="af8"/>
              <w:spacing w:before="0" w:beforeAutospacing="0" w:after="0" w:afterAutospacing="0"/>
              <w:rPr>
                <w:lang w:val="ky-KG"/>
              </w:rPr>
            </w:pPr>
            <w:r w:rsidRPr="00D069F2">
              <w:rPr>
                <w:lang w:val="ky-KG"/>
              </w:rPr>
              <w:t>Эски конструкциялар оңдолуп, ремонттолуп, имараттын техникалык абалы чыңдалат.</w:t>
            </w:r>
          </w:p>
          <w:p w:rsidR="00B25932" w:rsidRPr="00D069F2" w:rsidRDefault="00B25932" w:rsidP="00B25932">
            <w:pPr>
              <w:pStyle w:val="af8"/>
              <w:spacing w:before="0" w:beforeAutospacing="0" w:after="0" w:afterAutospacing="0"/>
              <w:rPr>
                <w:lang w:val="ky-KG"/>
              </w:rPr>
            </w:pPr>
            <w:r w:rsidRPr="00D069F2">
              <w:rPr>
                <w:lang w:val="ky-KG"/>
              </w:rPr>
              <w:t>Жакшы шарттагы имарат тургундар менен иштешүүнүн оң таасирин жаратат, ишенимди арттырат.</w:t>
            </w:r>
          </w:p>
          <w:p w:rsidR="00B25932" w:rsidRPr="00D069F2" w:rsidRDefault="00B25932" w:rsidP="00B25932">
            <w:pPr>
              <w:pStyle w:val="af8"/>
              <w:spacing w:before="0" w:beforeAutospacing="0" w:after="0" w:afterAutospacing="0"/>
              <w:rPr>
                <w:lang w:val="ky-KG"/>
              </w:rPr>
            </w:pPr>
            <w:r w:rsidRPr="00D069F2">
              <w:rPr>
                <w:lang w:val="ky-KG"/>
              </w:rPr>
              <w:t>Замандын талабына ылайык жылытуу, электр жана сууну пайдалануу системалары жаңыртылып, чыгымдар кыскартылат.</w:t>
            </w:r>
          </w:p>
          <w:p w:rsidR="00B25932" w:rsidRPr="00D069F2" w:rsidRDefault="00B25932" w:rsidP="00B25932">
            <w:pPr>
              <w:pStyle w:val="af8"/>
              <w:spacing w:before="0" w:beforeAutospacing="0" w:after="0" w:afterAutospacing="0"/>
              <w:rPr>
                <w:lang w:val="ky-KG"/>
              </w:rPr>
            </w:pPr>
            <w:r w:rsidRPr="00D069F2">
              <w:rPr>
                <w:lang w:val="ky-KG"/>
              </w:rPr>
              <w:t>Капиталдык ремонт айылдык кызматтардын натыйжалуу иштөөсүнө жана социалдык чөйрөнүн жакшырылышына өбөлгө түзөт.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Көк-Жар айыл аймагынын маданият үйүн ремонттоо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Класстардын, залдардын жана сахналардын жаңыланган жабдуулары менен маданий жана коомдук иш-чараларды өткөрүү жеңилдейт.</w:t>
            </w:r>
          </w:p>
          <w:p w:rsidR="00B25932" w:rsidRPr="00D069F2" w:rsidRDefault="00B25932" w:rsidP="00B25932">
            <w:pPr>
              <w:pStyle w:val="af8"/>
              <w:spacing w:before="0" w:beforeAutospacing="0" w:after="0" w:afterAutospacing="0"/>
              <w:rPr>
                <w:lang w:val="ky-KG"/>
              </w:rPr>
            </w:pPr>
            <w:r w:rsidRPr="00D069F2">
              <w:rPr>
                <w:lang w:val="ky-KG"/>
              </w:rPr>
              <w:t>Концерттер, көргөзмөлөр, сабактар жана мастер-класстар үзгүлтүксүз жана сапаттуу өтөт.</w:t>
            </w:r>
          </w:p>
          <w:p w:rsidR="00B25932" w:rsidRPr="00D069F2" w:rsidRDefault="00B25932" w:rsidP="00B25932">
            <w:pPr>
              <w:pStyle w:val="af8"/>
              <w:spacing w:before="0" w:beforeAutospacing="0" w:after="0" w:afterAutospacing="0"/>
              <w:rPr>
                <w:lang w:val="ky-KG"/>
              </w:rPr>
            </w:pPr>
            <w:r w:rsidRPr="00D069F2">
              <w:rPr>
                <w:lang w:val="ky-KG"/>
              </w:rPr>
              <w:t>Электр, суу жана жылытуу системалары жаңыланып, өрт коопсуздугу камсыздалат.</w:t>
            </w:r>
          </w:p>
          <w:p w:rsidR="00B25932" w:rsidRPr="00D069F2" w:rsidRDefault="00B25932" w:rsidP="00B25932">
            <w:pPr>
              <w:pStyle w:val="af8"/>
              <w:spacing w:before="0" w:beforeAutospacing="0" w:after="0" w:afterAutospacing="0"/>
              <w:rPr>
                <w:lang w:val="ky-KG"/>
              </w:rPr>
            </w:pPr>
            <w:r w:rsidRPr="00D069F2">
              <w:rPr>
                <w:lang w:val="ky-KG"/>
              </w:rPr>
              <w:t>Замандын талабына ылайык шарт түзүлгөндө кружоктор, спорттук жана маданий секциялар активдешет.</w:t>
            </w:r>
          </w:p>
          <w:p w:rsidR="00B25932" w:rsidRPr="00D069F2" w:rsidRDefault="00B25932" w:rsidP="00B25932">
            <w:pPr>
              <w:pStyle w:val="af8"/>
              <w:spacing w:before="0" w:beforeAutospacing="0" w:after="0" w:afterAutospacing="0"/>
              <w:rPr>
                <w:lang w:val="ky-KG"/>
              </w:rPr>
            </w:pPr>
            <w:r w:rsidRPr="00D069F2">
              <w:rPr>
                <w:lang w:val="ky-KG"/>
              </w:rPr>
              <w:t>Маданият үйү айылдын борбору болуп, тургундардын турмуш сапатына оң таасир тийгизет.</w:t>
            </w:r>
          </w:p>
          <w:p w:rsidR="00B25932" w:rsidRPr="00D069F2" w:rsidRDefault="00B25932" w:rsidP="00B25932">
            <w:pPr>
              <w:pStyle w:val="af8"/>
              <w:spacing w:before="0" w:beforeAutospacing="0" w:after="0" w:afterAutospacing="0"/>
              <w:rPr>
                <w:lang w:val="ky-KG"/>
              </w:rPr>
            </w:pPr>
            <w:r w:rsidRPr="00D069F2">
              <w:rPr>
                <w:lang w:val="ky-KG"/>
              </w:rPr>
              <w:t>Проекторлор, аудио жана видео жабдуулар орнотулуп, иш-чараларды заманбап өткөрүүгө шарт түзүлөт.</w:t>
            </w:r>
          </w:p>
          <w:p w:rsidR="00B25932" w:rsidRPr="00D069F2" w:rsidRDefault="00B25932" w:rsidP="00B25932">
            <w:pPr>
              <w:pStyle w:val="af8"/>
              <w:spacing w:before="0" w:beforeAutospacing="0" w:after="0" w:afterAutospacing="0"/>
              <w:rPr>
                <w:lang w:val="ky-KG"/>
              </w:rPr>
            </w:pPr>
            <w:r w:rsidRPr="00D069F2">
              <w:rPr>
                <w:lang w:val="ky-KG"/>
              </w:rPr>
              <w:t>Жакшыртылган маданий инфраструктура айылдагы долбоорлорго, фестивалдарга жана туристтик активдүүлүккө жол ачат.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Нарай балдар бакчасына кошумча имарат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 Айылдагы бала бакчаларга болгон кезек жана басым азаят.</w:t>
            </w:r>
          </w:p>
          <w:p w:rsidR="00B25932" w:rsidRPr="00D069F2" w:rsidRDefault="00B25932" w:rsidP="00B25932">
            <w:pPr>
              <w:rPr>
                <w:lang w:val="ky-KG"/>
              </w:rPr>
            </w:pPr>
            <w:r w:rsidRPr="00D069F2">
              <w:rPr>
                <w:lang w:val="ky-KG"/>
              </w:rPr>
              <w:t>- 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 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 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t>- 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 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Дедекбүү негизги мектебине кошумча имарат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Кошумча класстар ачылып, окуучуларды эки-үч нөөмөт менен окутуу азаят же толук жоюлат.</w:t>
            </w:r>
          </w:p>
          <w:p w:rsidR="00B25932" w:rsidRPr="00D069F2" w:rsidRDefault="00B25932" w:rsidP="00B25932">
            <w:pPr>
              <w:rPr>
                <w:lang w:val="ky-KG"/>
              </w:rPr>
            </w:pPr>
            <w:r w:rsidRPr="00D069F2">
              <w:rPr>
                <w:lang w:val="ky-KG"/>
              </w:rPr>
              <w:t>Ар бир класста окуучулардын саны азайып, мугалим ар бир балага көбүрөөк көңүл бура алат.</w:t>
            </w:r>
          </w:p>
          <w:p w:rsidR="00B25932" w:rsidRPr="00D069F2" w:rsidRDefault="00B25932" w:rsidP="00B25932">
            <w:pPr>
              <w:rPr>
                <w:lang w:val="ky-KG"/>
              </w:rPr>
            </w:pPr>
            <w:r w:rsidRPr="00D069F2">
              <w:rPr>
                <w:lang w:val="ky-KG"/>
              </w:rPr>
              <w:lastRenderedPageBreak/>
              <w:t>Лаборатория, информатика кабинети, китепкана же актовый зал сыяктуу атайын бөлмөлөрдү уюштурууга мүмкүнчүлүк түзүлөт.</w:t>
            </w:r>
          </w:p>
          <w:p w:rsidR="00B25932" w:rsidRPr="00D069F2" w:rsidRDefault="00B25932" w:rsidP="00B25932">
            <w:pPr>
              <w:rPr>
                <w:lang w:val="ky-KG"/>
              </w:rPr>
            </w:pPr>
            <w:r w:rsidRPr="00D069F2">
              <w:rPr>
                <w:lang w:val="ky-KG"/>
              </w:rPr>
              <w:t>Кең, жарык жана жылуу имарат окуучулар менен мугалимдер үчүн жакшы шарт түзөт.</w:t>
            </w:r>
          </w:p>
          <w:p w:rsidR="00B25932" w:rsidRPr="00D069F2" w:rsidRDefault="00B25932" w:rsidP="00B25932">
            <w:pPr>
              <w:rPr>
                <w:lang w:val="ky-KG"/>
              </w:rPr>
            </w:pPr>
            <w:r w:rsidRPr="00D069F2">
              <w:rPr>
                <w:lang w:val="ky-KG"/>
              </w:rPr>
              <w:t>Маданий, спорттук жана тарбиялык иш-чараларды өткөрүү үчүн атайын жайлар пайда болот.</w:t>
            </w:r>
          </w:p>
          <w:p w:rsidR="00B25932" w:rsidRPr="00D069F2" w:rsidRDefault="00B25932" w:rsidP="00B25932">
            <w:pPr>
              <w:rPr>
                <w:lang w:val="ky-KG"/>
              </w:rPr>
            </w:pPr>
            <w:r w:rsidRPr="00D069F2">
              <w:rPr>
                <w:lang w:val="ky-KG"/>
              </w:rPr>
              <w:t>Методикалык бөлмө, эс алуу жайлары түзүлүп, педагогдордун иш натыйжалуулугу өсөт.</w:t>
            </w:r>
          </w:p>
          <w:p w:rsidR="00B25932" w:rsidRPr="00D069F2" w:rsidRDefault="00B25932" w:rsidP="00B25932">
            <w:pPr>
              <w:rPr>
                <w:lang w:val="ky-KG"/>
              </w:rPr>
            </w:pPr>
            <w:r w:rsidRPr="00D069F2">
              <w:rPr>
                <w:lang w:val="ky-KG"/>
              </w:rPr>
              <w:t>Жаңы имарат билим берүү мекемесинин аброюн көтөрүп, ата-энелердин ишенимин арттырат.</w:t>
            </w:r>
          </w:p>
          <w:p w:rsidR="00B25932" w:rsidRPr="00D069F2" w:rsidRDefault="00B25932" w:rsidP="00B25932">
            <w:pPr>
              <w:spacing w:after="40"/>
            </w:pPr>
            <w:r w:rsidRPr="00D069F2">
              <w:rPr>
                <w:lang w:val="ky-KG"/>
              </w:rPr>
              <w:t>Окуучулардын сапаттуу билим алышы аркылуу коомдун өнүгүшүнө салым кошулат.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Алашан айылына жаштар борборун куруу</w:t>
            </w:r>
          </w:p>
        </w:tc>
        <w:tc>
          <w:tcPr>
            <w:tcW w:w="3969" w:type="dxa"/>
            <w:gridSpan w:val="17"/>
            <w:tcBorders>
              <w:bottom w:val="single" w:sz="4" w:space="0" w:color="auto"/>
            </w:tcBorders>
          </w:tcPr>
          <w:p w:rsidR="00B25932" w:rsidRPr="00D069F2" w:rsidRDefault="00B25932" w:rsidP="00B25932">
            <w:pPr>
              <w:spacing w:after="40"/>
            </w:pPr>
            <w:r w:rsidRPr="00D069F2">
              <w:rPr>
                <w:lang w:val="ky-KG"/>
              </w:rPr>
              <w:t>Нарай айылынын жаштары жаштар борборунун ачылышынан спорттун бокс, күрөш, фитнес, музыка (комуз, аккордеон), шахмат, англис тили, китепканага барып өз убактыларын пайдалуу өткөрүп физикалык ден соолугун чыңдап жана жаңы көндүмдөрдү өздөштүрүшөт.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Каранай айылынын ички жолдоруна асфальт төшөө</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Унаалар үчүн жүрүү ыңгайлуу болуп, жол кырсыктарынын саны азаят.</w:t>
            </w:r>
          </w:p>
          <w:p w:rsidR="00B25932" w:rsidRPr="00D069F2" w:rsidRDefault="00B25932" w:rsidP="00B25932">
            <w:pPr>
              <w:pStyle w:val="af8"/>
              <w:spacing w:before="0" w:beforeAutospacing="0" w:after="0" w:afterAutospacing="0"/>
              <w:rPr>
                <w:lang w:val="ky-KG"/>
              </w:rPr>
            </w:pPr>
            <w:r w:rsidRPr="00D069F2">
              <w:rPr>
                <w:lang w:val="ky-KG"/>
              </w:rPr>
              <w:t>Жөө жүргүнчүлөр үчүн шарттар жакшырып, балдар жана кары-картаңдар үчүн коопсуз чөйрө түзүлөт.</w:t>
            </w:r>
          </w:p>
          <w:p w:rsidR="00B25932" w:rsidRPr="00D069F2" w:rsidRDefault="00B25932" w:rsidP="00B25932">
            <w:pPr>
              <w:pStyle w:val="af8"/>
              <w:spacing w:before="0" w:beforeAutospacing="0" w:after="0" w:afterAutospacing="0"/>
              <w:rPr>
                <w:lang w:val="ky-KG"/>
              </w:rPr>
            </w:pPr>
            <w:r w:rsidRPr="00D069F2">
              <w:rPr>
                <w:lang w:val="ky-KG"/>
              </w:rPr>
              <w:t>Соода-сатык жана кызмат көрсөтүү тармагы өнүгүп, айыл ичинде товар ташуу жеңилдейт.</w:t>
            </w:r>
          </w:p>
          <w:p w:rsidR="00B25932" w:rsidRPr="00D069F2" w:rsidRDefault="00B25932" w:rsidP="00B25932">
            <w:pPr>
              <w:pStyle w:val="af8"/>
              <w:spacing w:before="0" w:beforeAutospacing="0" w:after="0" w:afterAutospacing="0"/>
              <w:rPr>
                <w:lang w:val="ky-KG"/>
              </w:rPr>
            </w:pPr>
            <w:r w:rsidRPr="00D069F2">
              <w:rPr>
                <w:lang w:val="ky-KG"/>
              </w:rPr>
              <w:t>Жолдордун сапаты жакшы болгондо унаалардын бузулушу азайып, күйүүчү майга кеткен чыгым кыскарат.</w:t>
            </w:r>
          </w:p>
          <w:p w:rsidR="00B25932" w:rsidRPr="00D069F2" w:rsidRDefault="00B25932" w:rsidP="00B25932">
            <w:pPr>
              <w:pStyle w:val="af8"/>
              <w:spacing w:before="0" w:beforeAutospacing="0" w:after="0" w:afterAutospacing="0"/>
              <w:rPr>
                <w:lang w:val="ky-KG"/>
              </w:rPr>
            </w:pPr>
            <w:r w:rsidRPr="00D069F2">
              <w:rPr>
                <w:lang w:val="ky-KG"/>
              </w:rPr>
              <w:t>Тез жардам, өрт өчүрүү жана башка кызматтар керектүү жерге ыкчам жетет.</w:t>
            </w:r>
          </w:p>
          <w:p w:rsidR="00B25932" w:rsidRPr="00D069F2" w:rsidRDefault="00B25932" w:rsidP="00B25932">
            <w:pPr>
              <w:pStyle w:val="af8"/>
              <w:spacing w:before="0" w:beforeAutospacing="0" w:after="0" w:afterAutospacing="0"/>
              <w:rPr>
                <w:lang w:val="ky-KG"/>
              </w:rPr>
            </w:pPr>
            <w:r w:rsidRPr="00D069F2">
              <w:rPr>
                <w:lang w:val="ky-KG"/>
              </w:rPr>
              <w:t>Түз жана таза жолдор айылдын жалпы көрүнүшүн жакшыртып, жашоочулардын маанайына оң таасир берет.</w:t>
            </w:r>
          </w:p>
          <w:p w:rsidR="00B25932" w:rsidRPr="00D069F2" w:rsidRDefault="00B25932" w:rsidP="00B25932">
            <w:pPr>
              <w:pStyle w:val="af8"/>
              <w:spacing w:before="0" w:beforeAutospacing="0" w:after="0" w:afterAutospacing="0"/>
              <w:rPr>
                <w:lang w:val="ky-KG"/>
              </w:rPr>
            </w:pPr>
            <w:r w:rsidRPr="00D069F2">
              <w:rPr>
                <w:lang w:val="ky-KG"/>
              </w:rPr>
              <w:t xml:space="preserve">Инфраструктуранын </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Жийде айылындагы Өйүз конушуна бала бакча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rPr>
                <w:lang w:val="ky-KG"/>
              </w:rPr>
            </w:pPr>
            <w:r w:rsidRPr="00D069F2">
              <w:rPr>
                <w:lang w:val="ky-KG"/>
              </w:rPr>
              <w:t>Айылдагы бала бакчаларга болгон кезек жана басым азаят.</w:t>
            </w:r>
          </w:p>
          <w:p w:rsidR="00B25932" w:rsidRPr="00D069F2" w:rsidRDefault="00B25932" w:rsidP="00B25932">
            <w:pPr>
              <w:rPr>
                <w:lang w:val="ky-KG"/>
              </w:rPr>
            </w:pPr>
            <w:r w:rsidRPr="00D069F2">
              <w:rPr>
                <w:lang w:val="ky-KG"/>
              </w:rPr>
              <w:t>- Айылдагы мектепке чейинки курактагы балдар билим берүү жана өнүгүү мүмкүнчүлүгүнө ээ болот.</w:t>
            </w:r>
          </w:p>
          <w:p w:rsidR="00B25932" w:rsidRPr="00D069F2" w:rsidRDefault="00B25932" w:rsidP="00B25932">
            <w:pPr>
              <w:rPr>
                <w:lang w:val="ky-KG"/>
              </w:rPr>
            </w:pPr>
            <w:r w:rsidRPr="00D069F2">
              <w:rPr>
                <w:lang w:val="ky-KG"/>
              </w:rPr>
              <w:t>- Балдардын интеллектуалдык, социалдык жана чыгармачыл өнүгүүсү өрчүйт.</w:t>
            </w:r>
          </w:p>
          <w:p w:rsidR="00B25932" w:rsidRPr="00D069F2" w:rsidRDefault="00B25932" w:rsidP="00B25932">
            <w:pPr>
              <w:rPr>
                <w:lang w:val="ky-KG"/>
              </w:rPr>
            </w:pPr>
            <w:r w:rsidRPr="00D069F2">
              <w:rPr>
                <w:lang w:val="ky-KG"/>
              </w:rPr>
              <w:t>- Тарбиялоо иштери мамлекеттик билим берүү стандарттарына ылайык жүргүзүлөт.</w:t>
            </w:r>
          </w:p>
          <w:p w:rsidR="00B25932" w:rsidRPr="00D069F2" w:rsidRDefault="00B25932" w:rsidP="00B25932">
            <w:pPr>
              <w:rPr>
                <w:lang w:val="ky-KG"/>
              </w:rPr>
            </w:pPr>
            <w:r w:rsidRPr="00D069F2">
              <w:rPr>
                <w:color w:val="0D0D0D"/>
                <w:shd w:val="clear" w:color="auto" w:fill="FFFFFF"/>
                <w:lang w:val="ky-KG"/>
              </w:rPr>
              <w:t>- Ата-энелер балдарын коопсуз жана ыңгайлуу бала бакчага калтырып, жумушка же башка иштерине толук кандуу көңүл бура алышат.</w:t>
            </w:r>
            <w:r w:rsidRPr="00D069F2">
              <w:rPr>
                <w:color w:val="0D0D0D"/>
                <w:lang w:val="ky-KG"/>
              </w:rPr>
              <w:br/>
            </w:r>
            <w:r w:rsidRPr="00D069F2">
              <w:rPr>
                <w:color w:val="0D0D0D"/>
                <w:shd w:val="clear" w:color="auto" w:fill="FFFFFF"/>
                <w:lang w:val="ky-KG"/>
              </w:rPr>
              <w:t>- Айылда аялдардын иш менен камсыз болуу мүмкүнчүлүгү жогорулайт.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Борбаш айылына жаштар борборун куруу</w:t>
            </w:r>
          </w:p>
        </w:tc>
        <w:tc>
          <w:tcPr>
            <w:tcW w:w="3969" w:type="dxa"/>
            <w:gridSpan w:val="17"/>
            <w:tcBorders>
              <w:bottom w:val="single" w:sz="4" w:space="0" w:color="auto"/>
            </w:tcBorders>
          </w:tcPr>
          <w:p w:rsidR="00B25932" w:rsidRPr="00D069F2" w:rsidRDefault="00B25932" w:rsidP="00B25932">
            <w:pPr>
              <w:spacing w:after="40"/>
            </w:pPr>
            <w:r w:rsidRPr="00D069F2">
              <w:rPr>
                <w:lang w:val="ky-KG"/>
              </w:rPr>
              <w:t>Нарай айылынын жаштары жаштар борборунун ачылышынан спорттун бокс, күрөш, фитнес, музыка (комуз, аккордеон), шахмат, англис тили, китепканага барып өз убактыларын пайдалуу өткөрүп физикалык ден соолугун чыңдап жана жаңы көндүмдөрдү өздөштүрүшөт.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Он-Эки-Бел айылынын ички жолдорун ондоо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Унаалар үчүн жүрүү ыңгайлуу болуп, жол кырсыктарынын саны азаят.</w:t>
            </w:r>
          </w:p>
          <w:p w:rsidR="00B25932" w:rsidRPr="00D069F2" w:rsidRDefault="00B25932" w:rsidP="00B25932">
            <w:pPr>
              <w:pStyle w:val="af8"/>
              <w:spacing w:before="0" w:beforeAutospacing="0" w:after="0" w:afterAutospacing="0"/>
              <w:rPr>
                <w:lang w:val="ky-KG"/>
              </w:rPr>
            </w:pPr>
            <w:r w:rsidRPr="00D069F2">
              <w:rPr>
                <w:lang w:val="ky-KG"/>
              </w:rPr>
              <w:t>Жөө жүргүнчүлөр үчүн шарттар жакшырып, балдар жана кары-картаңдар үчүн коопсуз чөйрө түзүлөт.</w:t>
            </w:r>
          </w:p>
          <w:p w:rsidR="00B25932" w:rsidRPr="00D069F2" w:rsidRDefault="00B25932" w:rsidP="00B25932">
            <w:pPr>
              <w:pStyle w:val="af8"/>
              <w:spacing w:before="0" w:beforeAutospacing="0" w:after="0" w:afterAutospacing="0"/>
              <w:rPr>
                <w:lang w:val="ky-KG"/>
              </w:rPr>
            </w:pPr>
            <w:r w:rsidRPr="00D069F2">
              <w:rPr>
                <w:lang w:val="ky-KG"/>
              </w:rPr>
              <w:t>Соода-сатык жана кызмат көрсөтүү тармагы өнүгүп, айыл ичинде товар ташуу жеңилдейт.</w:t>
            </w:r>
          </w:p>
          <w:p w:rsidR="00B25932" w:rsidRPr="00D069F2" w:rsidRDefault="00B25932" w:rsidP="00B25932">
            <w:pPr>
              <w:pStyle w:val="af8"/>
              <w:spacing w:before="0" w:beforeAutospacing="0" w:after="0" w:afterAutospacing="0"/>
              <w:rPr>
                <w:lang w:val="ky-KG"/>
              </w:rPr>
            </w:pPr>
            <w:r w:rsidRPr="00D069F2">
              <w:rPr>
                <w:lang w:val="ky-KG"/>
              </w:rPr>
              <w:t>Жолдордун сапаты жакшы болгондо унаалардын бузулушу азайып, күйүүчү майга кеткен чыгым кыскарат.</w:t>
            </w:r>
          </w:p>
          <w:p w:rsidR="00B25932" w:rsidRPr="00D069F2" w:rsidRDefault="00B25932" w:rsidP="00B25932">
            <w:pPr>
              <w:pStyle w:val="af8"/>
              <w:spacing w:before="0" w:beforeAutospacing="0" w:after="0" w:afterAutospacing="0"/>
              <w:rPr>
                <w:lang w:val="ky-KG"/>
              </w:rPr>
            </w:pPr>
            <w:r w:rsidRPr="00D069F2">
              <w:rPr>
                <w:lang w:val="ky-KG"/>
              </w:rPr>
              <w:t>Тез жардам, өрт өчүрүү жана башка кызматтар керектүү жерге ыкчам жетет.</w:t>
            </w:r>
          </w:p>
          <w:p w:rsidR="00B25932" w:rsidRPr="00D069F2" w:rsidRDefault="00B25932" w:rsidP="00B25932">
            <w:pPr>
              <w:pStyle w:val="af8"/>
              <w:spacing w:before="0" w:beforeAutospacing="0" w:after="0" w:afterAutospacing="0"/>
              <w:rPr>
                <w:lang w:val="ky-KG"/>
              </w:rPr>
            </w:pPr>
            <w:r w:rsidRPr="00D069F2">
              <w:rPr>
                <w:lang w:val="ky-KG"/>
              </w:rPr>
              <w:t>Түз жана таза жолдор айылдын жалпы көрүнүшүн жакшыртып, жашоочулардын маанайына оң таасир берет.</w:t>
            </w:r>
          </w:p>
          <w:p w:rsidR="00B25932" w:rsidRPr="00D069F2" w:rsidRDefault="00B25932" w:rsidP="00B25932">
            <w:pPr>
              <w:pStyle w:val="af8"/>
              <w:spacing w:before="0" w:beforeAutospacing="0" w:after="0" w:afterAutospacing="0"/>
              <w:rPr>
                <w:lang w:val="ky-KG"/>
              </w:rPr>
            </w:pPr>
            <w:r w:rsidRPr="00D069F2">
              <w:rPr>
                <w:lang w:val="ky-KG"/>
              </w:rPr>
              <w:t xml:space="preserve">Инфраструктуранын </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Сарыканды айылына ФАП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Айыл тургундары өз айылында эле дарыгерлик кароодон өтүп, алгачкы жардам ала алышат.</w:t>
            </w:r>
          </w:p>
          <w:p w:rsidR="00B25932" w:rsidRPr="00D069F2" w:rsidRDefault="00B25932" w:rsidP="00B25932">
            <w:pPr>
              <w:pStyle w:val="af8"/>
              <w:spacing w:before="0" w:beforeAutospacing="0" w:after="0" w:afterAutospacing="0"/>
              <w:rPr>
                <w:lang w:val="ky-KG"/>
              </w:rPr>
            </w:pPr>
            <w:r w:rsidRPr="00D069F2">
              <w:rPr>
                <w:lang w:val="ky-KG"/>
              </w:rPr>
              <w:t>Профилактикалык текшерүүлөр, эмдөө жана консультациялар үзгүлтүксүз жүргүзүлөт.</w:t>
            </w:r>
          </w:p>
          <w:p w:rsidR="00B25932" w:rsidRPr="00D069F2" w:rsidRDefault="00B25932" w:rsidP="00B25932">
            <w:pPr>
              <w:pStyle w:val="af8"/>
              <w:spacing w:before="0" w:beforeAutospacing="0" w:after="0" w:afterAutospacing="0"/>
              <w:rPr>
                <w:lang w:val="ky-KG"/>
              </w:rPr>
            </w:pPr>
            <w:r w:rsidRPr="00D069F2">
              <w:rPr>
                <w:lang w:val="ky-KG"/>
              </w:rPr>
              <w:t>Кош бойлуу аялдар жана балдар туруктуу медициналык көзөмөлдө болот.</w:t>
            </w:r>
          </w:p>
          <w:p w:rsidR="00B25932" w:rsidRPr="00D069F2" w:rsidRDefault="00B25932" w:rsidP="00B25932">
            <w:pPr>
              <w:pStyle w:val="af8"/>
              <w:spacing w:before="0" w:beforeAutospacing="0" w:after="0" w:afterAutospacing="0"/>
              <w:rPr>
                <w:lang w:val="ky-KG"/>
              </w:rPr>
            </w:pPr>
            <w:r w:rsidRPr="00D069F2">
              <w:rPr>
                <w:lang w:val="ky-KG"/>
              </w:rPr>
              <w:t>Тез чара көрүү аркылуу оор абалдардын күчөшү азаят.</w:t>
            </w:r>
          </w:p>
          <w:p w:rsidR="00B25932" w:rsidRPr="00D069F2" w:rsidRDefault="00B25932" w:rsidP="00B25932">
            <w:pPr>
              <w:pStyle w:val="af8"/>
              <w:spacing w:before="0" w:beforeAutospacing="0" w:after="0" w:afterAutospacing="0"/>
              <w:rPr>
                <w:lang w:val="ky-KG"/>
              </w:rPr>
            </w:pPr>
            <w:r w:rsidRPr="00D069F2">
              <w:rPr>
                <w:lang w:val="ky-KG"/>
              </w:rPr>
              <w:t>Алыскы аймактарга баруу зарылдыгы азайып, жол киреге кеткен каражат үнөмдөлөт.</w:t>
            </w:r>
          </w:p>
          <w:p w:rsidR="00B25932" w:rsidRPr="00D069F2" w:rsidRDefault="00B25932" w:rsidP="00B25932">
            <w:pPr>
              <w:pStyle w:val="af8"/>
              <w:spacing w:before="0" w:beforeAutospacing="0" w:after="0" w:afterAutospacing="0"/>
              <w:rPr>
                <w:lang w:val="ky-KG"/>
              </w:rPr>
            </w:pPr>
            <w:r w:rsidRPr="00D069F2">
              <w:rPr>
                <w:lang w:val="ky-KG"/>
              </w:rPr>
              <w:t>Медициналык кызматкерлер үчүн жаңы иш орундар ачылат.</w:t>
            </w:r>
          </w:p>
          <w:p w:rsidR="00B25932" w:rsidRPr="00D069F2" w:rsidRDefault="00B25932" w:rsidP="00B25932">
            <w:pPr>
              <w:pStyle w:val="af8"/>
              <w:spacing w:before="0" w:beforeAutospacing="0" w:after="0" w:afterAutospacing="0"/>
              <w:rPr>
                <w:lang w:val="ky-KG"/>
              </w:rPr>
            </w:pPr>
            <w:r w:rsidRPr="00D069F2">
              <w:rPr>
                <w:lang w:val="ky-KG"/>
              </w:rPr>
              <w:t>Сапаттуу саламаттык сактоо кызматы айылдын жашоо деңгээлин көтөрөт.</w:t>
            </w:r>
          </w:p>
          <w:p w:rsidR="00B25932" w:rsidRPr="00D069F2" w:rsidRDefault="00B25932" w:rsidP="00B25932">
            <w:pPr>
              <w:spacing w:after="40"/>
            </w:pPr>
            <w:r w:rsidRPr="00D069F2">
              <w:rPr>
                <w:lang w:val="ky-KG"/>
              </w:rPr>
              <w:t>Жакын жерде медициналык мекеменин болушу тургундардын коопсуздук сезимин арттырат.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Борбаш айылындагы жаны конуштардын электр эенргиясын жакшыртуу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Электр өчүрүүлөр азайып, чыңалуунун туруктуулугу камсыздалат.</w:t>
            </w:r>
          </w:p>
          <w:p w:rsidR="00B25932" w:rsidRPr="00D069F2" w:rsidRDefault="00B25932" w:rsidP="00B25932">
            <w:pPr>
              <w:pStyle w:val="af8"/>
              <w:spacing w:before="0" w:beforeAutospacing="0" w:after="0" w:afterAutospacing="0"/>
              <w:rPr>
                <w:lang w:val="ky-KG"/>
              </w:rPr>
            </w:pPr>
            <w:r w:rsidRPr="00D069F2">
              <w:rPr>
                <w:lang w:val="ky-KG"/>
              </w:rPr>
              <w:t>Эски зымдар жана жабдуулар жаңыланып, өрт коркунучу төмөндөйт.</w:t>
            </w:r>
          </w:p>
          <w:p w:rsidR="00B25932" w:rsidRPr="00D069F2" w:rsidRDefault="00B25932" w:rsidP="00B25932">
            <w:pPr>
              <w:pStyle w:val="af8"/>
              <w:spacing w:before="0" w:beforeAutospacing="0" w:after="0" w:afterAutospacing="0"/>
              <w:rPr>
                <w:lang w:val="ky-KG"/>
              </w:rPr>
            </w:pPr>
            <w:r w:rsidRPr="00D069F2">
              <w:rPr>
                <w:lang w:val="ky-KG"/>
              </w:rPr>
              <w:t>Калк электр шаймандарын толук кандуу пайдаланып, жашоо сапаты жогорулайт.</w:t>
            </w:r>
          </w:p>
          <w:p w:rsidR="00B25932" w:rsidRPr="00D069F2" w:rsidRDefault="00B25932" w:rsidP="00B25932">
            <w:pPr>
              <w:pStyle w:val="af8"/>
              <w:spacing w:before="0" w:beforeAutospacing="0" w:after="0" w:afterAutospacing="0"/>
              <w:rPr>
                <w:lang w:val="ky-KG"/>
              </w:rPr>
            </w:pPr>
            <w:r w:rsidRPr="00D069F2">
              <w:rPr>
                <w:lang w:val="ky-KG"/>
              </w:rPr>
              <w:t>Чакан жана орто бизнес үчүн туруктуу электр энергиясы өндүрүштү жана кызмат көрсөтүүнү кеңейтүүгө шарт түзөт.</w:t>
            </w:r>
          </w:p>
          <w:p w:rsidR="00B25932" w:rsidRPr="00D069F2" w:rsidRDefault="00B25932" w:rsidP="00B25932">
            <w:pPr>
              <w:pStyle w:val="af8"/>
              <w:spacing w:before="0" w:beforeAutospacing="0" w:after="0" w:afterAutospacing="0"/>
              <w:rPr>
                <w:lang w:val="ky-KG"/>
              </w:rPr>
            </w:pPr>
            <w:r w:rsidRPr="00D069F2">
              <w:rPr>
                <w:lang w:val="ky-KG"/>
              </w:rPr>
              <w:t>Мектеп, бала бакча, ФАП сыяктуу мекемелер үзгүлтүксүз иштейт.</w:t>
            </w:r>
          </w:p>
          <w:p w:rsidR="00B25932" w:rsidRPr="00D069F2" w:rsidRDefault="00B25932" w:rsidP="00B25932">
            <w:pPr>
              <w:pStyle w:val="af8"/>
              <w:spacing w:before="0" w:beforeAutospacing="0" w:after="0" w:afterAutospacing="0"/>
              <w:rPr>
                <w:lang w:val="ky-KG"/>
              </w:rPr>
            </w:pPr>
            <w:r w:rsidRPr="00D069F2">
              <w:rPr>
                <w:lang w:val="ky-KG"/>
              </w:rPr>
              <w:t>Интернет, муздаткыч жабдуулар, насостор жана башка заманбап техникалар толук иштейт.</w:t>
            </w:r>
          </w:p>
          <w:p w:rsidR="00B25932" w:rsidRPr="00D069F2" w:rsidRDefault="00B25932" w:rsidP="00B25932">
            <w:pPr>
              <w:spacing w:after="40"/>
            </w:pPr>
            <w:r w:rsidRPr="00D069F2">
              <w:rPr>
                <w:lang w:val="ky-KG"/>
              </w:rPr>
              <w:t>Инфраструктуранын жакшырышы жаңы долбоорлорду тартууга өбөлгө түзөт.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Он-Эки-Мойнок айылына суу скважина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Айыл тургундары үзгүлтүксүз жана сапаттуу сууга ээ болуп, ички суу тармагынын жеткиликтүүлүгү камсыздалат.</w:t>
            </w:r>
          </w:p>
          <w:p w:rsidR="00B25932" w:rsidRPr="00D069F2" w:rsidRDefault="00B25932" w:rsidP="00B25932">
            <w:pPr>
              <w:pStyle w:val="af8"/>
              <w:spacing w:before="0" w:beforeAutospacing="0" w:after="0" w:afterAutospacing="0"/>
              <w:rPr>
                <w:lang w:val="ky-KG"/>
              </w:rPr>
            </w:pPr>
            <w:r w:rsidRPr="00D069F2">
              <w:rPr>
                <w:lang w:val="ky-KG"/>
              </w:rPr>
              <w:t>Суунун таза болушу аркылуу ичеги-карын оорулары жана башка инфекциялык оорулардын коркунучу төмөндөйт.</w:t>
            </w:r>
          </w:p>
          <w:p w:rsidR="00B25932" w:rsidRPr="00D069F2" w:rsidRDefault="00B25932" w:rsidP="00B25932">
            <w:pPr>
              <w:pStyle w:val="af8"/>
              <w:spacing w:before="0" w:beforeAutospacing="0" w:after="0" w:afterAutospacing="0"/>
              <w:rPr>
                <w:lang w:val="ky-KG"/>
              </w:rPr>
            </w:pPr>
            <w:r w:rsidRPr="00D069F2">
              <w:rPr>
                <w:lang w:val="ky-KG"/>
              </w:rPr>
              <w:t xml:space="preserve">Тамак-ашты даярдоо, ичүүчү суу жана үй чарбалык муктаждыктар </w:t>
            </w:r>
            <w:r w:rsidRPr="00D069F2">
              <w:rPr>
                <w:lang w:val="ky-KG"/>
              </w:rPr>
              <w:lastRenderedPageBreak/>
              <w:t>жеңил жана ыңгайлуу шартта жүргүзүлөт.</w:t>
            </w:r>
          </w:p>
          <w:p w:rsidR="00B25932" w:rsidRPr="00D069F2" w:rsidRDefault="00B25932" w:rsidP="00B25932">
            <w:pPr>
              <w:pStyle w:val="af8"/>
              <w:spacing w:before="0" w:beforeAutospacing="0" w:after="0" w:afterAutospacing="0"/>
              <w:rPr>
                <w:lang w:val="ky-KG"/>
              </w:rPr>
            </w:pPr>
            <w:r w:rsidRPr="00D069F2">
              <w:rPr>
                <w:lang w:val="ky-KG"/>
              </w:rPr>
              <w:t>Мектеп, бала бакча, ФАП сыяктуу мекемелер туруктуу суу менен камсыз болот.</w:t>
            </w:r>
          </w:p>
          <w:p w:rsidR="00B25932" w:rsidRPr="00D069F2" w:rsidRDefault="00B25932" w:rsidP="00B25932">
            <w:pPr>
              <w:pStyle w:val="af8"/>
              <w:spacing w:before="0" w:beforeAutospacing="0" w:after="0" w:afterAutospacing="0"/>
              <w:rPr>
                <w:lang w:val="ky-KG"/>
              </w:rPr>
            </w:pPr>
            <w:r w:rsidRPr="00D069F2">
              <w:rPr>
                <w:lang w:val="ky-KG"/>
              </w:rPr>
              <w:t>Айыл тургундары алыстагы суу булактарынан суу ташууга кетчү убакыт жана каражат үнөмдөлөт.</w:t>
            </w:r>
          </w:p>
          <w:p w:rsidR="00B25932" w:rsidRPr="00D069F2" w:rsidRDefault="00B25932" w:rsidP="00B25932">
            <w:pPr>
              <w:pStyle w:val="af8"/>
              <w:spacing w:before="0" w:beforeAutospacing="0" w:after="0" w:afterAutospacing="0"/>
              <w:rPr>
                <w:lang w:val="ky-KG"/>
              </w:rPr>
            </w:pPr>
            <w:r w:rsidRPr="00D069F2">
              <w:rPr>
                <w:lang w:val="ky-KG"/>
              </w:rPr>
              <w:t>Табигый булактарга ашыкча жүктөм азайып, аймактын суу ресурстары сакталат.</w:t>
            </w:r>
          </w:p>
          <w:p w:rsidR="00B25932" w:rsidRPr="00D069F2" w:rsidRDefault="00B25932" w:rsidP="00B25932">
            <w:pPr>
              <w:pStyle w:val="af8"/>
              <w:spacing w:before="0" w:beforeAutospacing="0" w:after="0" w:afterAutospacing="0"/>
              <w:rPr>
                <w:lang w:val="ky-KG"/>
              </w:rPr>
            </w:pPr>
            <w:r w:rsidRPr="00D069F2">
              <w:rPr>
                <w:lang w:val="ky-KG"/>
              </w:rPr>
              <w:t>Жакшы инфраструктура жергиликтүү туризмди, чакан бизнес жана айыл чарба ишмердүүлүгүн колдоого шарт түзөт.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lastRenderedPageBreak/>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Нарай ФАПтын имаратын чонойтуу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Кошумча бөлмөлөр менен бейтаптарды кабыл алуу мүмкүнчүлүгү көбөйүп, тейлөө сапаты жогорулайт.</w:t>
            </w:r>
          </w:p>
          <w:p w:rsidR="00B25932" w:rsidRPr="00D069F2" w:rsidRDefault="00B25932" w:rsidP="00B25932">
            <w:pPr>
              <w:pStyle w:val="af8"/>
              <w:spacing w:before="0" w:beforeAutospacing="0" w:after="0" w:afterAutospacing="0"/>
              <w:rPr>
                <w:lang w:val="ky-KG"/>
              </w:rPr>
            </w:pPr>
            <w:r w:rsidRPr="00D069F2">
              <w:rPr>
                <w:lang w:val="ky-KG"/>
              </w:rPr>
              <w:t>Жаңы бөлмөлөрдө таза суу, канализация жана жылытуу системалары заманбап талаптарга жооп берет.</w:t>
            </w:r>
          </w:p>
          <w:p w:rsidR="00B25932" w:rsidRPr="00D069F2" w:rsidRDefault="00B25932" w:rsidP="00B25932">
            <w:pPr>
              <w:pStyle w:val="af8"/>
              <w:spacing w:before="0" w:beforeAutospacing="0" w:after="0" w:afterAutospacing="0"/>
              <w:rPr>
                <w:lang w:val="ky-KG"/>
              </w:rPr>
            </w:pPr>
            <w:r w:rsidRPr="00D069F2">
              <w:rPr>
                <w:lang w:val="ky-KG"/>
              </w:rPr>
              <w:t>Кош бойлуу аялдар жана балдар үчүн медициналык кароолор жана консультациялар туруктуу жүргүзүлөт.</w:t>
            </w:r>
          </w:p>
          <w:p w:rsidR="00B25932" w:rsidRPr="00D069F2" w:rsidRDefault="00B25932" w:rsidP="00B25932">
            <w:pPr>
              <w:pStyle w:val="af8"/>
              <w:spacing w:before="0" w:beforeAutospacing="0" w:after="0" w:afterAutospacing="0"/>
              <w:rPr>
                <w:lang w:val="ky-KG"/>
              </w:rPr>
            </w:pPr>
            <w:r w:rsidRPr="00D069F2">
              <w:rPr>
                <w:lang w:val="ky-KG"/>
              </w:rPr>
              <w:t>Медициналык кызматкерлерге кеңейген жана ыңгайлуу бөлмөлөр берилет, бул иш натыйжалуулугун жогорулатат.</w:t>
            </w:r>
          </w:p>
          <w:p w:rsidR="00B25932" w:rsidRPr="00D069F2" w:rsidRDefault="00B25932" w:rsidP="00B25932">
            <w:pPr>
              <w:pStyle w:val="af8"/>
              <w:spacing w:before="0" w:beforeAutospacing="0" w:after="0" w:afterAutospacing="0"/>
              <w:rPr>
                <w:lang w:val="ky-KG"/>
              </w:rPr>
            </w:pPr>
            <w:r w:rsidRPr="00D069F2">
              <w:rPr>
                <w:lang w:val="ky-KG"/>
              </w:rPr>
              <w:t>Профилактикалык текшерүүлөр жана эмдөөлөрдү уюштуруу жеңилдеп, калктын саламаттыгына оң таасир тийгизет.</w:t>
            </w:r>
          </w:p>
          <w:p w:rsidR="00B25932" w:rsidRPr="00D069F2" w:rsidRDefault="00B25932" w:rsidP="00B25932">
            <w:pPr>
              <w:pStyle w:val="af8"/>
              <w:spacing w:before="0" w:beforeAutospacing="0" w:after="0" w:afterAutospacing="0"/>
              <w:rPr>
                <w:lang w:val="ky-KG"/>
              </w:rPr>
            </w:pPr>
            <w:r w:rsidRPr="00D069F2">
              <w:rPr>
                <w:lang w:val="ky-KG"/>
              </w:rPr>
              <w:t>Жакын жердеги сапаттуу медициналык кызмат айыл тургундарынын коопсуздук жана канааттануу сезимин арттырат.</w:t>
            </w:r>
          </w:p>
          <w:p w:rsidR="00B25932" w:rsidRPr="00D069F2" w:rsidRDefault="00B25932" w:rsidP="00B25932">
            <w:pPr>
              <w:pStyle w:val="af8"/>
              <w:spacing w:before="0" w:beforeAutospacing="0" w:after="0" w:afterAutospacing="0"/>
              <w:rPr>
                <w:lang w:val="ky-KG"/>
              </w:rPr>
            </w:pPr>
            <w:r w:rsidRPr="00D069F2">
              <w:rPr>
                <w:lang w:val="ky-KG"/>
              </w:rPr>
              <w:t>Имараттын кеңейиши менен кошумча медициналык персонал тартылып, жумуш орундары көбөйөт.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2026-2027</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Борбаш айылындагы эски аталар чайканасын калыбына келтирүү</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Аталар чайканасы социалдык чогулуштар, жолугушуулар жана маданий иш-чаралар үчүн жай болуп кызмат кылат.</w:t>
            </w:r>
          </w:p>
          <w:p w:rsidR="00B25932" w:rsidRPr="00D069F2" w:rsidRDefault="00B25932" w:rsidP="00B25932">
            <w:pPr>
              <w:pStyle w:val="af8"/>
              <w:spacing w:before="0" w:beforeAutospacing="0" w:after="0" w:afterAutospacing="0"/>
              <w:rPr>
                <w:lang w:val="ky-KG"/>
              </w:rPr>
            </w:pPr>
            <w:r w:rsidRPr="00D069F2">
              <w:rPr>
                <w:lang w:val="ky-KG"/>
              </w:rPr>
              <w:t>Эски чайкананы калыбына келтирүү менен айылдын тарыхый жана маданий мурасы сакталат.</w:t>
            </w:r>
          </w:p>
          <w:p w:rsidR="00B25932" w:rsidRPr="00D069F2" w:rsidRDefault="00B25932" w:rsidP="00B25932">
            <w:pPr>
              <w:pStyle w:val="af8"/>
              <w:spacing w:before="0" w:beforeAutospacing="0" w:after="0" w:afterAutospacing="0"/>
              <w:rPr>
                <w:lang w:val="ky-KG"/>
              </w:rPr>
            </w:pPr>
            <w:r w:rsidRPr="00D069F2">
              <w:rPr>
                <w:lang w:val="ky-KG"/>
              </w:rPr>
              <w:lastRenderedPageBreak/>
              <w:t>Жаңы ремонттон кийин имарат таза, ыңгайлуу жана коопсуз абалда иштейт.</w:t>
            </w:r>
          </w:p>
          <w:p w:rsidR="00B25932" w:rsidRPr="00D069F2" w:rsidRDefault="00B25932" w:rsidP="00B25932">
            <w:pPr>
              <w:pStyle w:val="af8"/>
              <w:spacing w:before="0" w:beforeAutospacing="0" w:after="0" w:afterAutospacing="0"/>
              <w:rPr>
                <w:lang w:val="ky-KG"/>
              </w:rPr>
            </w:pPr>
            <w:r w:rsidRPr="00D069F2">
              <w:rPr>
                <w:lang w:val="ky-KG"/>
              </w:rPr>
              <w:t>Тургундар, кары-картаңдар жана жаштар үчүн жолугушуу жана пикир алмашуу мүмкүнчүлүгү көбөйөт.</w:t>
            </w:r>
          </w:p>
          <w:p w:rsidR="00B25932" w:rsidRPr="00D069F2" w:rsidRDefault="00B25932" w:rsidP="00B25932">
            <w:pPr>
              <w:pStyle w:val="af8"/>
              <w:spacing w:before="0" w:beforeAutospacing="0" w:after="0" w:afterAutospacing="0"/>
              <w:rPr>
                <w:lang w:val="ky-KG"/>
              </w:rPr>
            </w:pPr>
            <w:r w:rsidRPr="00D069F2">
              <w:rPr>
                <w:lang w:val="ky-KG"/>
              </w:rPr>
              <w:t>Жаңыланган чайкана айылдын борбордук жериндеги эстетикалык көрүнүштү жакшыртат.</w:t>
            </w:r>
          </w:p>
          <w:p w:rsidR="00B25932" w:rsidRPr="00D069F2" w:rsidRDefault="00B25932" w:rsidP="00B25932">
            <w:pPr>
              <w:pStyle w:val="af8"/>
              <w:spacing w:before="0" w:beforeAutospacing="0" w:after="0" w:afterAutospacing="0"/>
              <w:rPr>
                <w:lang w:val="ky-KG"/>
              </w:rPr>
            </w:pPr>
            <w:r w:rsidRPr="00D069F2">
              <w:rPr>
                <w:lang w:val="ky-KG"/>
              </w:rPr>
              <w:t>Эски чайкана туристтерди тартуу жана чакан иш-чараларды өткөрүү үчүн шарт түзөт.</w:t>
            </w:r>
          </w:p>
          <w:p w:rsidR="00B25932" w:rsidRPr="00D069F2" w:rsidRDefault="00B25932" w:rsidP="00B25932">
            <w:pPr>
              <w:pStyle w:val="af8"/>
              <w:spacing w:before="0" w:beforeAutospacing="0" w:after="0" w:afterAutospacing="0"/>
              <w:rPr>
                <w:lang w:val="ky-KG"/>
              </w:rPr>
            </w:pPr>
            <w:r w:rsidRPr="00D069F2">
              <w:rPr>
                <w:lang w:val="ky-KG"/>
              </w:rPr>
              <w:t>Коомдук жайдын бардыгы тургундарга социалдык жана маданий кызматтарды ыңгайлуу шартта алууга мүмкүнчүлүк берет.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lastRenderedPageBreak/>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Мырза-Найман айылындагы ФАПтын имаратын чоңойтуу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Жаңыланган бөлмөлөр, таза жана заманбап шарттар бейтаптарды кабыл алууну жакшыртат.</w:t>
            </w:r>
          </w:p>
          <w:p w:rsidR="00B25932" w:rsidRPr="00D069F2" w:rsidRDefault="00B25932" w:rsidP="00B25932">
            <w:pPr>
              <w:pStyle w:val="af8"/>
              <w:spacing w:before="0" w:beforeAutospacing="0" w:after="0" w:afterAutospacing="0"/>
              <w:rPr>
                <w:lang w:val="ky-KG"/>
              </w:rPr>
            </w:pPr>
            <w:r w:rsidRPr="00D069F2">
              <w:rPr>
                <w:lang w:val="ky-KG"/>
              </w:rPr>
              <w:t>Жылытуу, суу түтүгү, электр системасы оңдолуп, санитардык-гигиеналык талаптар толук сакталат.</w:t>
            </w:r>
          </w:p>
          <w:p w:rsidR="00B25932" w:rsidRPr="00D069F2" w:rsidRDefault="00B25932" w:rsidP="00B25932">
            <w:pPr>
              <w:pStyle w:val="af8"/>
              <w:spacing w:before="0" w:beforeAutospacing="0" w:after="0" w:afterAutospacing="0"/>
              <w:rPr>
                <w:lang w:val="ky-KG"/>
              </w:rPr>
            </w:pPr>
            <w:r w:rsidRPr="00D069F2">
              <w:rPr>
                <w:lang w:val="ky-KG"/>
              </w:rPr>
              <w:t>Жергиликтүү эл алыскы жерге барбай эле сапаттуу алгачкы медициналык жардам ала алат.</w:t>
            </w:r>
          </w:p>
          <w:p w:rsidR="00B25932" w:rsidRPr="00D069F2" w:rsidRDefault="00B25932" w:rsidP="00B25932">
            <w:pPr>
              <w:pStyle w:val="af8"/>
              <w:spacing w:before="0" w:beforeAutospacing="0" w:after="0" w:afterAutospacing="0"/>
              <w:rPr>
                <w:lang w:val="ky-KG"/>
              </w:rPr>
            </w:pPr>
            <w:r w:rsidRPr="00D069F2">
              <w:rPr>
                <w:lang w:val="ky-KG"/>
              </w:rPr>
              <w:t>Профилактикалык кароолор, эмдөө жана консультациялар үзгүлтүксүз жүргүзүлөт.</w:t>
            </w:r>
          </w:p>
          <w:p w:rsidR="00B25932" w:rsidRPr="00D069F2" w:rsidRDefault="00B25932" w:rsidP="00B25932">
            <w:pPr>
              <w:pStyle w:val="af8"/>
              <w:spacing w:before="0" w:beforeAutospacing="0" w:after="0" w:afterAutospacing="0"/>
              <w:rPr>
                <w:lang w:val="ky-KG"/>
              </w:rPr>
            </w:pPr>
            <w:r w:rsidRPr="00D069F2">
              <w:rPr>
                <w:lang w:val="ky-KG"/>
              </w:rPr>
              <w:t>Ыңгайлуу иш бөлмөлөрү адистердин натыйжалуу иштешине өбөлгө түзөт.</w:t>
            </w:r>
          </w:p>
          <w:p w:rsidR="00B25932" w:rsidRPr="00D069F2" w:rsidRDefault="00B25932" w:rsidP="00B25932">
            <w:pPr>
              <w:pStyle w:val="af8"/>
              <w:spacing w:before="0" w:beforeAutospacing="0" w:after="0" w:afterAutospacing="0"/>
              <w:rPr>
                <w:lang w:val="ky-KG"/>
              </w:rPr>
            </w:pPr>
            <w:r w:rsidRPr="00D069F2">
              <w:rPr>
                <w:lang w:val="ky-KG"/>
              </w:rPr>
              <w:t>Эрте диагностика жана алдын алуу иш-чаралары аркылуу оорулардын күчөшү азаят.</w:t>
            </w:r>
          </w:p>
          <w:p w:rsidR="00B25932" w:rsidRPr="00D069F2" w:rsidRDefault="00B25932" w:rsidP="00B25932">
            <w:pPr>
              <w:pStyle w:val="af8"/>
              <w:spacing w:before="0" w:beforeAutospacing="0" w:after="0" w:afterAutospacing="0"/>
              <w:rPr>
                <w:lang w:val="ky-KG"/>
              </w:rPr>
            </w:pPr>
            <w:r w:rsidRPr="00D069F2">
              <w:rPr>
                <w:lang w:val="ky-KG"/>
              </w:rPr>
              <w:t>Сапаттуу медициналык тейлөө айылдын социалдык абалын жакшыртат.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Жийде айылынын ички жолдорун асфальттоо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Жолдордо унаалардын кыймылы жеңилдеп, жол кырсыктарынын саны азаят.</w:t>
            </w:r>
          </w:p>
          <w:p w:rsidR="00B25932" w:rsidRPr="00D069F2" w:rsidRDefault="00B25932" w:rsidP="00B25932">
            <w:pPr>
              <w:pStyle w:val="af8"/>
              <w:spacing w:before="0" w:beforeAutospacing="0" w:after="0" w:afterAutospacing="0"/>
              <w:rPr>
                <w:lang w:val="ky-KG"/>
              </w:rPr>
            </w:pPr>
            <w:r w:rsidRPr="00D069F2">
              <w:rPr>
                <w:lang w:val="ky-KG"/>
              </w:rPr>
              <w:t>Жөө жүргүнчүлөр үчүн тротуарлар жана жолдун сапаты жакшыргандыктан, балдар жана кары-картаңдар үчүн коркунуч азаят.</w:t>
            </w:r>
          </w:p>
          <w:p w:rsidR="00B25932" w:rsidRPr="00D069F2" w:rsidRDefault="00B25932" w:rsidP="00B25932">
            <w:pPr>
              <w:pStyle w:val="af8"/>
              <w:spacing w:before="0" w:beforeAutospacing="0" w:after="0" w:afterAutospacing="0"/>
              <w:rPr>
                <w:lang w:val="ky-KG"/>
              </w:rPr>
            </w:pPr>
            <w:r w:rsidRPr="00D069F2">
              <w:rPr>
                <w:lang w:val="ky-KG"/>
              </w:rPr>
              <w:t>Товар ташуу жана соода-сатык жеңилдейт, чакан бизнес жана кызмат көрсөтүүлөр өнүгөт.</w:t>
            </w:r>
          </w:p>
          <w:p w:rsidR="00B25932" w:rsidRPr="00D069F2" w:rsidRDefault="00B25932" w:rsidP="00B25932">
            <w:pPr>
              <w:pStyle w:val="af8"/>
              <w:spacing w:before="0" w:beforeAutospacing="0" w:after="0" w:afterAutospacing="0"/>
              <w:rPr>
                <w:lang w:val="ky-KG"/>
              </w:rPr>
            </w:pPr>
            <w:r w:rsidRPr="00D069F2">
              <w:rPr>
                <w:lang w:val="ky-KG"/>
              </w:rPr>
              <w:lastRenderedPageBreak/>
              <w:t>Жолдор сапаттуу болгондо унаалардын тетиктери азыраак бузулуп, күйүүчү май жана убакыт үнөмдөлөт.</w:t>
            </w:r>
          </w:p>
          <w:p w:rsidR="00B25932" w:rsidRPr="00D069F2" w:rsidRDefault="00B25932" w:rsidP="00B25932">
            <w:pPr>
              <w:pStyle w:val="af8"/>
              <w:spacing w:before="0" w:beforeAutospacing="0" w:after="0" w:afterAutospacing="0"/>
              <w:rPr>
                <w:lang w:val="ky-KG"/>
              </w:rPr>
            </w:pPr>
            <w:r w:rsidRPr="00D069F2">
              <w:rPr>
                <w:lang w:val="ky-KG"/>
              </w:rPr>
              <w:t>Тез жардам, өрт кызматтары жана башка мамлекеттик кызматтар керектүү жерге ыкчам жетет.</w:t>
            </w:r>
          </w:p>
          <w:p w:rsidR="00B25932" w:rsidRPr="00D069F2" w:rsidRDefault="00B25932" w:rsidP="00B25932">
            <w:pPr>
              <w:pStyle w:val="af8"/>
              <w:spacing w:before="0" w:beforeAutospacing="0" w:after="0" w:afterAutospacing="0"/>
              <w:rPr>
                <w:lang w:val="ky-KG"/>
              </w:rPr>
            </w:pPr>
            <w:r w:rsidRPr="00D069F2">
              <w:rPr>
                <w:lang w:val="ky-KG"/>
              </w:rPr>
              <w:t>Түз жана таза жолдор айылдын жалпы көрүнүшүн жакшыртып, тургундардын жашоо сапатына оң таасир берет.</w:t>
            </w:r>
          </w:p>
          <w:p w:rsidR="00B25932" w:rsidRPr="00D069F2" w:rsidRDefault="00B25932" w:rsidP="00B25932">
            <w:pPr>
              <w:spacing w:after="40"/>
            </w:pPr>
            <w:r w:rsidRPr="00D069F2">
              <w:rPr>
                <w:lang w:val="ky-KG"/>
              </w:rPr>
              <w:t>Жакшыртылган инфраструктура жаңы долбоорлорду жана ишкерликти өнүктүрүүгө өбөлгө түзө</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lastRenderedPageBreak/>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lang w:val="ky-KG"/>
              </w:rPr>
              <w:lastRenderedPageBreak/>
              <w:t>Каранай айылына ФАП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Айыл тургундары өз айылында эле дарыгерлик кароодон өтүп, алгачкы жардам ала алышат.</w:t>
            </w:r>
          </w:p>
          <w:p w:rsidR="00B25932" w:rsidRPr="00D069F2" w:rsidRDefault="00B25932" w:rsidP="00B25932">
            <w:pPr>
              <w:pStyle w:val="af8"/>
              <w:spacing w:before="0" w:beforeAutospacing="0" w:after="0" w:afterAutospacing="0"/>
              <w:rPr>
                <w:lang w:val="ky-KG"/>
              </w:rPr>
            </w:pPr>
            <w:r w:rsidRPr="00D069F2">
              <w:rPr>
                <w:lang w:val="ky-KG"/>
              </w:rPr>
              <w:t>Профилактикалык текшерүүлөр, эмдөө жана консультациялар үзгүлтүксүз жүргүзүлөт.</w:t>
            </w:r>
          </w:p>
          <w:p w:rsidR="00B25932" w:rsidRPr="00D069F2" w:rsidRDefault="00B25932" w:rsidP="00B25932">
            <w:pPr>
              <w:pStyle w:val="af8"/>
              <w:spacing w:before="0" w:beforeAutospacing="0" w:after="0" w:afterAutospacing="0"/>
              <w:rPr>
                <w:lang w:val="ky-KG"/>
              </w:rPr>
            </w:pPr>
            <w:r w:rsidRPr="00D069F2">
              <w:rPr>
                <w:lang w:val="ky-KG"/>
              </w:rPr>
              <w:t>Кош бойлуу аялдар жана балдар туруктуу медициналык көзөмөлдө болот.</w:t>
            </w:r>
          </w:p>
          <w:p w:rsidR="00B25932" w:rsidRPr="00D069F2" w:rsidRDefault="00B25932" w:rsidP="00B25932">
            <w:pPr>
              <w:pStyle w:val="af8"/>
              <w:spacing w:before="0" w:beforeAutospacing="0" w:after="0" w:afterAutospacing="0"/>
              <w:rPr>
                <w:lang w:val="ky-KG"/>
              </w:rPr>
            </w:pPr>
            <w:r w:rsidRPr="00D069F2">
              <w:rPr>
                <w:lang w:val="ky-KG"/>
              </w:rPr>
              <w:t>Тез чара көрүү аркылуу оор абалдардын күчөшү азаят.</w:t>
            </w:r>
          </w:p>
          <w:p w:rsidR="00B25932" w:rsidRPr="00D069F2" w:rsidRDefault="00B25932" w:rsidP="00B25932">
            <w:pPr>
              <w:pStyle w:val="af8"/>
              <w:spacing w:before="0" w:beforeAutospacing="0" w:after="0" w:afterAutospacing="0"/>
              <w:rPr>
                <w:lang w:val="ky-KG"/>
              </w:rPr>
            </w:pPr>
            <w:r w:rsidRPr="00D069F2">
              <w:rPr>
                <w:lang w:val="ky-KG"/>
              </w:rPr>
              <w:t>Алыскы аймактарга баруу зарылдыгы азайып, жол киреге кеткен каражат үнөмдөлөт.</w:t>
            </w:r>
          </w:p>
          <w:p w:rsidR="00B25932" w:rsidRPr="00D069F2" w:rsidRDefault="00B25932" w:rsidP="00B25932">
            <w:pPr>
              <w:pStyle w:val="af8"/>
              <w:spacing w:before="0" w:beforeAutospacing="0" w:after="0" w:afterAutospacing="0"/>
              <w:rPr>
                <w:lang w:val="ky-KG"/>
              </w:rPr>
            </w:pPr>
            <w:r w:rsidRPr="00D069F2">
              <w:rPr>
                <w:lang w:val="ky-KG"/>
              </w:rPr>
              <w:t>Медициналык кызматкерлер үчүн жаңы иш орундар ачылат.</w:t>
            </w:r>
          </w:p>
          <w:p w:rsidR="00B25932" w:rsidRPr="00D069F2" w:rsidRDefault="00B25932" w:rsidP="00B25932">
            <w:pPr>
              <w:pStyle w:val="af8"/>
              <w:spacing w:before="0" w:beforeAutospacing="0" w:after="0" w:afterAutospacing="0"/>
              <w:rPr>
                <w:lang w:val="ky-KG"/>
              </w:rPr>
            </w:pPr>
            <w:r w:rsidRPr="00D069F2">
              <w:rPr>
                <w:lang w:val="ky-KG"/>
              </w:rPr>
              <w:t>Сапаттуу саламаттык сактоо кызматы айылдын жашоо деңгээлин көтөрөт.</w:t>
            </w:r>
          </w:p>
          <w:p w:rsidR="00B25932" w:rsidRPr="00D069F2" w:rsidRDefault="00B25932" w:rsidP="00B25932">
            <w:pPr>
              <w:spacing w:after="40"/>
            </w:pPr>
            <w:r w:rsidRPr="00D069F2">
              <w:rPr>
                <w:lang w:val="ky-KG"/>
              </w:rPr>
              <w:t>Жакын жерде медициналык мекеменин болушу тургундардын коопсуздук сезимин арттырат.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Алашан айылынын электр энергиясын жакшыртуу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Электр өчүрүүлөр азайып, чыңалуунун туруктуулугу камсыздалат.</w:t>
            </w:r>
          </w:p>
          <w:p w:rsidR="00B25932" w:rsidRPr="00D069F2" w:rsidRDefault="00B25932" w:rsidP="00B25932">
            <w:pPr>
              <w:pStyle w:val="af8"/>
              <w:spacing w:before="0" w:beforeAutospacing="0" w:after="0" w:afterAutospacing="0"/>
              <w:rPr>
                <w:lang w:val="ky-KG"/>
              </w:rPr>
            </w:pPr>
            <w:r w:rsidRPr="00D069F2">
              <w:rPr>
                <w:lang w:val="ky-KG"/>
              </w:rPr>
              <w:t>Эски зымдар жана жабдуулар жаңыланып, өрт коркунучу төмөндөйт.</w:t>
            </w:r>
          </w:p>
          <w:p w:rsidR="00B25932" w:rsidRPr="00D069F2" w:rsidRDefault="00B25932" w:rsidP="00B25932">
            <w:pPr>
              <w:pStyle w:val="af8"/>
              <w:spacing w:before="0" w:beforeAutospacing="0" w:after="0" w:afterAutospacing="0"/>
              <w:rPr>
                <w:lang w:val="ky-KG"/>
              </w:rPr>
            </w:pPr>
            <w:r w:rsidRPr="00D069F2">
              <w:rPr>
                <w:lang w:val="ky-KG"/>
              </w:rPr>
              <w:t>Калк электр шаймандарын толук кандуу пайдаланып, жашоо сапаты жогорулайт.</w:t>
            </w:r>
          </w:p>
          <w:p w:rsidR="00B25932" w:rsidRPr="00D069F2" w:rsidRDefault="00B25932" w:rsidP="00B25932">
            <w:pPr>
              <w:pStyle w:val="af8"/>
              <w:spacing w:before="0" w:beforeAutospacing="0" w:after="0" w:afterAutospacing="0"/>
              <w:rPr>
                <w:lang w:val="ky-KG"/>
              </w:rPr>
            </w:pPr>
            <w:r w:rsidRPr="00D069F2">
              <w:rPr>
                <w:lang w:val="ky-KG"/>
              </w:rPr>
              <w:t>Чакан жана орто бизнес үчүн туруктуу электр энергиясы өндүрүштү жана кызмат көрсөтүүнү кеңейтүүгө шарт түзөт.</w:t>
            </w:r>
          </w:p>
          <w:p w:rsidR="00B25932" w:rsidRPr="00D069F2" w:rsidRDefault="00B25932" w:rsidP="00B25932">
            <w:pPr>
              <w:pStyle w:val="af8"/>
              <w:spacing w:before="0" w:beforeAutospacing="0" w:after="0" w:afterAutospacing="0"/>
              <w:rPr>
                <w:lang w:val="ky-KG"/>
              </w:rPr>
            </w:pPr>
            <w:r w:rsidRPr="00D069F2">
              <w:rPr>
                <w:lang w:val="ky-KG"/>
              </w:rPr>
              <w:t>Мектеп, бала бакча, ФАП сыяктуу мекемелер үзгүлтүксүз иштейт.</w:t>
            </w:r>
          </w:p>
          <w:p w:rsidR="00B25932" w:rsidRPr="00D069F2" w:rsidRDefault="00B25932" w:rsidP="00B25932">
            <w:pPr>
              <w:pStyle w:val="af8"/>
              <w:spacing w:before="0" w:beforeAutospacing="0" w:after="0" w:afterAutospacing="0"/>
              <w:rPr>
                <w:lang w:val="ky-KG"/>
              </w:rPr>
            </w:pPr>
            <w:r w:rsidRPr="00D069F2">
              <w:rPr>
                <w:lang w:val="ky-KG"/>
              </w:rPr>
              <w:lastRenderedPageBreak/>
              <w:t>Интернет, муздаткыч жабдуулар, насостор жана башка заманбап техникалар толук иштейт.</w:t>
            </w:r>
          </w:p>
          <w:p w:rsidR="00B25932" w:rsidRPr="00D069F2" w:rsidRDefault="00B25932" w:rsidP="00B25932">
            <w:pPr>
              <w:spacing w:after="40"/>
            </w:pPr>
            <w:r w:rsidRPr="00D069F2">
              <w:rPr>
                <w:lang w:val="ky-KG"/>
              </w:rPr>
              <w:t>Инфраструктуранын жакшырышы жаңы долбоорлорду тартууга өбөлгө түзөт.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lastRenderedPageBreak/>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Алашан айылындагы ФАПты капиталдык ремонтоо</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Жаңыланган бөлмөлөр, таза жана заманбап шарттар бейтаптарды кабыл алууну жакшыртат.</w:t>
            </w:r>
          </w:p>
          <w:p w:rsidR="00B25932" w:rsidRPr="00D069F2" w:rsidRDefault="00B25932" w:rsidP="00B25932">
            <w:pPr>
              <w:pStyle w:val="af8"/>
              <w:spacing w:before="0" w:beforeAutospacing="0" w:after="0" w:afterAutospacing="0"/>
              <w:rPr>
                <w:lang w:val="ky-KG"/>
              </w:rPr>
            </w:pPr>
            <w:r w:rsidRPr="00D069F2">
              <w:rPr>
                <w:lang w:val="ky-KG"/>
              </w:rPr>
              <w:t>Жылытуу, суу түтүгү, электр системасы оңдолуп, санитардык-гигиеналык талаптар толук сакталат.</w:t>
            </w:r>
          </w:p>
          <w:p w:rsidR="00B25932" w:rsidRPr="00D069F2" w:rsidRDefault="00B25932" w:rsidP="00B25932">
            <w:pPr>
              <w:pStyle w:val="af8"/>
              <w:spacing w:before="0" w:beforeAutospacing="0" w:after="0" w:afterAutospacing="0"/>
              <w:rPr>
                <w:lang w:val="ky-KG"/>
              </w:rPr>
            </w:pPr>
            <w:r w:rsidRPr="00D069F2">
              <w:rPr>
                <w:lang w:val="ky-KG"/>
              </w:rPr>
              <w:t>Жергиликтүү эл алыскы жерге барбай эле сапаттуу алгачкы медициналык жардам ала алат.</w:t>
            </w:r>
          </w:p>
          <w:p w:rsidR="00B25932" w:rsidRPr="00D069F2" w:rsidRDefault="00B25932" w:rsidP="00B25932">
            <w:pPr>
              <w:pStyle w:val="af8"/>
              <w:spacing w:before="0" w:beforeAutospacing="0" w:after="0" w:afterAutospacing="0"/>
              <w:rPr>
                <w:lang w:val="ky-KG"/>
              </w:rPr>
            </w:pPr>
            <w:r w:rsidRPr="00D069F2">
              <w:rPr>
                <w:lang w:val="ky-KG"/>
              </w:rPr>
              <w:t>Профилактикалык кароолор, эмдөө жана консультациялар үзгүлтүксүз жүргүзүлөт.</w:t>
            </w:r>
          </w:p>
          <w:p w:rsidR="00B25932" w:rsidRPr="00D069F2" w:rsidRDefault="00B25932" w:rsidP="00B25932">
            <w:pPr>
              <w:pStyle w:val="af8"/>
              <w:spacing w:before="0" w:beforeAutospacing="0" w:after="0" w:afterAutospacing="0"/>
              <w:rPr>
                <w:lang w:val="ky-KG"/>
              </w:rPr>
            </w:pPr>
            <w:r w:rsidRPr="00D069F2">
              <w:rPr>
                <w:lang w:val="ky-KG"/>
              </w:rPr>
              <w:t>Ыңгайлуу иш бөлмөлөрү адистердин натыйжалуу иштешине өбөлгө түзөт.</w:t>
            </w:r>
          </w:p>
          <w:p w:rsidR="00B25932" w:rsidRPr="00D069F2" w:rsidRDefault="00B25932" w:rsidP="00B25932">
            <w:pPr>
              <w:pStyle w:val="af8"/>
              <w:spacing w:before="0" w:beforeAutospacing="0" w:after="0" w:afterAutospacing="0"/>
              <w:rPr>
                <w:lang w:val="ky-KG"/>
              </w:rPr>
            </w:pPr>
            <w:r w:rsidRPr="00D069F2">
              <w:rPr>
                <w:lang w:val="ky-KG"/>
              </w:rPr>
              <w:t>Эрте диагностика жана алдын алуу иш-чаралары аркылуу оорулардын күчөшү азаят.</w:t>
            </w:r>
          </w:p>
          <w:p w:rsidR="00B25932" w:rsidRPr="00D069F2" w:rsidRDefault="00B25932" w:rsidP="00B25932">
            <w:pPr>
              <w:pStyle w:val="af8"/>
              <w:spacing w:before="0" w:beforeAutospacing="0" w:after="0" w:afterAutospacing="0"/>
              <w:rPr>
                <w:lang w:val="ky-KG"/>
              </w:rPr>
            </w:pPr>
            <w:r w:rsidRPr="00D069F2">
              <w:rPr>
                <w:lang w:val="ky-KG"/>
              </w:rPr>
              <w:t>Сапаттуу медициналык тейлөө айылдын социалдык абалын жакшыртат.</w:t>
            </w:r>
          </w:p>
          <w:p w:rsidR="00B25932" w:rsidRPr="00D069F2" w:rsidRDefault="00B25932" w:rsidP="00B25932">
            <w:pPr>
              <w:spacing w:after="40"/>
            </w:pP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ru-RU"/>
              </w:rPr>
            </w:pPr>
            <w:r w:rsidRPr="00D069F2">
              <w:rPr>
                <w:lang w:val="ru-RU"/>
              </w:rPr>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ru-RU"/>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Таштандыны кайра иштетүүчү ишкана куруу</w:t>
            </w:r>
          </w:p>
        </w:tc>
        <w:tc>
          <w:tcPr>
            <w:tcW w:w="3969" w:type="dxa"/>
            <w:gridSpan w:val="17"/>
            <w:tcBorders>
              <w:top w:val="single" w:sz="4" w:space="0" w:color="auto"/>
              <w:left w:val="single" w:sz="4" w:space="0" w:color="auto"/>
              <w:bottom w:val="single" w:sz="4" w:space="0" w:color="auto"/>
              <w:right w:val="single" w:sz="4" w:space="0" w:color="auto"/>
            </w:tcBorders>
          </w:tcPr>
          <w:p w:rsidR="00B25932" w:rsidRPr="00D069F2" w:rsidRDefault="00B25932" w:rsidP="00B25932">
            <w:pPr>
              <w:pStyle w:val="af8"/>
              <w:spacing w:before="0" w:beforeAutospacing="0" w:after="0" w:afterAutospacing="0"/>
              <w:rPr>
                <w:lang w:val="ky-KG"/>
              </w:rPr>
            </w:pPr>
            <w:r w:rsidRPr="00D069F2">
              <w:rPr>
                <w:lang w:val="ky-KG"/>
              </w:rPr>
              <w:t>Таштандылардын көлөмү азайып, мыйзамсыз төгүлгөн жайлар кыскарып, аба жана топурак булгануусу төмөндөйт.</w:t>
            </w:r>
          </w:p>
          <w:p w:rsidR="00B25932" w:rsidRPr="00D069F2" w:rsidRDefault="00B25932" w:rsidP="00B25932">
            <w:pPr>
              <w:pStyle w:val="af8"/>
              <w:spacing w:before="0" w:beforeAutospacing="0" w:after="0" w:afterAutospacing="0"/>
              <w:rPr>
                <w:lang w:val="ky-KG"/>
              </w:rPr>
            </w:pPr>
            <w:r w:rsidRPr="00D069F2">
              <w:rPr>
                <w:lang w:val="ky-KG"/>
              </w:rPr>
              <w:t>Жашоочулар үчүн санитардык абал жакшырып, жугуштуу оорулардын коркунучу азаят.</w:t>
            </w:r>
          </w:p>
          <w:p w:rsidR="00B25932" w:rsidRPr="00D069F2" w:rsidRDefault="00B25932" w:rsidP="00B25932">
            <w:pPr>
              <w:pStyle w:val="af8"/>
              <w:spacing w:before="0" w:beforeAutospacing="0" w:after="0" w:afterAutospacing="0"/>
              <w:rPr>
                <w:lang w:val="ky-KG"/>
              </w:rPr>
            </w:pPr>
            <w:r w:rsidRPr="00D069F2">
              <w:rPr>
                <w:lang w:val="ky-KG"/>
              </w:rPr>
              <w:t>Ишканада жергиликтүү тургундар иш менен камсыз болуп, жумушсуздук деңгээли төмөндөйт.</w:t>
            </w:r>
          </w:p>
          <w:p w:rsidR="00B25932" w:rsidRPr="00D069F2" w:rsidRDefault="00B25932" w:rsidP="00B25932">
            <w:pPr>
              <w:pStyle w:val="af8"/>
              <w:spacing w:before="0" w:beforeAutospacing="0" w:after="0" w:afterAutospacing="0"/>
              <w:rPr>
                <w:lang w:val="ky-KG"/>
              </w:rPr>
            </w:pPr>
            <w:r w:rsidRPr="00D069F2">
              <w:rPr>
                <w:lang w:val="ky-KG"/>
              </w:rPr>
              <w:t>Кайра иштетилген материалдар (пластик, кагаз, металл, айнек) экинчи чийки зат катары сатылып, киреше булагы пайда болот.</w:t>
            </w:r>
          </w:p>
          <w:p w:rsidR="00B25932" w:rsidRPr="00D069F2" w:rsidRDefault="00B25932" w:rsidP="00B25932">
            <w:pPr>
              <w:pStyle w:val="af8"/>
              <w:spacing w:before="0" w:beforeAutospacing="0" w:after="0" w:afterAutospacing="0"/>
              <w:rPr>
                <w:lang w:val="ky-KG"/>
              </w:rPr>
            </w:pPr>
            <w:r w:rsidRPr="00D069F2">
              <w:rPr>
                <w:lang w:val="ky-KG"/>
              </w:rPr>
              <w:t>Салык жана башка төлөмдөр аркылуу жергиликтүү бюджет толукталат.</w:t>
            </w:r>
          </w:p>
          <w:p w:rsidR="00B25932" w:rsidRPr="00D069F2" w:rsidRDefault="00B25932" w:rsidP="00B25932">
            <w:pPr>
              <w:pStyle w:val="af8"/>
              <w:spacing w:before="0" w:beforeAutospacing="0" w:after="0" w:afterAutospacing="0"/>
              <w:rPr>
                <w:lang w:val="ky-KG"/>
              </w:rPr>
            </w:pPr>
            <w:r w:rsidRPr="00D069F2">
              <w:rPr>
                <w:lang w:val="ky-KG"/>
              </w:rPr>
              <w:t>Калк арасында таштандыны сорттоо жана туура пайдалануу адаты калыптанат.</w:t>
            </w:r>
          </w:p>
          <w:p w:rsidR="00B25932" w:rsidRPr="00D069F2" w:rsidRDefault="00B25932" w:rsidP="00B25932">
            <w:pPr>
              <w:pStyle w:val="af8"/>
              <w:spacing w:before="0" w:beforeAutospacing="0" w:after="0" w:afterAutospacing="0"/>
              <w:rPr>
                <w:lang w:val="ky-KG"/>
              </w:rPr>
            </w:pPr>
            <w:r w:rsidRPr="00D069F2">
              <w:rPr>
                <w:lang w:val="ky-KG"/>
              </w:rPr>
              <w:t>Кайра иштетүү жаңы чийки затты аз колдонууга шарт түзүп, жаратылыш байлыктарын сактоого жардам берет.</w:t>
            </w:r>
          </w:p>
          <w:p w:rsidR="00B25932" w:rsidRPr="00D069F2" w:rsidRDefault="00B25932" w:rsidP="00B25932">
            <w:pPr>
              <w:spacing w:after="40"/>
            </w:pPr>
            <w:r w:rsidRPr="00D069F2">
              <w:rPr>
                <w:lang w:val="ky-KG"/>
              </w:rPr>
              <w:lastRenderedPageBreak/>
              <w:t>Заманбап технологияларды колдонуу менен аймактын туруктуу өнүгүүсүнө өбөлгө түзүлөт.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lang w:val="ky-KG"/>
              </w:rPr>
            </w:pPr>
            <w:r w:rsidRPr="00D069F2">
              <w:rPr>
                <w:lang w:val="ru-RU"/>
              </w:rPr>
              <w:lastRenderedPageBreak/>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rPr>
                <w:lang w:val="ky-KG"/>
              </w:rPr>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lastRenderedPageBreak/>
              <w:t>Он-Эки-Мойнок айылына жаштар борборун куруу</w:t>
            </w:r>
          </w:p>
        </w:tc>
        <w:tc>
          <w:tcPr>
            <w:tcW w:w="3969" w:type="dxa"/>
            <w:gridSpan w:val="17"/>
            <w:tcBorders>
              <w:bottom w:val="single" w:sz="4" w:space="0" w:color="auto"/>
            </w:tcBorders>
          </w:tcPr>
          <w:p w:rsidR="00B25932" w:rsidRPr="00D069F2" w:rsidRDefault="00B25932" w:rsidP="00B25932">
            <w:pPr>
              <w:spacing w:after="40"/>
            </w:pPr>
            <w:r w:rsidRPr="00D069F2">
              <w:rPr>
                <w:lang w:val="ky-KG"/>
              </w:rPr>
              <w:t>Нарай айылынын жаштары жаштар борборунун ачылышынан спорттун бокс, күрөш, фитнес, музыка (комуз, аккордеон), шахмат, англис тили, китепканага барып өз убактыларын пайдалуу өткөрүп физикалык ден соолугун чыңдап жана жаңы көндүмдөрдү өздөштүрүшөт.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Нарай айылына кичи футбол аянтчасын куруу</w:t>
            </w:r>
          </w:p>
        </w:tc>
        <w:tc>
          <w:tcPr>
            <w:tcW w:w="3969" w:type="dxa"/>
            <w:gridSpan w:val="17"/>
            <w:tcBorders>
              <w:top w:val="single" w:sz="4" w:space="0" w:color="auto"/>
              <w:bottom w:val="single" w:sz="4" w:space="0" w:color="auto"/>
            </w:tcBorders>
          </w:tcPr>
          <w:p w:rsidR="00B25932" w:rsidRPr="00D069F2" w:rsidRDefault="00B25932" w:rsidP="00B25932">
            <w:pPr>
              <w:spacing w:after="40"/>
            </w:pPr>
            <w:r w:rsidRPr="00D069F2">
              <w:rPr>
                <w:lang w:val="ky-KG"/>
              </w:rPr>
              <w:t>Нарай айылындагы балдарды спортко кызыктырып, физикалык ден соолугун чыңдап жана жаңы көндүмдөрдү өздөштүрүшөт.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trHeight w:val="1253"/>
          <w:jc w:val="center"/>
        </w:trPr>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Pr>
          <w:p w:rsidR="00B25932" w:rsidRPr="00357892" w:rsidRDefault="00B25932" w:rsidP="00B25932">
            <w:pPr>
              <w:spacing w:after="40"/>
            </w:pPr>
            <w:r w:rsidRPr="00357892">
              <w:rPr>
                <w:color w:val="000000"/>
                <w:lang w:val="ky-KG"/>
              </w:rPr>
              <w:t>Нарай айылына мектеп куруу</w:t>
            </w:r>
          </w:p>
        </w:tc>
        <w:tc>
          <w:tcPr>
            <w:tcW w:w="3969" w:type="dxa"/>
            <w:gridSpan w:val="17"/>
            <w:tcBorders>
              <w:top w:val="single" w:sz="4" w:space="0" w:color="auto"/>
              <w:bottom w:val="single" w:sz="4" w:space="0" w:color="auto"/>
            </w:tcBorders>
          </w:tcPr>
          <w:p w:rsidR="00B25932" w:rsidRPr="00D069F2" w:rsidRDefault="00B25932" w:rsidP="00B25932">
            <w:pPr>
              <w:spacing w:after="40"/>
            </w:pPr>
            <w:r w:rsidRPr="00D069F2">
              <w:rPr>
                <w:lang w:val="ky-KG"/>
              </w:rPr>
              <w:t>Балдардын жакшы билим алуусуна шарт түзүлөт, сапаттуу билим берилет.</w:t>
            </w:r>
          </w:p>
        </w:tc>
        <w:tc>
          <w:tcPr>
            <w:tcW w:w="1451" w:type="dxa"/>
            <w:gridSpan w:val="7"/>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pPr>
            <w:r w:rsidRPr="00D069F2">
              <w:rPr>
                <w:lang w:val="ru-RU"/>
              </w:rPr>
              <w:t>2026-2030</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D069F2" w:rsidRDefault="00B25932" w:rsidP="00B25932">
            <w:pPr>
              <w:spacing w:after="40"/>
              <w:rPr>
                <w:bCs/>
                <w:lang w:val="ky-KG"/>
              </w:rPr>
            </w:pPr>
            <w:r w:rsidRPr="00D069F2">
              <w:rPr>
                <w:bCs/>
                <w:lang w:val="ky-KG"/>
              </w:rPr>
              <w:t>Эл аралык уюм, Фонддор,</w:t>
            </w:r>
          </w:p>
          <w:p w:rsidR="00B25932" w:rsidRPr="00D069F2" w:rsidRDefault="00B25932" w:rsidP="00B25932">
            <w:pPr>
              <w:spacing w:after="40"/>
            </w:pPr>
            <w:r w:rsidRPr="00D069F2">
              <w:rPr>
                <w:bCs/>
                <w:lang w:val="ky-KG"/>
              </w:rPr>
              <w:t>Респ.бюджет</w:t>
            </w:r>
          </w:p>
        </w:tc>
      </w:tr>
      <w:tr w:rsidR="00B25932" w:rsidRPr="00E43118" w:rsidTr="00AB15ED">
        <w:trPr>
          <w:gridAfter w:val="2"/>
          <w:wAfter w:w="527" w:type="dxa"/>
          <w:jc w:val="center"/>
        </w:trPr>
        <w:tc>
          <w:tcPr>
            <w:tcW w:w="8681" w:type="dxa"/>
            <w:gridSpan w:val="28"/>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БААРЫ</w:t>
            </w:r>
          </w:p>
        </w:tc>
        <w:tc>
          <w:tcPr>
            <w:tcW w:w="2092" w:type="dxa"/>
            <w:gridSpan w:val="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565,652,0</w:t>
            </w:r>
          </w:p>
        </w:tc>
      </w:tr>
      <w:tr w:rsidR="00B25932" w:rsidRPr="00E43118" w:rsidTr="00AB15ED">
        <w:trPr>
          <w:gridAfter w:val="2"/>
          <w:wAfter w:w="527" w:type="dxa"/>
          <w:jc w:val="center"/>
        </w:trPr>
        <w:tc>
          <w:tcPr>
            <w:tcW w:w="10773" w:type="dxa"/>
            <w:gridSpan w:val="33"/>
            <w:tcBorders>
              <w:top w:val="single" w:sz="4" w:space="0" w:color="auto"/>
              <w:left w:val="single" w:sz="4" w:space="0" w:color="auto"/>
              <w:bottom w:val="single" w:sz="4" w:space="0" w:color="auto"/>
              <w:right w:val="single" w:sz="4" w:space="0" w:color="auto"/>
            </w:tcBorders>
          </w:tcPr>
          <w:p w:rsidR="00B25932" w:rsidRPr="00E43118" w:rsidRDefault="00B25932" w:rsidP="00B25932">
            <w:pPr>
              <w:rPr>
                <w:lang w:val="ru-RU"/>
              </w:rPr>
            </w:pPr>
          </w:p>
        </w:tc>
      </w:tr>
      <w:tr w:rsidR="00B25932" w:rsidRPr="008F4434"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tcPr>
          <w:p w:rsidR="00B25932" w:rsidRPr="008F4434" w:rsidRDefault="00B25932" w:rsidP="00B25932">
            <w:pPr>
              <w:spacing w:after="40"/>
              <w:rPr>
                <w:b/>
                <w:bCs/>
                <w:color w:val="000000" w:themeColor="text1"/>
                <w:lang w:val="ru-RU"/>
              </w:rPr>
            </w:pPr>
            <w:r w:rsidRPr="008F4434">
              <w:rPr>
                <w:b/>
                <w:bCs/>
                <w:color w:val="000000" w:themeColor="text1"/>
                <w:lang w:val="ru-RU"/>
              </w:rPr>
              <w:t>4-БӨЛҮМ. ЭКОНОМИКАЛЫК ӨНҮГҮҮ</w:t>
            </w:r>
          </w:p>
        </w:tc>
        <w:tc>
          <w:tcPr>
            <w:tcW w:w="3656" w:type="dxa"/>
            <w:gridSpan w:val="13"/>
            <w:tcBorders>
              <w:top w:val="nil"/>
            </w:tcBorders>
            <w:shd w:val="clear" w:color="auto" w:fill="D9D9D9" w:themeFill="background1" w:themeFillShade="D9"/>
          </w:tcPr>
          <w:p w:rsidR="00B25932" w:rsidRPr="008F4434" w:rsidRDefault="00B25932" w:rsidP="00B25932">
            <w:pPr>
              <w:spacing w:after="40"/>
              <w:rPr>
                <w:iCs/>
                <w:color w:val="000000" w:themeColor="text1"/>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36"/>
          <w:jc w:val="center"/>
        </w:trPr>
        <w:tc>
          <w:tcPr>
            <w:tcW w:w="10773" w:type="dxa"/>
            <w:gridSpan w:val="33"/>
          </w:tcPr>
          <w:p w:rsidR="00B25932" w:rsidRPr="008F4434" w:rsidRDefault="00B25932" w:rsidP="00B25932">
            <w:pPr>
              <w:rPr>
                <w:iCs/>
                <w:color w:val="000000" w:themeColor="text1"/>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tcPr>
          <w:p w:rsidR="00B25932" w:rsidRPr="00E43118" w:rsidRDefault="00B25932" w:rsidP="00B25932">
            <w:pPr>
              <w:spacing w:after="40"/>
              <w:rPr>
                <w:b/>
                <w:bCs/>
                <w:lang w:val="ru-RU"/>
              </w:rPr>
            </w:pPr>
            <w:r w:rsidRPr="00E43118">
              <w:rPr>
                <w:b/>
                <w:bCs/>
                <w:lang w:val="ru-RU"/>
              </w:rPr>
              <w:t xml:space="preserve">4.1. </w:t>
            </w:r>
            <w:r w:rsidRPr="00E43118">
              <w:rPr>
                <w:lang w:val="ru-RU"/>
              </w:rPr>
              <w:t xml:space="preserve">( </w:t>
            </w:r>
            <w:r w:rsidRPr="00E43118">
              <w:rPr>
                <w:b/>
                <w:bCs/>
                <w:lang w:val="ru-RU"/>
              </w:rPr>
              <w:t xml:space="preserve">таблица) Экономикалык өнүгүү (миң </w:t>
            </w:r>
            <w:r w:rsidRPr="00E43118">
              <w:rPr>
                <w:lang w:val="ru-RU"/>
              </w:rPr>
              <w:t>сом)</w:t>
            </w:r>
          </w:p>
        </w:tc>
        <w:tc>
          <w:tcPr>
            <w:tcW w:w="3656" w:type="dxa"/>
            <w:gridSpan w:val="13"/>
            <w:shd w:val="clear" w:color="auto" w:fill="D9D9D9" w:themeFill="background1" w:themeFillShade="D9"/>
          </w:tcPr>
          <w:p w:rsidR="00B25932" w:rsidRPr="00E43118" w:rsidRDefault="00B25932" w:rsidP="00B25932">
            <w:pPr>
              <w:spacing w:after="40"/>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vMerge w:val="restart"/>
            <w:noWrap/>
            <w:vAlign w:val="center"/>
            <w:hideMark/>
          </w:tcPr>
          <w:p w:rsidR="00B25932" w:rsidRPr="00E43118" w:rsidRDefault="00B25932" w:rsidP="00B25932">
            <w:pPr>
              <w:spacing w:after="40"/>
              <w:rPr>
                <w:b/>
                <w:bCs/>
                <w:lang w:val="ru-RU"/>
              </w:rPr>
            </w:pPr>
            <w:r w:rsidRPr="00E43118">
              <w:rPr>
                <w:b/>
                <w:bCs/>
                <w:lang w:val="ru-RU"/>
              </w:rPr>
              <w:t>Категория</w:t>
            </w:r>
          </w:p>
        </w:tc>
        <w:tc>
          <w:tcPr>
            <w:tcW w:w="3544" w:type="dxa"/>
            <w:gridSpan w:val="13"/>
            <w:noWrap/>
            <w:vAlign w:val="center"/>
            <w:hideMark/>
          </w:tcPr>
          <w:p w:rsidR="00B25932" w:rsidRPr="00E43118" w:rsidRDefault="00B25932" w:rsidP="00B25932">
            <w:pPr>
              <w:rPr>
                <w:iCs/>
                <w:lang w:val="ru-RU"/>
              </w:rPr>
            </w:pPr>
            <w:r w:rsidRPr="00E43118">
              <w:rPr>
                <w:i/>
                <w:iCs/>
              </w:rPr>
              <w:t>факт</w:t>
            </w:r>
          </w:p>
        </w:tc>
        <w:tc>
          <w:tcPr>
            <w:tcW w:w="1304" w:type="dxa"/>
            <w:gridSpan w:val="6"/>
            <w:noWrap/>
            <w:vAlign w:val="center"/>
            <w:hideMark/>
          </w:tcPr>
          <w:p w:rsidR="00B25932" w:rsidRPr="00E43118" w:rsidRDefault="00B25932" w:rsidP="00B25932">
            <w:pPr>
              <w:rPr>
                <w:iCs/>
                <w:lang w:val="ru-RU"/>
              </w:rPr>
            </w:pPr>
            <w:r w:rsidRPr="00E43118">
              <w:rPr>
                <w:i/>
                <w:iCs/>
              </w:rPr>
              <w:t>күтүү .</w:t>
            </w:r>
          </w:p>
        </w:tc>
        <w:tc>
          <w:tcPr>
            <w:tcW w:w="3656" w:type="dxa"/>
            <w:gridSpan w:val="13"/>
            <w:vAlign w:val="center"/>
          </w:tcPr>
          <w:p w:rsidR="00B25932" w:rsidRPr="00E43118" w:rsidRDefault="00B25932" w:rsidP="00B25932">
            <w:pPr>
              <w:rPr>
                <w:iCs/>
                <w:lang w:val="ru-RU"/>
              </w:rPr>
            </w:pPr>
            <w:r w:rsidRPr="00E43118">
              <w:rPr>
                <w:i/>
                <w:iCs/>
              </w:rPr>
              <w:t>болжолдоо</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vMerge/>
            <w:noWrap/>
            <w:hideMark/>
          </w:tcPr>
          <w:p w:rsidR="00B25932" w:rsidRPr="00E43118" w:rsidRDefault="00B25932" w:rsidP="00B25932">
            <w:pPr>
              <w:spacing w:after="40"/>
              <w:rPr>
                <w:lang w:val="ru-RU"/>
              </w:rPr>
            </w:pPr>
          </w:p>
        </w:tc>
        <w:tc>
          <w:tcPr>
            <w:tcW w:w="992" w:type="dxa"/>
            <w:gridSpan w:val="3"/>
            <w:noWrap/>
            <w:vAlign w:val="center"/>
            <w:hideMark/>
          </w:tcPr>
          <w:p w:rsidR="00B25932" w:rsidRPr="00E43118" w:rsidRDefault="00B25932" w:rsidP="00B25932">
            <w:pPr>
              <w:spacing w:after="40"/>
              <w:rPr>
                <w:b/>
                <w:bCs/>
                <w:lang w:val="ru-RU"/>
              </w:rPr>
            </w:pPr>
            <w:r w:rsidRPr="00E43118">
              <w:rPr>
                <w:b/>
                <w:bCs/>
                <w:lang w:val="ru-RU"/>
              </w:rPr>
              <w:t>202</w:t>
            </w:r>
            <w:r>
              <w:rPr>
                <w:b/>
                <w:bCs/>
                <w:lang w:val="ru-RU"/>
              </w:rPr>
              <w:t>4</w:t>
            </w:r>
          </w:p>
        </w:tc>
        <w:tc>
          <w:tcPr>
            <w:tcW w:w="1265" w:type="dxa"/>
            <w:gridSpan w:val="4"/>
            <w:noWrap/>
            <w:vAlign w:val="center"/>
            <w:hideMark/>
          </w:tcPr>
          <w:p w:rsidR="00B25932" w:rsidRPr="00E43118" w:rsidRDefault="00B25932" w:rsidP="00B25932">
            <w:pPr>
              <w:spacing w:after="40"/>
              <w:rPr>
                <w:b/>
                <w:bCs/>
                <w:lang w:val="ru-RU"/>
              </w:rPr>
            </w:pPr>
            <w:r>
              <w:rPr>
                <w:b/>
                <w:bCs/>
                <w:lang w:val="ru-RU"/>
              </w:rPr>
              <w:t>2026</w:t>
            </w:r>
          </w:p>
        </w:tc>
        <w:tc>
          <w:tcPr>
            <w:tcW w:w="1287" w:type="dxa"/>
            <w:gridSpan w:val="6"/>
            <w:noWrap/>
            <w:vAlign w:val="center"/>
            <w:hideMark/>
          </w:tcPr>
          <w:p w:rsidR="00B25932" w:rsidRPr="00E43118" w:rsidRDefault="00B25932" w:rsidP="00B25932">
            <w:pPr>
              <w:rPr>
                <w:b/>
                <w:bCs/>
                <w:lang w:val="ru-RU"/>
              </w:rPr>
            </w:pPr>
            <w:r w:rsidRPr="00E43118">
              <w:rPr>
                <w:b/>
                <w:bCs/>
                <w:lang w:val="ru-RU"/>
              </w:rPr>
              <w:t>202</w:t>
            </w:r>
            <w:r>
              <w:rPr>
                <w:b/>
                <w:bCs/>
                <w:lang w:val="ru-RU"/>
              </w:rPr>
              <w:t>6</w:t>
            </w:r>
          </w:p>
        </w:tc>
        <w:tc>
          <w:tcPr>
            <w:tcW w:w="1304" w:type="dxa"/>
            <w:gridSpan w:val="6"/>
            <w:noWrap/>
            <w:vAlign w:val="center"/>
            <w:hideMark/>
          </w:tcPr>
          <w:p w:rsidR="00B25932" w:rsidRPr="00E43118" w:rsidRDefault="00B25932" w:rsidP="00B25932">
            <w:pPr>
              <w:rPr>
                <w:b/>
                <w:bCs/>
                <w:lang w:val="ru-RU"/>
              </w:rPr>
            </w:pPr>
            <w:r w:rsidRPr="00E43118">
              <w:rPr>
                <w:b/>
                <w:bCs/>
                <w:lang w:val="ru-RU"/>
              </w:rPr>
              <w:t>202</w:t>
            </w:r>
            <w:r>
              <w:rPr>
                <w:b/>
                <w:bCs/>
                <w:lang w:val="ru-RU"/>
              </w:rPr>
              <w:t>7</w:t>
            </w:r>
          </w:p>
        </w:tc>
        <w:tc>
          <w:tcPr>
            <w:tcW w:w="1237" w:type="dxa"/>
            <w:gridSpan w:val="4"/>
            <w:noWrap/>
            <w:vAlign w:val="center"/>
            <w:hideMark/>
          </w:tcPr>
          <w:p w:rsidR="00B25932" w:rsidRPr="00E43118" w:rsidRDefault="00B25932" w:rsidP="00B25932">
            <w:pPr>
              <w:rPr>
                <w:b/>
                <w:bCs/>
                <w:lang w:val="ru-RU"/>
              </w:rPr>
            </w:pPr>
            <w:r w:rsidRPr="00E43118">
              <w:rPr>
                <w:b/>
                <w:bCs/>
                <w:lang w:val="ru-RU"/>
              </w:rPr>
              <w:t>202</w:t>
            </w:r>
            <w:r>
              <w:rPr>
                <w:b/>
                <w:bCs/>
                <w:lang w:val="ru-RU"/>
              </w:rPr>
              <w:t>8</w:t>
            </w:r>
          </w:p>
        </w:tc>
        <w:tc>
          <w:tcPr>
            <w:tcW w:w="1144" w:type="dxa"/>
            <w:gridSpan w:val="8"/>
            <w:noWrap/>
            <w:vAlign w:val="center"/>
            <w:hideMark/>
          </w:tcPr>
          <w:p w:rsidR="00B25932" w:rsidRPr="00E43118" w:rsidRDefault="00B25932" w:rsidP="00B25932">
            <w:pPr>
              <w:rPr>
                <w:b/>
                <w:bCs/>
                <w:lang w:val="ru-RU"/>
              </w:rPr>
            </w:pPr>
            <w:r w:rsidRPr="00E43118">
              <w:rPr>
                <w:b/>
                <w:bCs/>
                <w:lang w:val="ru-RU"/>
              </w:rPr>
              <w:t>202</w:t>
            </w:r>
            <w:r>
              <w:rPr>
                <w:b/>
                <w:bCs/>
                <w:lang w:val="ru-RU"/>
              </w:rPr>
              <w:t>9</w:t>
            </w:r>
          </w:p>
        </w:tc>
        <w:tc>
          <w:tcPr>
            <w:tcW w:w="1275" w:type="dxa"/>
            <w:noWrap/>
            <w:vAlign w:val="center"/>
            <w:hideMark/>
          </w:tcPr>
          <w:p w:rsidR="00B25932" w:rsidRPr="00E43118" w:rsidRDefault="00B25932" w:rsidP="00B25932">
            <w:pPr>
              <w:rPr>
                <w:b/>
                <w:bCs/>
                <w:lang w:val="ru-RU"/>
              </w:rPr>
            </w:pPr>
            <w:r w:rsidRPr="00E43118">
              <w:rPr>
                <w:b/>
                <w:bCs/>
                <w:lang w:val="ru-RU"/>
              </w:rPr>
              <w:t>20</w:t>
            </w:r>
            <w:r>
              <w:rPr>
                <w:b/>
                <w:bCs/>
                <w:lang w:val="ru-RU"/>
              </w:rPr>
              <w:t>30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noWrap/>
          </w:tcPr>
          <w:p w:rsidR="00B25932" w:rsidRPr="00E43118" w:rsidRDefault="00B25932" w:rsidP="00B25932">
            <w:pPr>
              <w:spacing w:after="40"/>
              <w:rPr>
                <w:lang w:val="ru-RU"/>
              </w:rPr>
            </w:pPr>
            <w:r w:rsidRPr="00E43118">
              <w:t>Экономиканын негизги тармактары боюнча өндүрүштүк фонддор:</w:t>
            </w:r>
          </w:p>
        </w:tc>
        <w:tc>
          <w:tcPr>
            <w:tcW w:w="992" w:type="dxa"/>
            <w:gridSpan w:val="3"/>
            <w:noWrap/>
            <w:vAlign w:val="center"/>
          </w:tcPr>
          <w:p w:rsidR="00B25932" w:rsidRPr="00E43118" w:rsidRDefault="00B25932" w:rsidP="00B25932">
            <w:pPr>
              <w:spacing w:after="40"/>
              <w:rPr>
                <w:lang w:val="ru-RU"/>
              </w:rPr>
            </w:pPr>
          </w:p>
        </w:tc>
        <w:tc>
          <w:tcPr>
            <w:tcW w:w="1265" w:type="dxa"/>
            <w:gridSpan w:val="4"/>
            <w:noWrap/>
            <w:vAlign w:val="center"/>
          </w:tcPr>
          <w:p w:rsidR="00B25932" w:rsidRPr="00E43118" w:rsidRDefault="00B25932" w:rsidP="00B25932">
            <w:pPr>
              <w:spacing w:after="40"/>
              <w:rPr>
                <w:lang w:val="ru-RU"/>
              </w:rPr>
            </w:pPr>
          </w:p>
        </w:tc>
        <w:tc>
          <w:tcPr>
            <w:tcW w:w="1287" w:type="dxa"/>
            <w:gridSpan w:val="6"/>
            <w:noWrap/>
            <w:vAlign w:val="center"/>
          </w:tcPr>
          <w:p w:rsidR="00B25932" w:rsidRPr="00E43118" w:rsidRDefault="00B25932" w:rsidP="00B25932">
            <w:pPr>
              <w:rPr>
                <w:lang w:val="ru-RU"/>
              </w:rPr>
            </w:pPr>
          </w:p>
        </w:tc>
        <w:tc>
          <w:tcPr>
            <w:tcW w:w="1304" w:type="dxa"/>
            <w:gridSpan w:val="6"/>
            <w:noWrap/>
            <w:vAlign w:val="center"/>
          </w:tcPr>
          <w:p w:rsidR="00B25932" w:rsidRPr="00E43118" w:rsidRDefault="00B25932" w:rsidP="00B25932">
            <w:pPr>
              <w:rPr>
                <w:lang w:val="ru-RU"/>
              </w:rPr>
            </w:pPr>
          </w:p>
        </w:tc>
        <w:tc>
          <w:tcPr>
            <w:tcW w:w="1237" w:type="dxa"/>
            <w:gridSpan w:val="4"/>
            <w:noWrap/>
            <w:vAlign w:val="center"/>
          </w:tcPr>
          <w:p w:rsidR="00B25932" w:rsidRPr="00E43118" w:rsidRDefault="00B25932" w:rsidP="00B25932">
            <w:pPr>
              <w:rPr>
                <w:lang w:val="ru-RU"/>
              </w:rPr>
            </w:pPr>
          </w:p>
        </w:tc>
        <w:tc>
          <w:tcPr>
            <w:tcW w:w="1144" w:type="dxa"/>
            <w:gridSpan w:val="8"/>
            <w:noWrap/>
            <w:vAlign w:val="center"/>
          </w:tcPr>
          <w:p w:rsidR="00B25932" w:rsidRPr="00E43118" w:rsidRDefault="00B25932" w:rsidP="00B25932">
            <w:pPr>
              <w:rPr>
                <w:iCs/>
                <w:lang w:val="ru-RU"/>
              </w:rPr>
            </w:pPr>
          </w:p>
        </w:tc>
        <w:tc>
          <w:tcPr>
            <w:tcW w:w="1275" w:type="dxa"/>
            <w:noWrap/>
            <w:vAlign w:val="center"/>
          </w:tcPr>
          <w:p w:rsidR="00B25932" w:rsidRPr="00E43118" w:rsidRDefault="00B25932" w:rsidP="00B25932">
            <w:pPr>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noWrap/>
          </w:tcPr>
          <w:p w:rsidR="00B25932" w:rsidRPr="00E43118" w:rsidRDefault="00B25932" w:rsidP="00B25932">
            <w:pPr>
              <w:spacing w:after="40"/>
              <w:ind w:left="318"/>
              <w:rPr>
                <w:lang w:val="ru-RU"/>
              </w:rPr>
            </w:pPr>
            <w:r w:rsidRPr="00E43118">
              <w:t>Жер</w:t>
            </w:r>
          </w:p>
        </w:tc>
        <w:tc>
          <w:tcPr>
            <w:tcW w:w="992" w:type="dxa"/>
            <w:gridSpan w:val="3"/>
            <w:noWrap/>
            <w:vAlign w:val="center"/>
          </w:tcPr>
          <w:p w:rsidR="00B25932" w:rsidRPr="00E43118" w:rsidRDefault="00B25932" w:rsidP="00B25932">
            <w:pPr>
              <w:spacing w:after="40"/>
              <w:rPr>
                <w:lang w:val="ru-RU"/>
              </w:rPr>
            </w:pPr>
          </w:p>
        </w:tc>
        <w:tc>
          <w:tcPr>
            <w:tcW w:w="1265" w:type="dxa"/>
            <w:gridSpan w:val="4"/>
            <w:noWrap/>
          </w:tcPr>
          <w:p w:rsidR="00B25932" w:rsidRPr="00E43118" w:rsidRDefault="00B25932" w:rsidP="00B25932">
            <w:pPr>
              <w:spacing w:after="40"/>
              <w:rPr>
                <w:lang w:val="ru-RU"/>
              </w:rPr>
            </w:pPr>
            <w:r w:rsidRPr="00E43118">
              <w:rPr>
                <w:lang w:val="ru-RU"/>
              </w:rPr>
              <w:t>589,3 га</w:t>
            </w:r>
          </w:p>
        </w:tc>
        <w:tc>
          <w:tcPr>
            <w:tcW w:w="1287" w:type="dxa"/>
            <w:gridSpan w:val="6"/>
            <w:noWrap/>
          </w:tcPr>
          <w:p w:rsidR="00B25932" w:rsidRPr="00E43118" w:rsidRDefault="00B25932" w:rsidP="00B25932">
            <w:pPr>
              <w:rPr>
                <w:lang w:val="ru-RU"/>
              </w:rPr>
            </w:pPr>
            <w:r w:rsidRPr="00E43118">
              <w:rPr>
                <w:lang w:val="ru-RU"/>
              </w:rPr>
              <w:t>589,3 га</w:t>
            </w:r>
          </w:p>
        </w:tc>
        <w:tc>
          <w:tcPr>
            <w:tcW w:w="1304" w:type="dxa"/>
            <w:gridSpan w:val="6"/>
            <w:noWrap/>
          </w:tcPr>
          <w:p w:rsidR="00B25932" w:rsidRPr="00E43118" w:rsidRDefault="00B25932" w:rsidP="00B25932">
            <w:pPr>
              <w:rPr>
                <w:lang w:val="ru-RU"/>
              </w:rPr>
            </w:pPr>
            <w:r w:rsidRPr="00E43118">
              <w:rPr>
                <w:lang w:val="ru-RU"/>
              </w:rPr>
              <w:t>589,3 га</w:t>
            </w:r>
          </w:p>
        </w:tc>
        <w:tc>
          <w:tcPr>
            <w:tcW w:w="1237" w:type="dxa"/>
            <w:gridSpan w:val="4"/>
            <w:noWrap/>
          </w:tcPr>
          <w:p w:rsidR="00B25932" w:rsidRPr="00E43118" w:rsidRDefault="00B25932" w:rsidP="00B25932">
            <w:pPr>
              <w:rPr>
                <w:lang w:val="ru-RU"/>
              </w:rPr>
            </w:pPr>
            <w:r w:rsidRPr="00E43118">
              <w:rPr>
                <w:lang w:val="ru-RU"/>
              </w:rPr>
              <w:t>589,3 га</w:t>
            </w:r>
          </w:p>
        </w:tc>
        <w:tc>
          <w:tcPr>
            <w:tcW w:w="1144" w:type="dxa"/>
            <w:gridSpan w:val="8"/>
            <w:noWrap/>
          </w:tcPr>
          <w:p w:rsidR="00B25932" w:rsidRPr="00E43118" w:rsidRDefault="00B25932" w:rsidP="00B25932">
            <w:pPr>
              <w:rPr>
                <w:lang w:val="ru-RU"/>
              </w:rPr>
            </w:pPr>
            <w:r w:rsidRPr="00E43118">
              <w:rPr>
                <w:lang w:val="ru-RU"/>
              </w:rPr>
              <w:t>589,3 га</w:t>
            </w:r>
          </w:p>
        </w:tc>
        <w:tc>
          <w:tcPr>
            <w:tcW w:w="1275" w:type="dxa"/>
            <w:noWrap/>
          </w:tcPr>
          <w:p w:rsidR="00B25932" w:rsidRPr="00E43118" w:rsidRDefault="00B25932" w:rsidP="00B25932">
            <w:pPr>
              <w:rPr>
                <w:lang w:val="ru-RU"/>
              </w:rPr>
            </w:pPr>
            <w:r w:rsidRPr="00E43118">
              <w:rPr>
                <w:lang w:val="ru-RU"/>
              </w:rPr>
              <w:t>589,3 га</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kk-KZ"/>
              </w:rPr>
            </w:pPr>
            <w:r w:rsidRPr="00E43118">
              <w:rPr>
                <w:lang w:val="kk-KZ"/>
              </w:rPr>
              <w:t>Имараттар</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E43118" w:rsidRDefault="00B25932" w:rsidP="00B25932">
            <w:pPr>
              <w:rPr>
                <w:iCs/>
                <w:lang w:val="ru-RU"/>
              </w:rPr>
            </w:pPr>
          </w:p>
        </w:tc>
        <w:tc>
          <w:tcPr>
            <w:tcW w:w="1304" w:type="dxa"/>
            <w:gridSpan w:val="6"/>
            <w:noWrap/>
            <w:vAlign w:val="center"/>
          </w:tcPr>
          <w:p w:rsidR="00B25932" w:rsidRPr="00E43118" w:rsidRDefault="00B25932" w:rsidP="00B25932">
            <w:pPr>
              <w:rPr>
                <w:iCs/>
                <w:lang w:val="ru-RU"/>
              </w:rPr>
            </w:pPr>
          </w:p>
        </w:tc>
        <w:tc>
          <w:tcPr>
            <w:tcW w:w="1237" w:type="dxa"/>
            <w:gridSpan w:val="4"/>
            <w:noWrap/>
            <w:vAlign w:val="center"/>
          </w:tcPr>
          <w:p w:rsidR="00B25932" w:rsidRPr="00E43118" w:rsidRDefault="00B25932" w:rsidP="00B25932">
            <w:pPr>
              <w:rPr>
                <w:iCs/>
                <w:lang w:val="ru-RU"/>
              </w:rPr>
            </w:pPr>
          </w:p>
        </w:tc>
        <w:tc>
          <w:tcPr>
            <w:tcW w:w="1144" w:type="dxa"/>
            <w:gridSpan w:val="8"/>
            <w:noWrap/>
            <w:vAlign w:val="center"/>
          </w:tcPr>
          <w:p w:rsidR="00B25932" w:rsidRPr="00E43118" w:rsidRDefault="00B25932" w:rsidP="00B25932">
            <w:pPr>
              <w:rPr>
                <w:iCs/>
                <w:lang w:val="ru-RU"/>
              </w:rPr>
            </w:pPr>
          </w:p>
        </w:tc>
        <w:tc>
          <w:tcPr>
            <w:tcW w:w="1275" w:type="dxa"/>
            <w:noWrap/>
            <w:vAlign w:val="center"/>
          </w:tcPr>
          <w:p w:rsidR="00B25932" w:rsidRPr="00E43118" w:rsidRDefault="00B25932" w:rsidP="00B25932">
            <w:pPr>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Объекттер</w:t>
            </w:r>
          </w:p>
        </w:tc>
        <w:tc>
          <w:tcPr>
            <w:tcW w:w="992" w:type="dxa"/>
            <w:gridSpan w:val="3"/>
            <w:noWrap/>
            <w:vAlign w:val="center"/>
          </w:tcPr>
          <w:p w:rsidR="00B25932" w:rsidRPr="00E43118" w:rsidRDefault="00B25932" w:rsidP="00B25932">
            <w:pPr>
              <w:rPr>
                <w:iCs/>
                <w:lang w:val="ru-RU"/>
              </w:rPr>
            </w:pPr>
          </w:p>
        </w:tc>
        <w:tc>
          <w:tcPr>
            <w:tcW w:w="1265" w:type="dxa"/>
            <w:gridSpan w:val="4"/>
            <w:vAlign w:val="center"/>
          </w:tcPr>
          <w:p w:rsidR="00B25932" w:rsidRPr="00E43118" w:rsidRDefault="00B25932" w:rsidP="00B25932">
            <w:pPr>
              <w:rPr>
                <w:iCs/>
                <w:lang w:val="ru-RU"/>
              </w:rPr>
            </w:pPr>
          </w:p>
        </w:tc>
        <w:tc>
          <w:tcPr>
            <w:tcW w:w="1287" w:type="dxa"/>
            <w:gridSpan w:val="6"/>
            <w:vAlign w:val="center"/>
          </w:tcPr>
          <w:p w:rsidR="00B25932" w:rsidRPr="00E43118" w:rsidRDefault="00B25932" w:rsidP="00B25932">
            <w:pPr>
              <w:rPr>
                <w:iCs/>
                <w:lang w:val="ru-RU"/>
              </w:rPr>
            </w:pPr>
          </w:p>
        </w:tc>
        <w:tc>
          <w:tcPr>
            <w:tcW w:w="1304" w:type="dxa"/>
            <w:gridSpan w:val="6"/>
            <w:vAlign w:val="center"/>
          </w:tcPr>
          <w:p w:rsidR="00B25932" w:rsidRPr="00E43118" w:rsidRDefault="00B25932" w:rsidP="00B25932">
            <w:pPr>
              <w:rPr>
                <w:iCs/>
                <w:lang w:val="ru-RU"/>
              </w:rPr>
            </w:pPr>
          </w:p>
        </w:tc>
        <w:tc>
          <w:tcPr>
            <w:tcW w:w="1237" w:type="dxa"/>
            <w:gridSpan w:val="4"/>
            <w:vAlign w:val="center"/>
          </w:tcPr>
          <w:p w:rsidR="00B25932" w:rsidRPr="00E43118" w:rsidRDefault="00B25932" w:rsidP="00B25932">
            <w:pPr>
              <w:rPr>
                <w:iCs/>
                <w:lang w:val="ru-RU"/>
              </w:rPr>
            </w:pPr>
          </w:p>
        </w:tc>
        <w:tc>
          <w:tcPr>
            <w:tcW w:w="1144" w:type="dxa"/>
            <w:gridSpan w:val="8"/>
            <w:vAlign w:val="center"/>
          </w:tcPr>
          <w:p w:rsidR="00B25932" w:rsidRPr="00E43118" w:rsidRDefault="00B25932" w:rsidP="00B25932">
            <w:pPr>
              <w:rPr>
                <w:iCs/>
                <w:lang w:val="ru-RU"/>
              </w:rPr>
            </w:pPr>
          </w:p>
        </w:tc>
        <w:tc>
          <w:tcPr>
            <w:tcW w:w="1275" w:type="dxa"/>
            <w:vAlign w:val="center"/>
          </w:tcPr>
          <w:p w:rsidR="00B25932" w:rsidRPr="00E43118" w:rsidRDefault="00B25932" w:rsidP="00B25932">
            <w:pPr>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Тармактык инженерия</w:t>
            </w:r>
          </w:p>
        </w:tc>
        <w:tc>
          <w:tcPr>
            <w:tcW w:w="992" w:type="dxa"/>
            <w:gridSpan w:val="3"/>
            <w:noWrap/>
            <w:vAlign w:val="center"/>
          </w:tcPr>
          <w:p w:rsidR="00B25932" w:rsidRPr="00E43118" w:rsidRDefault="00B25932" w:rsidP="00B25932">
            <w:pPr>
              <w:rPr>
                <w:iCs/>
                <w:lang w:val="ru-RU"/>
              </w:rPr>
            </w:pPr>
          </w:p>
        </w:tc>
        <w:tc>
          <w:tcPr>
            <w:tcW w:w="1265" w:type="dxa"/>
            <w:gridSpan w:val="4"/>
            <w:vAlign w:val="center"/>
          </w:tcPr>
          <w:p w:rsidR="00B25932" w:rsidRPr="00E43118" w:rsidRDefault="00B25932" w:rsidP="00B25932">
            <w:pPr>
              <w:rPr>
                <w:iCs/>
                <w:lang w:val="ru-RU"/>
              </w:rPr>
            </w:pPr>
          </w:p>
        </w:tc>
        <w:tc>
          <w:tcPr>
            <w:tcW w:w="1287" w:type="dxa"/>
            <w:gridSpan w:val="6"/>
            <w:vAlign w:val="center"/>
          </w:tcPr>
          <w:p w:rsidR="00B25932" w:rsidRPr="00E43118" w:rsidRDefault="00B25932" w:rsidP="00B25932">
            <w:pPr>
              <w:rPr>
                <w:iCs/>
                <w:lang w:val="ru-RU"/>
              </w:rPr>
            </w:pPr>
          </w:p>
        </w:tc>
        <w:tc>
          <w:tcPr>
            <w:tcW w:w="1304" w:type="dxa"/>
            <w:gridSpan w:val="6"/>
            <w:vAlign w:val="center"/>
          </w:tcPr>
          <w:p w:rsidR="00B25932" w:rsidRPr="00E43118" w:rsidRDefault="00B25932" w:rsidP="00B25932">
            <w:pPr>
              <w:rPr>
                <w:iCs/>
                <w:lang w:val="ru-RU"/>
              </w:rPr>
            </w:pPr>
          </w:p>
        </w:tc>
        <w:tc>
          <w:tcPr>
            <w:tcW w:w="1237" w:type="dxa"/>
            <w:gridSpan w:val="4"/>
            <w:vAlign w:val="center"/>
          </w:tcPr>
          <w:p w:rsidR="00B25932" w:rsidRPr="00E43118" w:rsidRDefault="00B25932" w:rsidP="00B25932">
            <w:pPr>
              <w:rPr>
                <w:iCs/>
                <w:lang w:val="ru-RU"/>
              </w:rPr>
            </w:pPr>
          </w:p>
        </w:tc>
        <w:tc>
          <w:tcPr>
            <w:tcW w:w="1144" w:type="dxa"/>
            <w:gridSpan w:val="8"/>
            <w:vAlign w:val="center"/>
          </w:tcPr>
          <w:p w:rsidR="00B25932" w:rsidRPr="00E43118" w:rsidRDefault="00B25932" w:rsidP="00B25932">
            <w:pPr>
              <w:rPr>
                <w:iCs/>
                <w:lang w:val="ru-RU"/>
              </w:rPr>
            </w:pPr>
          </w:p>
        </w:tc>
        <w:tc>
          <w:tcPr>
            <w:tcW w:w="1275" w:type="dxa"/>
            <w:vAlign w:val="center"/>
          </w:tcPr>
          <w:p w:rsidR="00B25932" w:rsidRPr="00E43118" w:rsidRDefault="00B25932" w:rsidP="00B25932">
            <w:pPr>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машиналар жана жабдуулар</w:t>
            </w:r>
          </w:p>
        </w:tc>
        <w:tc>
          <w:tcPr>
            <w:tcW w:w="992" w:type="dxa"/>
            <w:gridSpan w:val="3"/>
            <w:noWrap/>
            <w:vAlign w:val="center"/>
          </w:tcPr>
          <w:p w:rsidR="00B25932" w:rsidRPr="00E43118" w:rsidRDefault="00B25932" w:rsidP="00B25932">
            <w:pPr>
              <w:rPr>
                <w:iCs/>
                <w:lang w:val="ru-RU"/>
              </w:rPr>
            </w:pPr>
          </w:p>
        </w:tc>
        <w:tc>
          <w:tcPr>
            <w:tcW w:w="1265" w:type="dxa"/>
            <w:gridSpan w:val="4"/>
            <w:vAlign w:val="center"/>
          </w:tcPr>
          <w:p w:rsidR="00B25932" w:rsidRPr="00E43118" w:rsidRDefault="00B25932" w:rsidP="00B25932">
            <w:pPr>
              <w:rPr>
                <w:iCs/>
                <w:lang w:val="ru-RU"/>
              </w:rPr>
            </w:pPr>
          </w:p>
        </w:tc>
        <w:tc>
          <w:tcPr>
            <w:tcW w:w="1287" w:type="dxa"/>
            <w:gridSpan w:val="6"/>
            <w:vAlign w:val="center"/>
          </w:tcPr>
          <w:p w:rsidR="00B25932" w:rsidRPr="00E43118" w:rsidRDefault="00B25932" w:rsidP="00B25932">
            <w:pPr>
              <w:rPr>
                <w:iCs/>
                <w:lang w:val="ru-RU"/>
              </w:rPr>
            </w:pPr>
          </w:p>
        </w:tc>
        <w:tc>
          <w:tcPr>
            <w:tcW w:w="1304" w:type="dxa"/>
            <w:gridSpan w:val="6"/>
            <w:vAlign w:val="center"/>
          </w:tcPr>
          <w:p w:rsidR="00B25932" w:rsidRPr="00E43118" w:rsidRDefault="00B25932" w:rsidP="00B25932">
            <w:pPr>
              <w:rPr>
                <w:iCs/>
                <w:lang w:val="ru-RU"/>
              </w:rPr>
            </w:pPr>
          </w:p>
        </w:tc>
        <w:tc>
          <w:tcPr>
            <w:tcW w:w="1237" w:type="dxa"/>
            <w:gridSpan w:val="4"/>
            <w:vAlign w:val="center"/>
          </w:tcPr>
          <w:p w:rsidR="00B25932" w:rsidRPr="00E43118" w:rsidRDefault="00B25932" w:rsidP="00B25932">
            <w:pPr>
              <w:rPr>
                <w:iCs/>
                <w:lang w:val="ru-RU"/>
              </w:rPr>
            </w:pPr>
          </w:p>
        </w:tc>
        <w:tc>
          <w:tcPr>
            <w:tcW w:w="1144" w:type="dxa"/>
            <w:gridSpan w:val="8"/>
            <w:vAlign w:val="center"/>
          </w:tcPr>
          <w:p w:rsidR="00B25932" w:rsidRPr="00E43118" w:rsidRDefault="00B25932" w:rsidP="00B25932">
            <w:pPr>
              <w:rPr>
                <w:iCs/>
                <w:lang w:val="ru-RU"/>
              </w:rPr>
            </w:pPr>
          </w:p>
        </w:tc>
        <w:tc>
          <w:tcPr>
            <w:tcW w:w="1275" w:type="dxa"/>
            <w:vAlign w:val="center"/>
          </w:tcPr>
          <w:p w:rsidR="00B25932" w:rsidRPr="00E43118" w:rsidRDefault="00B25932" w:rsidP="00B25932">
            <w:pPr>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Унаалар</w:t>
            </w:r>
          </w:p>
        </w:tc>
        <w:tc>
          <w:tcPr>
            <w:tcW w:w="992" w:type="dxa"/>
            <w:gridSpan w:val="3"/>
            <w:noWrap/>
            <w:vAlign w:val="center"/>
          </w:tcPr>
          <w:p w:rsidR="00B25932" w:rsidRPr="00E43118" w:rsidRDefault="00B25932" w:rsidP="00B25932">
            <w:pPr>
              <w:rPr>
                <w:iCs/>
                <w:lang w:val="ru-RU"/>
              </w:rPr>
            </w:pPr>
          </w:p>
        </w:tc>
        <w:tc>
          <w:tcPr>
            <w:tcW w:w="1265" w:type="dxa"/>
            <w:gridSpan w:val="4"/>
            <w:vAlign w:val="center"/>
          </w:tcPr>
          <w:p w:rsidR="00B25932" w:rsidRPr="00E43118" w:rsidRDefault="00B25932" w:rsidP="00B25932">
            <w:pPr>
              <w:rPr>
                <w:iCs/>
                <w:lang w:val="ru-RU"/>
              </w:rPr>
            </w:pPr>
          </w:p>
        </w:tc>
        <w:tc>
          <w:tcPr>
            <w:tcW w:w="1287" w:type="dxa"/>
            <w:gridSpan w:val="6"/>
            <w:vAlign w:val="center"/>
          </w:tcPr>
          <w:p w:rsidR="00B25932" w:rsidRPr="00E43118" w:rsidRDefault="00B25932" w:rsidP="00B25932">
            <w:pPr>
              <w:rPr>
                <w:iCs/>
                <w:lang w:val="ru-RU"/>
              </w:rPr>
            </w:pPr>
          </w:p>
        </w:tc>
        <w:tc>
          <w:tcPr>
            <w:tcW w:w="1304" w:type="dxa"/>
            <w:gridSpan w:val="6"/>
            <w:vAlign w:val="center"/>
          </w:tcPr>
          <w:p w:rsidR="00B25932" w:rsidRPr="00E43118" w:rsidRDefault="00B25932" w:rsidP="00B25932">
            <w:pPr>
              <w:rPr>
                <w:iCs/>
                <w:lang w:val="ru-RU"/>
              </w:rPr>
            </w:pPr>
          </w:p>
        </w:tc>
        <w:tc>
          <w:tcPr>
            <w:tcW w:w="1237" w:type="dxa"/>
            <w:gridSpan w:val="4"/>
            <w:vAlign w:val="center"/>
          </w:tcPr>
          <w:p w:rsidR="00B25932" w:rsidRPr="00E43118" w:rsidRDefault="00B25932" w:rsidP="00B25932">
            <w:pPr>
              <w:rPr>
                <w:iCs/>
                <w:lang w:val="ru-RU"/>
              </w:rPr>
            </w:pPr>
          </w:p>
        </w:tc>
        <w:tc>
          <w:tcPr>
            <w:tcW w:w="1144" w:type="dxa"/>
            <w:gridSpan w:val="8"/>
            <w:vAlign w:val="center"/>
          </w:tcPr>
          <w:p w:rsidR="00B25932" w:rsidRPr="00E43118" w:rsidRDefault="00B25932" w:rsidP="00B25932">
            <w:pPr>
              <w:rPr>
                <w:iCs/>
                <w:lang w:val="ru-RU"/>
              </w:rPr>
            </w:pPr>
          </w:p>
        </w:tc>
        <w:tc>
          <w:tcPr>
            <w:tcW w:w="1275" w:type="dxa"/>
            <w:vAlign w:val="center"/>
          </w:tcPr>
          <w:p w:rsidR="00B25932" w:rsidRPr="00E43118" w:rsidRDefault="00B25932" w:rsidP="00B25932">
            <w:pPr>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Башкалар</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E43118" w:rsidRDefault="00B25932" w:rsidP="00B25932">
            <w:pPr>
              <w:rPr>
                <w:iCs/>
                <w:lang w:val="ru-RU"/>
              </w:rPr>
            </w:pPr>
          </w:p>
        </w:tc>
        <w:tc>
          <w:tcPr>
            <w:tcW w:w="1304" w:type="dxa"/>
            <w:gridSpan w:val="6"/>
            <w:noWrap/>
            <w:vAlign w:val="center"/>
          </w:tcPr>
          <w:p w:rsidR="00B25932" w:rsidRPr="00E43118" w:rsidRDefault="00B25932" w:rsidP="00B25932">
            <w:pPr>
              <w:rPr>
                <w:iCs/>
                <w:lang w:val="ru-RU"/>
              </w:rPr>
            </w:pPr>
          </w:p>
        </w:tc>
        <w:tc>
          <w:tcPr>
            <w:tcW w:w="1237" w:type="dxa"/>
            <w:gridSpan w:val="4"/>
            <w:noWrap/>
            <w:vAlign w:val="center"/>
          </w:tcPr>
          <w:p w:rsidR="00B25932" w:rsidRPr="00E43118" w:rsidRDefault="00B25932" w:rsidP="00B25932">
            <w:pPr>
              <w:rPr>
                <w:iCs/>
                <w:lang w:val="ru-RU"/>
              </w:rPr>
            </w:pPr>
          </w:p>
        </w:tc>
        <w:tc>
          <w:tcPr>
            <w:tcW w:w="1144" w:type="dxa"/>
            <w:gridSpan w:val="8"/>
            <w:noWrap/>
            <w:vAlign w:val="center"/>
          </w:tcPr>
          <w:p w:rsidR="00B25932" w:rsidRPr="00E43118" w:rsidRDefault="00B25932" w:rsidP="00B25932">
            <w:pPr>
              <w:rPr>
                <w:iCs/>
                <w:lang w:val="ru-RU"/>
              </w:rPr>
            </w:pPr>
          </w:p>
        </w:tc>
        <w:tc>
          <w:tcPr>
            <w:tcW w:w="1275" w:type="dxa"/>
            <w:noWrap/>
            <w:vAlign w:val="center"/>
          </w:tcPr>
          <w:p w:rsidR="00B25932" w:rsidRPr="00E43118" w:rsidRDefault="00B25932" w:rsidP="00B25932">
            <w:pPr>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pPr>
            <w:r w:rsidRPr="00E43118">
              <w:t>Экономиканын негизги тармактары боюнча товарларды жана кызмат көрсөтүүлөрдү өндүрүү:</w:t>
            </w:r>
          </w:p>
        </w:tc>
        <w:tc>
          <w:tcPr>
            <w:tcW w:w="992" w:type="dxa"/>
            <w:gridSpan w:val="3"/>
            <w:noWrap/>
            <w:vAlign w:val="center"/>
          </w:tcPr>
          <w:p w:rsidR="00B25932" w:rsidRPr="00E43118" w:rsidRDefault="00B25932" w:rsidP="00B25932">
            <w:pPr>
              <w:spacing w:after="40"/>
              <w:rPr>
                <w:iCs/>
              </w:rPr>
            </w:pPr>
          </w:p>
        </w:tc>
        <w:tc>
          <w:tcPr>
            <w:tcW w:w="1265" w:type="dxa"/>
            <w:gridSpan w:val="4"/>
            <w:noWrap/>
            <w:vAlign w:val="center"/>
          </w:tcPr>
          <w:p w:rsidR="00B25932" w:rsidRPr="00E43118" w:rsidRDefault="00B25932" w:rsidP="00B25932">
            <w:pPr>
              <w:spacing w:after="40"/>
              <w:rPr>
                <w:iCs/>
              </w:rPr>
            </w:pPr>
          </w:p>
        </w:tc>
        <w:tc>
          <w:tcPr>
            <w:tcW w:w="1287" w:type="dxa"/>
            <w:gridSpan w:val="6"/>
            <w:noWrap/>
            <w:vAlign w:val="center"/>
          </w:tcPr>
          <w:p w:rsidR="00B25932" w:rsidRPr="008F4434" w:rsidRDefault="00B25932" w:rsidP="00B25932">
            <w:pPr>
              <w:rPr>
                <w:iCs/>
                <w:lang w:val="ru-RU"/>
              </w:rPr>
            </w:pPr>
            <w:r w:rsidRPr="008F4434">
              <w:rPr>
                <w:iCs/>
                <w:lang w:val="ru-RU"/>
              </w:rPr>
              <w:t>3579881,1</w:t>
            </w:r>
          </w:p>
        </w:tc>
        <w:tc>
          <w:tcPr>
            <w:tcW w:w="1304" w:type="dxa"/>
            <w:gridSpan w:val="6"/>
            <w:noWrap/>
            <w:vAlign w:val="center"/>
          </w:tcPr>
          <w:p w:rsidR="00B25932" w:rsidRPr="008F4434" w:rsidRDefault="00B25932" w:rsidP="00B25932">
            <w:pPr>
              <w:rPr>
                <w:iCs/>
                <w:lang w:val="ru-RU"/>
              </w:rPr>
            </w:pPr>
            <w:r w:rsidRPr="008F4434">
              <w:rPr>
                <w:iCs/>
                <w:lang w:val="ru-RU"/>
              </w:rPr>
              <w:t>3738 311,6</w:t>
            </w:r>
          </w:p>
        </w:tc>
        <w:tc>
          <w:tcPr>
            <w:tcW w:w="1237" w:type="dxa"/>
            <w:gridSpan w:val="4"/>
            <w:noWrap/>
            <w:vAlign w:val="center"/>
          </w:tcPr>
          <w:p w:rsidR="00B25932" w:rsidRPr="008F4434" w:rsidRDefault="00B25932" w:rsidP="00B25932">
            <w:pPr>
              <w:rPr>
                <w:iCs/>
                <w:lang w:val="ru-RU"/>
              </w:rPr>
            </w:pPr>
            <w:r w:rsidRPr="008F4434">
              <w:rPr>
                <w:iCs/>
                <w:lang w:val="ru-RU"/>
              </w:rPr>
              <w:t>3929095,7</w:t>
            </w:r>
          </w:p>
        </w:tc>
        <w:tc>
          <w:tcPr>
            <w:tcW w:w="1144" w:type="dxa"/>
            <w:gridSpan w:val="8"/>
            <w:noWrap/>
            <w:vAlign w:val="center"/>
          </w:tcPr>
          <w:p w:rsidR="00B25932" w:rsidRPr="008F4434" w:rsidRDefault="00B25932" w:rsidP="00B25932">
            <w:pPr>
              <w:rPr>
                <w:iCs/>
                <w:lang w:val="ru-RU"/>
              </w:rPr>
            </w:pPr>
            <w:r w:rsidRPr="008F4434">
              <w:rPr>
                <w:iCs/>
                <w:lang w:val="ru-RU"/>
              </w:rPr>
              <w:t>4 082835,6</w:t>
            </w:r>
          </w:p>
        </w:tc>
        <w:tc>
          <w:tcPr>
            <w:tcW w:w="1275" w:type="dxa"/>
            <w:noWrap/>
            <w:vAlign w:val="center"/>
          </w:tcPr>
          <w:p w:rsidR="00B25932" w:rsidRPr="008F4434" w:rsidRDefault="00B25932" w:rsidP="00B25932">
            <w:pPr>
              <w:rPr>
                <w:iCs/>
                <w:lang w:val="ru-RU"/>
              </w:rPr>
            </w:pPr>
            <w:r w:rsidRPr="008F4434">
              <w:rPr>
                <w:iCs/>
                <w:lang w:val="ru-RU"/>
              </w:rPr>
              <w:t>4391384,7</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rPr>
                <w:lang w:val="ru-RU"/>
              </w:rPr>
            </w:pPr>
            <w:r w:rsidRPr="00E43118">
              <w:lastRenderedPageBreak/>
              <w:t>Айыл чарба</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1 580 900</w:t>
            </w:r>
          </w:p>
        </w:tc>
        <w:tc>
          <w:tcPr>
            <w:tcW w:w="1304" w:type="dxa"/>
            <w:gridSpan w:val="6"/>
            <w:noWrap/>
            <w:vAlign w:val="center"/>
          </w:tcPr>
          <w:p w:rsidR="00B25932" w:rsidRPr="008F4434" w:rsidRDefault="00B25932" w:rsidP="00B25932">
            <w:pPr>
              <w:rPr>
                <w:iCs/>
                <w:lang w:val="ru-RU"/>
              </w:rPr>
            </w:pPr>
            <w:r w:rsidRPr="008F4434">
              <w:rPr>
                <w:iCs/>
                <w:lang w:val="ru-RU"/>
              </w:rPr>
              <w:t>1 636 150</w:t>
            </w:r>
          </w:p>
        </w:tc>
        <w:tc>
          <w:tcPr>
            <w:tcW w:w="1237" w:type="dxa"/>
            <w:gridSpan w:val="4"/>
            <w:noWrap/>
            <w:vAlign w:val="center"/>
          </w:tcPr>
          <w:p w:rsidR="00B25932" w:rsidRPr="008F4434" w:rsidRDefault="00B25932" w:rsidP="00B25932">
            <w:pPr>
              <w:rPr>
                <w:iCs/>
                <w:lang w:val="ru-RU"/>
              </w:rPr>
            </w:pPr>
            <w:r w:rsidRPr="008F4434">
              <w:rPr>
                <w:iCs/>
                <w:lang w:val="ru-RU"/>
              </w:rPr>
              <w:t>1646141,3</w:t>
            </w:r>
          </w:p>
        </w:tc>
        <w:tc>
          <w:tcPr>
            <w:tcW w:w="1144" w:type="dxa"/>
            <w:gridSpan w:val="8"/>
            <w:noWrap/>
            <w:vAlign w:val="center"/>
          </w:tcPr>
          <w:p w:rsidR="00B25932" w:rsidRPr="008F4434" w:rsidRDefault="00B25932" w:rsidP="00B25932">
            <w:pPr>
              <w:rPr>
                <w:iCs/>
                <w:lang w:val="ru-RU"/>
              </w:rPr>
            </w:pPr>
            <w:r w:rsidRPr="008F4434">
              <w:rPr>
                <w:iCs/>
                <w:lang w:val="ru-RU"/>
              </w:rPr>
              <w:t>1 683 110</w:t>
            </w:r>
          </w:p>
        </w:tc>
        <w:tc>
          <w:tcPr>
            <w:tcW w:w="1275" w:type="dxa"/>
            <w:noWrap/>
            <w:vAlign w:val="center"/>
          </w:tcPr>
          <w:p w:rsidR="00B25932" w:rsidRPr="008F4434" w:rsidRDefault="00B25932" w:rsidP="00B25932">
            <w:pPr>
              <w:rPr>
                <w:iCs/>
                <w:lang w:val="ru-RU"/>
              </w:rPr>
            </w:pPr>
            <w:r w:rsidRPr="008F4434">
              <w:rPr>
                <w:iCs/>
                <w:lang w:val="ru-RU"/>
              </w:rPr>
              <w:t>1 714 680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289"/>
              <w:rPr>
                <w:lang w:val="ru-RU"/>
              </w:rPr>
            </w:pPr>
            <w:r w:rsidRPr="00E43118">
              <w:t>Өсүмдүк өстүрүү</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1 520 400</w:t>
            </w:r>
          </w:p>
        </w:tc>
        <w:tc>
          <w:tcPr>
            <w:tcW w:w="1304" w:type="dxa"/>
            <w:gridSpan w:val="6"/>
            <w:noWrap/>
            <w:vAlign w:val="center"/>
          </w:tcPr>
          <w:p w:rsidR="00B25932" w:rsidRPr="008F4434" w:rsidRDefault="00B25932" w:rsidP="00B25932">
            <w:pPr>
              <w:rPr>
                <w:iCs/>
                <w:lang w:val="ru-RU"/>
              </w:rPr>
            </w:pPr>
            <w:r w:rsidRPr="008F4434">
              <w:rPr>
                <w:iCs/>
                <w:lang w:val="ru-RU"/>
              </w:rPr>
              <w:t>1 575 080</w:t>
            </w:r>
          </w:p>
        </w:tc>
        <w:tc>
          <w:tcPr>
            <w:tcW w:w="1237" w:type="dxa"/>
            <w:gridSpan w:val="4"/>
            <w:noWrap/>
            <w:vAlign w:val="center"/>
          </w:tcPr>
          <w:p w:rsidR="00B25932" w:rsidRPr="008F4434" w:rsidRDefault="00B25932" w:rsidP="00B25932">
            <w:pPr>
              <w:rPr>
                <w:iCs/>
                <w:lang w:val="ru-RU"/>
              </w:rPr>
            </w:pPr>
            <w:r w:rsidRPr="008F4434">
              <w:rPr>
                <w:iCs/>
                <w:lang w:val="ru-RU"/>
              </w:rPr>
              <w:t>1 584 050</w:t>
            </w:r>
          </w:p>
        </w:tc>
        <w:tc>
          <w:tcPr>
            <w:tcW w:w="1144" w:type="dxa"/>
            <w:gridSpan w:val="8"/>
            <w:noWrap/>
            <w:vAlign w:val="center"/>
          </w:tcPr>
          <w:p w:rsidR="00B25932" w:rsidRPr="008F4434" w:rsidRDefault="00B25932" w:rsidP="00B25932">
            <w:pPr>
              <w:rPr>
                <w:iCs/>
                <w:lang w:val="ru-RU"/>
              </w:rPr>
            </w:pPr>
            <w:r w:rsidRPr="008F4434">
              <w:rPr>
                <w:iCs/>
                <w:lang w:val="ru-RU"/>
              </w:rPr>
              <w:t>1 620 060</w:t>
            </w:r>
          </w:p>
        </w:tc>
        <w:tc>
          <w:tcPr>
            <w:tcW w:w="1275" w:type="dxa"/>
            <w:noWrap/>
            <w:vAlign w:val="center"/>
          </w:tcPr>
          <w:p w:rsidR="00B25932" w:rsidRPr="008F4434" w:rsidRDefault="00B25932" w:rsidP="00B25932">
            <w:pPr>
              <w:rPr>
                <w:iCs/>
                <w:lang w:val="ru-RU"/>
              </w:rPr>
            </w:pPr>
            <w:r w:rsidRPr="008F4434">
              <w:rPr>
                <w:iCs/>
                <w:lang w:val="ru-RU"/>
              </w:rPr>
              <w:t>1 650 600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289"/>
              <w:rPr>
                <w:lang w:val="ru-RU"/>
              </w:rPr>
            </w:pPr>
            <w:r w:rsidRPr="00E43118">
              <w:t>Мал чарбасы</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60 500</w:t>
            </w:r>
          </w:p>
        </w:tc>
        <w:tc>
          <w:tcPr>
            <w:tcW w:w="1304" w:type="dxa"/>
            <w:gridSpan w:val="6"/>
            <w:noWrap/>
            <w:vAlign w:val="center"/>
          </w:tcPr>
          <w:p w:rsidR="00B25932" w:rsidRPr="008F4434" w:rsidRDefault="00B25932" w:rsidP="00B25932">
            <w:pPr>
              <w:rPr>
                <w:iCs/>
                <w:lang w:val="ru-RU"/>
              </w:rPr>
            </w:pPr>
            <w:r w:rsidRPr="008F4434">
              <w:rPr>
                <w:iCs/>
                <w:lang w:val="ru-RU"/>
              </w:rPr>
              <w:t>61 070</w:t>
            </w:r>
          </w:p>
        </w:tc>
        <w:tc>
          <w:tcPr>
            <w:tcW w:w="1237" w:type="dxa"/>
            <w:gridSpan w:val="4"/>
            <w:noWrap/>
            <w:vAlign w:val="center"/>
          </w:tcPr>
          <w:p w:rsidR="00B25932" w:rsidRPr="008F4434" w:rsidRDefault="00B25932" w:rsidP="00B25932">
            <w:pPr>
              <w:rPr>
                <w:iCs/>
                <w:lang w:val="ru-RU"/>
              </w:rPr>
            </w:pPr>
            <w:r w:rsidRPr="008F4434">
              <w:rPr>
                <w:iCs/>
                <w:lang w:val="ru-RU"/>
              </w:rPr>
              <w:t>62 091,3</w:t>
            </w:r>
          </w:p>
        </w:tc>
        <w:tc>
          <w:tcPr>
            <w:tcW w:w="1144" w:type="dxa"/>
            <w:gridSpan w:val="8"/>
            <w:noWrap/>
            <w:vAlign w:val="center"/>
          </w:tcPr>
          <w:p w:rsidR="00B25932" w:rsidRPr="008F4434" w:rsidRDefault="00B25932" w:rsidP="00B25932">
            <w:pPr>
              <w:rPr>
                <w:iCs/>
                <w:lang w:val="ru-RU"/>
              </w:rPr>
            </w:pPr>
            <w:r w:rsidRPr="008F4434">
              <w:rPr>
                <w:iCs/>
                <w:lang w:val="ru-RU"/>
              </w:rPr>
              <w:t>63 050</w:t>
            </w:r>
          </w:p>
        </w:tc>
        <w:tc>
          <w:tcPr>
            <w:tcW w:w="1275" w:type="dxa"/>
            <w:noWrap/>
            <w:vAlign w:val="center"/>
          </w:tcPr>
          <w:p w:rsidR="00B25932" w:rsidRPr="008F4434" w:rsidRDefault="00B25932" w:rsidP="00B25932">
            <w:pPr>
              <w:rPr>
                <w:iCs/>
                <w:lang w:val="ru-RU"/>
              </w:rPr>
            </w:pPr>
            <w:r w:rsidRPr="008F4434">
              <w:rPr>
                <w:iCs/>
                <w:lang w:val="ru-RU"/>
              </w:rPr>
              <w:t>64 080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rPr>
                <w:lang w:val="ru-RU"/>
              </w:rPr>
            </w:pPr>
            <w:r w:rsidRPr="00E43118">
              <w:t>өнөр жай</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37 650</w:t>
            </w:r>
          </w:p>
        </w:tc>
        <w:tc>
          <w:tcPr>
            <w:tcW w:w="1304" w:type="dxa"/>
            <w:gridSpan w:val="6"/>
            <w:noWrap/>
            <w:vAlign w:val="center"/>
          </w:tcPr>
          <w:p w:rsidR="00B25932" w:rsidRPr="008F4434" w:rsidRDefault="00B25932" w:rsidP="00B25932">
            <w:pPr>
              <w:rPr>
                <w:iCs/>
                <w:lang w:val="ru-RU"/>
              </w:rPr>
            </w:pPr>
            <w:r w:rsidRPr="008F4434">
              <w:rPr>
                <w:iCs/>
                <w:lang w:val="ru-RU"/>
              </w:rPr>
              <w:t>37,840</w:t>
            </w:r>
          </w:p>
        </w:tc>
        <w:tc>
          <w:tcPr>
            <w:tcW w:w="1237" w:type="dxa"/>
            <w:gridSpan w:val="4"/>
            <w:noWrap/>
            <w:vAlign w:val="center"/>
          </w:tcPr>
          <w:p w:rsidR="00B25932" w:rsidRPr="008F4434" w:rsidRDefault="00B25932" w:rsidP="00B25932">
            <w:pPr>
              <w:rPr>
                <w:iCs/>
                <w:lang w:val="ru-RU"/>
              </w:rPr>
            </w:pPr>
            <w:r w:rsidRPr="008F4434">
              <w:rPr>
                <w:iCs/>
                <w:lang w:val="ru-RU"/>
              </w:rPr>
              <w:t>38,460</w:t>
            </w:r>
          </w:p>
        </w:tc>
        <w:tc>
          <w:tcPr>
            <w:tcW w:w="1144" w:type="dxa"/>
            <w:gridSpan w:val="8"/>
            <w:noWrap/>
            <w:vAlign w:val="center"/>
          </w:tcPr>
          <w:p w:rsidR="00B25932" w:rsidRPr="008F4434" w:rsidRDefault="00B25932" w:rsidP="00B25932">
            <w:pPr>
              <w:rPr>
                <w:iCs/>
                <w:lang w:val="ru-RU"/>
              </w:rPr>
            </w:pPr>
            <w:r w:rsidRPr="008F4434">
              <w:rPr>
                <w:iCs/>
                <w:lang w:val="ru-RU"/>
              </w:rPr>
              <w:t>40,280</w:t>
            </w:r>
          </w:p>
        </w:tc>
        <w:tc>
          <w:tcPr>
            <w:tcW w:w="1275" w:type="dxa"/>
            <w:noWrap/>
            <w:vAlign w:val="center"/>
          </w:tcPr>
          <w:p w:rsidR="00B25932" w:rsidRPr="008F4434" w:rsidRDefault="00B25932" w:rsidP="00B25932">
            <w:pPr>
              <w:rPr>
                <w:iCs/>
                <w:lang w:val="ru-RU"/>
              </w:rPr>
            </w:pPr>
            <w:r w:rsidRPr="008F4434">
              <w:rPr>
                <w:iCs/>
                <w:lang w:val="ru-RU"/>
              </w:rPr>
              <w:t>40,640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289"/>
              <w:rPr>
                <w:lang w:val="ru-RU"/>
              </w:rPr>
            </w:pPr>
            <w:r w:rsidRPr="00E43118">
              <w:t>Иштетүү</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7 560</w:t>
            </w:r>
          </w:p>
        </w:tc>
        <w:tc>
          <w:tcPr>
            <w:tcW w:w="1304" w:type="dxa"/>
            <w:gridSpan w:val="6"/>
            <w:noWrap/>
            <w:vAlign w:val="center"/>
          </w:tcPr>
          <w:p w:rsidR="00B25932" w:rsidRPr="008F4434" w:rsidRDefault="00B25932" w:rsidP="00B25932">
            <w:pPr>
              <w:rPr>
                <w:iCs/>
                <w:lang w:val="ru-RU"/>
              </w:rPr>
            </w:pPr>
            <w:r w:rsidRPr="008F4434">
              <w:rPr>
                <w:iCs/>
                <w:lang w:val="ru-RU"/>
              </w:rPr>
              <w:t>7,780</w:t>
            </w:r>
          </w:p>
        </w:tc>
        <w:tc>
          <w:tcPr>
            <w:tcW w:w="1237" w:type="dxa"/>
            <w:gridSpan w:val="4"/>
            <w:noWrap/>
            <w:vAlign w:val="center"/>
          </w:tcPr>
          <w:p w:rsidR="00B25932" w:rsidRPr="008F4434" w:rsidRDefault="00B25932" w:rsidP="00B25932">
            <w:pPr>
              <w:rPr>
                <w:iCs/>
                <w:lang w:val="ru-RU"/>
              </w:rPr>
            </w:pPr>
            <w:r w:rsidRPr="008F4434">
              <w:rPr>
                <w:iCs/>
                <w:lang w:val="ru-RU"/>
              </w:rPr>
              <w:t>8,104</w:t>
            </w:r>
          </w:p>
        </w:tc>
        <w:tc>
          <w:tcPr>
            <w:tcW w:w="1144" w:type="dxa"/>
            <w:gridSpan w:val="8"/>
            <w:noWrap/>
            <w:vAlign w:val="center"/>
          </w:tcPr>
          <w:p w:rsidR="00B25932" w:rsidRPr="008F4434" w:rsidRDefault="00B25932" w:rsidP="00B25932">
            <w:pPr>
              <w:rPr>
                <w:iCs/>
                <w:lang w:val="ru-RU"/>
              </w:rPr>
            </w:pPr>
            <w:r w:rsidRPr="008F4434">
              <w:rPr>
                <w:iCs/>
                <w:lang w:val="ru-RU"/>
              </w:rPr>
              <w:t>8,400</w:t>
            </w:r>
          </w:p>
        </w:tc>
        <w:tc>
          <w:tcPr>
            <w:tcW w:w="1275" w:type="dxa"/>
            <w:noWrap/>
            <w:vAlign w:val="center"/>
          </w:tcPr>
          <w:p w:rsidR="00B25932" w:rsidRPr="008F4434" w:rsidRDefault="00B25932" w:rsidP="00B25932">
            <w:pPr>
              <w:rPr>
                <w:iCs/>
                <w:lang w:val="ru-RU"/>
              </w:rPr>
            </w:pPr>
            <w:r w:rsidRPr="008F4434">
              <w:rPr>
                <w:iCs/>
                <w:lang w:val="ru-RU"/>
              </w:rPr>
              <w:t>8,650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289"/>
              <w:rPr>
                <w:lang w:val="ru-RU"/>
              </w:rPr>
            </w:pPr>
            <w:r w:rsidRPr="00E43118">
              <w:t>Тоо-кен</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6 459 000</w:t>
            </w:r>
          </w:p>
        </w:tc>
        <w:tc>
          <w:tcPr>
            <w:tcW w:w="1304" w:type="dxa"/>
            <w:gridSpan w:val="6"/>
            <w:noWrap/>
            <w:vAlign w:val="center"/>
          </w:tcPr>
          <w:p w:rsidR="00B25932" w:rsidRPr="008F4434" w:rsidRDefault="00B25932" w:rsidP="00B25932">
            <w:pPr>
              <w:rPr>
                <w:iCs/>
                <w:lang w:val="ru-RU"/>
              </w:rPr>
            </w:pPr>
            <w:r w:rsidRPr="008F4434">
              <w:rPr>
                <w:iCs/>
                <w:lang w:val="ru-RU"/>
              </w:rPr>
              <w:t>6 680 000</w:t>
            </w:r>
          </w:p>
        </w:tc>
        <w:tc>
          <w:tcPr>
            <w:tcW w:w="1237" w:type="dxa"/>
            <w:gridSpan w:val="4"/>
            <w:noWrap/>
            <w:vAlign w:val="center"/>
          </w:tcPr>
          <w:p w:rsidR="00B25932" w:rsidRPr="008F4434" w:rsidRDefault="00B25932" w:rsidP="00B25932">
            <w:pPr>
              <w:rPr>
                <w:iCs/>
                <w:lang w:val="ru-RU"/>
              </w:rPr>
            </w:pPr>
            <w:r w:rsidRPr="008F4434">
              <w:rPr>
                <w:iCs/>
                <w:lang w:val="ru-RU"/>
              </w:rPr>
              <w:t>6 850 000</w:t>
            </w:r>
          </w:p>
        </w:tc>
        <w:tc>
          <w:tcPr>
            <w:tcW w:w="1144" w:type="dxa"/>
            <w:gridSpan w:val="8"/>
            <w:noWrap/>
            <w:vAlign w:val="center"/>
          </w:tcPr>
          <w:p w:rsidR="00B25932" w:rsidRPr="008F4434" w:rsidRDefault="00B25932" w:rsidP="00B25932">
            <w:pPr>
              <w:rPr>
                <w:iCs/>
                <w:lang w:val="ru-RU"/>
              </w:rPr>
            </w:pPr>
            <w:r w:rsidRPr="008F4434">
              <w:rPr>
                <w:iCs/>
                <w:lang w:val="ru-RU"/>
              </w:rPr>
              <w:t>6 940 000</w:t>
            </w:r>
          </w:p>
        </w:tc>
        <w:tc>
          <w:tcPr>
            <w:tcW w:w="1275" w:type="dxa"/>
            <w:noWrap/>
            <w:vAlign w:val="center"/>
          </w:tcPr>
          <w:p w:rsidR="00B25932" w:rsidRPr="008F4434" w:rsidRDefault="00B25932" w:rsidP="00B25932">
            <w:pPr>
              <w:rPr>
                <w:iCs/>
                <w:lang w:val="ru-RU"/>
              </w:rPr>
            </w:pPr>
            <w:r w:rsidRPr="008F4434">
              <w:rPr>
                <w:iCs/>
                <w:lang w:val="ru-RU"/>
              </w:rPr>
              <w:t>7 210 000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289"/>
              <w:rPr>
                <w:lang w:val="ru-RU"/>
              </w:rPr>
            </w:pPr>
            <w:r w:rsidRPr="00E43118">
              <w:t>Электр энергиясы</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w:t>
            </w:r>
          </w:p>
        </w:tc>
        <w:tc>
          <w:tcPr>
            <w:tcW w:w="1304" w:type="dxa"/>
            <w:gridSpan w:val="6"/>
            <w:noWrap/>
            <w:vAlign w:val="center"/>
          </w:tcPr>
          <w:p w:rsidR="00B25932" w:rsidRPr="008F4434" w:rsidRDefault="00B25932" w:rsidP="00B25932">
            <w:pPr>
              <w:rPr>
                <w:iCs/>
                <w:lang w:val="ru-RU"/>
              </w:rPr>
            </w:pPr>
            <w:r w:rsidRPr="008F4434">
              <w:rPr>
                <w:iCs/>
                <w:lang w:val="ru-RU"/>
              </w:rPr>
              <w:t>-</w:t>
            </w:r>
          </w:p>
        </w:tc>
        <w:tc>
          <w:tcPr>
            <w:tcW w:w="1237" w:type="dxa"/>
            <w:gridSpan w:val="4"/>
            <w:noWrap/>
            <w:vAlign w:val="center"/>
          </w:tcPr>
          <w:p w:rsidR="00B25932" w:rsidRPr="008F4434" w:rsidRDefault="00B25932" w:rsidP="00B25932">
            <w:pPr>
              <w:rPr>
                <w:iCs/>
                <w:lang w:val="ru-RU"/>
              </w:rPr>
            </w:pPr>
            <w:r w:rsidRPr="008F4434">
              <w:rPr>
                <w:iCs/>
                <w:lang w:val="ru-RU"/>
              </w:rPr>
              <w:t>-</w:t>
            </w:r>
          </w:p>
        </w:tc>
        <w:tc>
          <w:tcPr>
            <w:tcW w:w="1144" w:type="dxa"/>
            <w:gridSpan w:val="8"/>
            <w:noWrap/>
            <w:vAlign w:val="center"/>
          </w:tcPr>
          <w:p w:rsidR="00B25932" w:rsidRPr="008F4434" w:rsidRDefault="00B25932" w:rsidP="00B25932">
            <w:pPr>
              <w:rPr>
                <w:iCs/>
                <w:lang w:val="ru-RU"/>
              </w:rPr>
            </w:pPr>
            <w:r w:rsidRPr="008F4434">
              <w:rPr>
                <w:iCs/>
                <w:lang w:val="ru-RU"/>
              </w:rPr>
              <w:t>-</w:t>
            </w:r>
          </w:p>
        </w:tc>
        <w:tc>
          <w:tcPr>
            <w:tcW w:w="1275" w:type="dxa"/>
            <w:noWrap/>
            <w:vAlign w:val="center"/>
          </w:tcPr>
          <w:p w:rsidR="00B25932" w:rsidRPr="008F4434" w:rsidRDefault="00B25932" w:rsidP="00B25932">
            <w:pPr>
              <w:rPr>
                <w:iCs/>
                <w:lang w:val="ru-RU"/>
              </w:rPr>
            </w:pPr>
            <w:r w:rsidRPr="008F4434">
              <w:rPr>
                <w:iCs/>
                <w:lang w:val="ru-RU"/>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Курулуш</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8 560</w:t>
            </w:r>
          </w:p>
        </w:tc>
        <w:tc>
          <w:tcPr>
            <w:tcW w:w="1304" w:type="dxa"/>
            <w:gridSpan w:val="6"/>
            <w:noWrap/>
            <w:vAlign w:val="center"/>
          </w:tcPr>
          <w:p w:rsidR="00B25932" w:rsidRPr="008F4434" w:rsidRDefault="00B25932" w:rsidP="00B25932">
            <w:pPr>
              <w:rPr>
                <w:iCs/>
                <w:lang w:val="ru-RU"/>
              </w:rPr>
            </w:pPr>
            <w:r w:rsidRPr="008F4434">
              <w:rPr>
                <w:iCs/>
                <w:lang w:val="ru-RU"/>
              </w:rPr>
              <w:t>10 086</w:t>
            </w:r>
          </w:p>
        </w:tc>
        <w:tc>
          <w:tcPr>
            <w:tcW w:w="1237" w:type="dxa"/>
            <w:gridSpan w:val="4"/>
            <w:noWrap/>
            <w:vAlign w:val="center"/>
          </w:tcPr>
          <w:p w:rsidR="00B25932" w:rsidRPr="008F4434" w:rsidRDefault="00B25932" w:rsidP="00B25932">
            <w:pPr>
              <w:rPr>
                <w:iCs/>
                <w:lang w:val="ru-RU"/>
              </w:rPr>
            </w:pPr>
            <w:r w:rsidRPr="008F4434">
              <w:rPr>
                <w:iCs/>
                <w:lang w:val="ru-RU"/>
              </w:rPr>
              <w:t>11 054,3</w:t>
            </w:r>
          </w:p>
        </w:tc>
        <w:tc>
          <w:tcPr>
            <w:tcW w:w="1144" w:type="dxa"/>
            <w:gridSpan w:val="8"/>
            <w:noWrap/>
            <w:vAlign w:val="center"/>
          </w:tcPr>
          <w:p w:rsidR="00B25932" w:rsidRPr="008F4434" w:rsidRDefault="00B25932" w:rsidP="00B25932">
            <w:pPr>
              <w:rPr>
                <w:iCs/>
                <w:lang w:val="ru-RU"/>
              </w:rPr>
            </w:pPr>
            <w:r w:rsidRPr="008F4434">
              <w:rPr>
                <w:iCs/>
                <w:lang w:val="ru-RU"/>
              </w:rPr>
              <w:t>12 580,4</w:t>
            </w:r>
          </w:p>
        </w:tc>
        <w:tc>
          <w:tcPr>
            <w:tcW w:w="1275" w:type="dxa"/>
            <w:noWrap/>
            <w:vAlign w:val="center"/>
          </w:tcPr>
          <w:p w:rsidR="00B25932" w:rsidRPr="008F4434" w:rsidRDefault="00B25932" w:rsidP="00B25932">
            <w:pPr>
              <w:rPr>
                <w:iCs/>
                <w:lang w:val="ru-RU"/>
              </w:rPr>
            </w:pPr>
            <w:r w:rsidRPr="008F4434">
              <w:rPr>
                <w:iCs/>
                <w:lang w:val="ru-RU"/>
              </w:rPr>
              <w:t>12 890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rPr>
                <w:lang w:val="ru-RU"/>
              </w:rPr>
            </w:pPr>
            <w:r w:rsidRPr="00E43118">
              <w:t>Соода</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8F4434" w:rsidRDefault="00B25932" w:rsidP="00B25932">
            <w:pPr>
              <w:rPr>
                <w:iCs/>
                <w:lang w:val="ru-RU"/>
              </w:rPr>
            </w:pPr>
            <w:r w:rsidRPr="008F4434">
              <w:rPr>
                <w:iCs/>
                <w:lang w:val="ru-RU"/>
              </w:rPr>
              <w:t>15 071</w:t>
            </w:r>
          </w:p>
        </w:tc>
        <w:tc>
          <w:tcPr>
            <w:tcW w:w="1304" w:type="dxa"/>
            <w:gridSpan w:val="6"/>
            <w:noWrap/>
            <w:vAlign w:val="center"/>
          </w:tcPr>
          <w:p w:rsidR="00B25932" w:rsidRPr="008F4434" w:rsidRDefault="00B25932" w:rsidP="00B25932">
            <w:pPr>
              <w:rPr>
                <w:iCs/>
                <w:lang w:val="ru-RU"/>
              </w:rPr>
            </w:pPr>
            <w:r w:rsidRPr="008F4434">
              <w:rPr>
                <w:iCs/>
                <w:lang w:val="ru-RU"/>
              </w:rPr>
              <w:t>13 294</w:t>
            </w:r>
          </w:p>
        </w:tc>
        <w:tc>
          <w:tcPr>
            <w:tcW w:w="1237" w:type="dxa"/>
            <w:gridSpan w:val="4"/>
            <w:noWrap/>
            <w:vAlign w:val="center"/>
          </w:tcPr>
          <w:p w:rsidR="00B25932" w:rsidRPr="008F4434" w:rsidRDefault="00B25932" w:rsidP="00B25932">
            <w:pPr>
              <w:rPr>
                <w:iCs/>
                <w:lang w:val="ru-RU"/>
              </w:rPr>
            </w:pPr>
            <w:r w:rsidRPr="008F4434">
              <w:rPr>
                <w:iCs/>
                <w:lang w:val="ru-RU"/>
              </w:rPr>
              <w:t>12 451,7</w:t>
            </w:r>
          </w:p>
        </w:tc>
        <w:tc>
          <w:tcPr>
            <w:tcW w:w="1144" w:type="dxa"/>
            <w:gridSpan w:val="8"/>
            <w:noWrap/>
            <w:vAlign w:val="center"/>
          </w:tcPr>
          <w:p w:rsidR="00B25932" w:rsidRPr="008F4434" w:rsidRDefault="00B25932" w:rsidP="00B25932">
            <w:pPr>
              <w:rPr>
                <w:iCs/>
                <w:lang w:val="ru-RU"/>
              </w:rPr>
            </w:pPr>
            <w:r w:rsidRPr="008F4434">
              <w:rPr>
                <w:iCs/>
                <w:lang w:val="ru-RU"/>
              </w:rPr>
              <w:t>12 359,6</w:t>
            </w:r>
          </w:p>
        </w:tc>
        <w:tc>
          <w:tcPr>
            <w:tcW w:w="1275" w:type="dxa"/>
            <w:noWrap/>
            <w:vAlign w:val="center"/>
          </w:tcPr>
          <w:p w:rsidR="00B25932" w:rsidRPr="008F4434" w:rsidRDefault="00B25932" w:rsidP="00B25932">
            <w:pPr>
              <w:rPr>
                <w:iCs/>
                <w:lang w:val="ru-RU"/>
              </w:rPr>
            </w:pPr>
            <w:r w:rsidRPr="008F4434">
              <w:rPr>
                <w:iCs/>
                <w:lang w:val="ru-RU"/>
              </w:rPr>
              <w:t>11 890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Транспорт жана байланыш</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p>
        </w:tc>
        <w:tc>
          <w:tcPr>
            <w:tcW w:w="1287" w:type="dxa"/>
            <w:gridSpan w:val="6"/>
            <w:noWrap/>
            <w:vAlign w:val="center"/>
          </w:tcPr>
          <w:p w:rsidR="00B25932" w:rsidRPr="00E43118" w:rsidRDefault="00B25932" w:rsidP="00B25932">
            <w:pPr>
              <w:rPr>
                <w:iCs/>
                <w:lang w:val="ru-RU"/>
              </w:rPr>
            </w:pPr>
            <w:r w:rsidRPr="008F4434">
              <w:rPr>
                <w:iCs/>
                <w:color w:val="000000" w:themeColor="text1"/>
                <w:lang w:val="ru-RU"/>
              </w:rPr>
              <w:t>4 464 260</w:t>
            </w:r>
          </w:p>
        </w:tc>
        <w:tc>
          <w:tcPr>
            <w:tcW w:w="1304" w:type="dxa"/>
            <w:gridSpan w:val="6"/>
            <w:noWrap/>
            <w:vAlign w:val="center"/>
          </w:tcPr>
          <w:p w:rsidR="00B25932" w:rsidRPr="00E43118" w:rsidRDefault="00B25932" w:rsidP="00B25932">
            <w:pPr>
              <w:rPr>
                <w:iCs/>
                <w:lang w:val="ru-RU"/>
              </w:rPr>
            </w:pPr>
            <w:r w:rsidRPr="00E43118">
              <w:rPr>
                <w:iCs/>
                <w:lang w:val="ru-RU"/>
              </w:rPr>
              <w:t>-</w:t>
            </w:r>
          </w:p>
        </w:tc>
        <w:tc>
          <w:tcPr>
            <w:tcW w:w="1237" w:type="dxa"/>
            <w:gridSpan w:val="4"/>
            <w:noWrap/>
            <w:vAlign w:val="center"/>
          </w:tcPr>
          <w:p w:rsidR="00B25932" w:rsidRPr="00E43118" w:rsidRDefault="00B25932" w:rsidP="00B25932">
            <w:pPr>
              <w:rPr>
                <w:iCs/>
                <w:lang w:val="ru-RU"/>
              </w:rPr>
            </w:pPr>
            <w:r w:rsidRPr="00E43118">
              <w:rPr>
                <w:iCs/>
                <w:lang w:val="ru-RU"/>
              </w:rPr>
              <w:t>-</w:t>
            </w:r>
          </w:p>
        </w:tc>
        <w:tc>
          <w:tcPr>
            <w:tcW w:w="1144" w:type="dxa"/>
            <w:gridSpan w:val="8"/>
            <w:noWrap/>
            <w:vAlign w:val="center"/>
          </w:tcPr>
          <w:p w:rsidR="00B25932" w:rsidRPr="00E43118" w:rsidRDefault="00B25932" w:rsidP="00B25932">
            <w:pPr>
              <w:rPr>
                <w:iCs/>
                <w:lang w:val="ru-RU"/>
              </w:rPr>
            </w:pPr>
            <w:r w:rsidRPr="00E43118">
              <w:rPr>
                <w:iCs/>
                <w:lang w:val="ru-RU"/>
              </w:rPr>
              <w:t>-</w:t>
            </w:r>
          </w:p>
        </w:tc>
        <w:tc>
          <w:tcPr>
            <w:tcW w:w="1275" w:type="dxa"/>
            <w:noWrap/>
            <w:vAlign w:val="center"/>
          </w:tcPr>
          <w:p w:rsidR="00B25932" w:rsidRPr="00E43118" w:rsidRDefault="00B25932" w:rsidP="00B25932">
            <w:pPr>
              <w:rPr>
                <w:iCs/>
                <w:lang w:val="ru-RU"/>
              </w:rPr>
            </w:pPr>
            <w:r w:rsidRPr="00E43118">
              <w:rPr>
                <w:iCs/>
                <w:lang w:val="ru-RU"/>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Орточо номиналдык эмгек акы</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r w:rsidRPr="00E43118">
              <w:rPr>
                <w:iCs/>
                <w:lang w:val="ru-RU"/>
              </w:rPr>
              <w:t>18673,5</w:t>
            </w:r>
          </w:p>
        </w:tc>
        <w:tc>
          <w:tcPr>
            <w:tcW w:w="1287" w:type="dxa"/>
            <w:gridSpan w:val="6"/>
            <w:noWrap/>
            <w:vAlign w:val="center"/>
          </w:tcPr>
          <w:p w:rsidR="00B25932" w:rsidRPr="00E43118" w:rsidRDefault="00B25932" w:rsidP="00B25932">
            <w:pPr>
              <w:rPr>
                <w:iCs/>
                <w:color w:val="FF0000"/>
                <w:lang w:val="ru-RU"/>
              </w:rPr>
            </w:pPr>
            <w:r w:rsidRPr="00E43118">
              <w:rPr>
                <w:iCs/>
                <w:color w:val="000000" w:themeColor="text1"/>
                <w:lang w:val="ru-RU"/>
              </w:rPr>
              <w:t>20884,0</w:t>
            </w:r>
          </w:p>
        </w:tc>
        <w:tc>
          <w:tcPr>
            <w:tcW w:w="1304" w:type="dxa"/>
            <w:gridSpan w:val="6"/>
            <w:noWrap/>
            <w:vAlign w:val="center"/>
          </w:tcPr>
          <w:p w:rsidR="00B25932" w:rsidRPr="00E43118" w:rsidRDefault="00B25932" w:rsidP="00B25932">
            <w:pPr>
              <w:rPr>
                <w:iCs/>
                <w:color w:val="FF0000"/>
                <w:lang w:val="ru-RU"/>
              </w:rPr>
            </w:pPr>
          </w:p>
        </w:tc>
        <w:tc>
          <w:tcPr>
            <w:tcW w:w="1237" w:type="dxa"/>
            <w:gridSpan w:val="4"/>
            <w:noWrap/>
            <w:vAlign w:val="center"/>
          </w:tcPr>
          <w:p w:rsidR="00B25932" w:rsidRPr="00E43118" w:rsidRDefault="00B25932" w:rsidP="00B25932">
            <w:pPr>
              <w:rPr>
                <w:iCs/>
                <w:color w:val="FF0000"/>
                <w:lang w:val="ru-RU"/>
              </w:rPr>
            </w:pPr>
            <w:r w:rsidRPr="00E43118">
              <w:rPr>
                <w:iCs/>
                <w:color w:val="FF0000"/>
                <w:lang w:val="ru-RU"/>
              </w:rPr>
              <w:t>-</w:t>
            </w:r>
          </w:p>
        </w:tc>
        <w:tc>
          <w:tcPr>
            <w:tcW w:w="1144" w:type="dxa"/>
            <w:gridSpan w:val="8"/>
            <w:noWrap/>
            <w:vAlign w:val="center"/>
          </w:tcPr>
          <w:p w:rsidR="00B25932" w:rsidRPr="00E43118" w:rsidRDefault="00B25932" w:rsidP="00B25932">
            <w:pPr>
              <w:rPr>
                <w:iCs/>
                <w:color w:val="FF0000"/>
                <w:lang w:val="ru-RU"/>
              </w:rPr>
            </w:pPr>
            <w:r w:rsidRPr="00E43118">
              <w:rPr>
                <w:iCs/>
                <w:color w:val="FF0000"/>
                <w:lang w:val="ru-RU"/>
              </w:rPr>
              <w:t>-</w:t>
            </w:r>
          </w:p>
        </w:tc>
        <w:tc>
          <w:tcPr>
            <w:tcW w:w="1275" w:type="dxa"/>
            <w:noWrap/>
            <w:vAlign w:val="center"/>
          </w:tcPr>
          <w:p w:rsidR="00B25932" w:rsidRPr="00E43118" w:rsidRDefault="00B25932" w:rsidP="00B25932">
            <w:pPr>
              <w:rPr>
                <w:iCs/>
                <w:color w:val="FF0000"/>
                <w:lang w:val="ru-RU"/>
              </w:rPr>
            </w:pPr>
            <w:r w:rsidRPr="00E43118">
              <w:rPr>
                <w:iCs/>
                <w:color w:val="FF0000"/>
                <w:lang w:val="ru-RU"/>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ind w:left="318"/>
              <w:rPr>
                <w:lang w:val="ru-RU"/>
              </w:rPr>
            </w:pPr>
            <w:r w:rsidRPr="00E43118">
              <w:t>Пенсиянын орточо өлчөмү</w:t>
            </w:r>
          </w:p>
        </w:tc>
        <w:tc>
          <w:tcPr>
            <w:tcW w:w="992" w:type="dxa"/>
            <w:gridSpan w:val="3"/>
            <w:noWrap/>
            <w:vAlign w:val="center"/>
          </w:tcPr>
          <w:p w:rsidR="00B25932" w:rsidRPr="00E43118" w:rsidRDefault="00B25932" w:rsidP="00B25932">
            <w:pPr>
              <w:spacing w:after="40"/>
              <w:rPr>
                <w:iCs/>
                <w:lang w:val="ru-RU"/>
              </w:rPr>
            </w:pPr>
          </w:p>
        </w:tc>
        <w:tc>
          <w:tcPr>
            <w:tcW w:w="1265" w:type="dxa"/>
            <w:gridSpan w:val="4"/>
            <w:noWrap/>
            <w:vAlign w:val="center"/>
          </w:tcPr>
          <w:p w:rsidR="00B25932" w:rsidRPr="00E43118" w:rsidRDefault="00B25932" w:rsidP="00B25932">
            <w:pPr>
              <w:spacing w:after="40"/>
              <w:rPr>
                <w:iCs/>
                <w:lang w:val="ru-RU"/>
              </w:rPr>
            </w:pPr>
            <w:r w:rsidRPr="00E43118">
              <w:rPr>
                <w:iCs/>
                <w:lang w:val="ru-RU"/>
              </w:rPr>
              <w:t>4500</w:t>
            </w:r>
          </w:p>
        </w:tc>
        <w:tc>
          <w:tcPr>
            <w:tcW w:w="1287" w:type="dxa"/>
            <w:gridSpan w:val="6"/>
            <w:noWrap/>
            <w:vAlign w:val="center"/>
          </w:tcPr>
          <w:p w:rsidR="00B25932" w:rsidRPr="00E43118" w:rsidRDefault="00B25932" w:rsidP="00B25932">
            <w:pPr>
              <w:rPr>
                <w:iCs/>
                <w:color w:val="000000" w:themeColor="text1"/>
                <w:lang w:val="ru-RU"/>
              </w:rPr>
            </w:pPr>
            <w:r w:rsidRPr="00E43118">
              <w:rPr>
                <w:iCs/>
                <w:color w:val="000000" w:themeColor="text1"/>
                <w:lang w:val="ru-RU"/>
              </w:rPr>
              <w:t>5000</w:t>
            </w:r>
          </w:p>
        </w:tc>
        <w:tc>
          <w:tcPr>
            <w:tcW w:w="1304" w:type="dxa"/>
            <w:gridSpan w:val="6"/>
            <w:noWrap/>
            <w:vAlign w:val="center"/>
          </w:tcPr>
          <w:p w:rsidR="00B25932" w:rsidRPr="00E43118" w:rsidRDefault="00B25932" w:rsidP="00B25932">
            <w:pPr>
              <w:rPr>
                <w:iCs/>
                <w:color w:val="000000" w:themeColor="text1"/>
                <w:lang w:val="ru-RU"/>
              </w:rPr>
            </w:pPr>
            <w:r w:rsidRPr="00E43118">
              <w:rPr>
                <w:iCs/>
                <w:color w:val="000000" w:themeColor="text1"/>
                <w:lang w:val="ru-RU"/>
              </w:rPr>
              <w:t>6000</w:t>
            </w:r>
          </w:p>
        </w:tc>
        <w:tc>
          <w:tcPr>
            <w:tcW w:w="1237" w:type="dxa"/>
            <w:gridSpan w:val="4"/>
            <w:noWrap/>
            <w:vAlign w:val="center"/>
          </w:tcPr>
          <w:p w:rsidR="00B25932" w:rsidRPr="00E43118" w:rsidRDefault="00B25932" w:rsidP="00B25932">
            <w:pPr>
              <w:rPr>
                <w:iCs/>
                <w:color w:val="000000" w:themeColor="text1"/>
                <w:lang w:val="ru-RU"/>
              </w:rPr>
            </w:pPr>
            <w:r w:rsidRPr="00E43118">
              <w:rPr>
                <w:iCs/>
                <w:color w:val="000000" w:themeColor="text1"/>
                <w:lang w:val="ru-RU"/>
              </w:rPr>
              <w:t>7000</w:t>
            </w:r>
          </w:p>
        </w:tc>
        <w:tc>
          <w:tcPr>
            <w:tcW w:w="1144" w:type="dxa"/>
            <w:gridSpan w:val="8"/>
            <w:noWrap/>
            <w:vAlign w:val="center"/>
          </w:tcPr>
          <w:p w:rsidR="00B25932" w:rsidRPr="00E43118" w:rsidRDefault="00B25932" w:rsidP="00B25932">
            <w:pPr>
              <w:rPr>
                <w:iCs/>
                <w:color w:val="000000" w:themeColor="text1"/>
                <w:lang w:val="ru-RU"/>
              </w:rPr>
            </w:pPr>
            <w:r w:rsidRPr="00E43118">
              <w:rPr>
                <w:iCs/>
                <w:color w:val="000000" w:themeColor="text1"/>
                <w:lang w:val="ru-RU"/>
              </w:rPr>
              <w:t>8000</w:t>
            </w:r>
          </w:p>
        </w:tc>
        <w:tc>
          <w:tcPr>
            <w:tcW w:w="1275" w:type="dxa"/>
            <w:noWrap/>
            <w:vAlign w:val="center"/>
          </w:tcPr>
          <w:p w:rsidR="00B25932" w:rsidRPr="00E43118" w:rsidRDefault="00B25932" w:rsidP="00B25932">
            <w:pPr>
              <w:rPr>
                <w:iCs/>
                <w:color w:val="000000" w:themeColor="text1"/>
                <w:lang w:val="ru-RU"/>
              </w:rPr>
            </w:pPr>
            <w:r w:rsidRPr="00E43118">
              <w:rPr>
                <w:iCs/>
                <w:color w:val="000000" w:themeColor="text1"/>
                <w:lang w:val="ru-RU"/>
              </w:rPr>
              <w:t>8000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noWrap/>
          </w:tcPr>
          <w:p w:rsidR="00B25932" w:rsidRPr="00E43118" w:rsidRDefault="00B25932" w:rsidP="00B25932">
            <w:pPr>
              <w:spacing w:after="40"/>
              <w:ind w:left="318"/>
              <w:rPr>
                <w:lang w:val="ru-RU"/>
              </w:rPr>
            </w:pPr>
            <w:r w:rsidRPr="00E43118">
              <w:t>Орточо пайда</w:t>
            </w:r>
          </w:p>
        </w:tc>
        <w:tc>
          <w:tcPr>
            <w:tcW w:w="992" w:type="dxa"/>
            <w:gridSpan w:val="3"/>
            <w:noWrap/>
            <w:vAlign w:val="center"/>
          </w:tcPr>
          <w:p w:rsidR="00B25932" w:rsidRPr="00E43118" w:rsidRDefault="00B25932" w:rsidP="00B25932">
            <w:pPr>
              <w:spacing w:after="40"/>
              <w:rPr>
                <w:lang w:val="ru-RU"/>
              </w:rPr>
            </w:pPr>
          </w:p>
        </w:tc>
        <w:tc>
          <w:tcPr>
            <w:tcW w:w="1265" w:type="dxa"/>
            <w:gridSpan w:val="4"/>
            <w:noWrap/>
            <w:vAlign w:val="center"/>
          </w:tcPr>
          <w:p w:rsidR="00B25932" w:rsidRPr="00E43118" w:rsidRDefault="00B25932" w:rsidP="00B25932">
            <w:pPr>
              <w:spacing w:after="40"/>
              <w:rPr>
                <w:lang w:val="ru-RU"/>
              </w:rPr>
            </w:pPr>
            <w:r w:rsidRPr="00E43118">
              <w:rPr>
                <w:lang w:val="ru-RU"/>
              </w:rPr>
              <w:t>1350</w:t>
            </w:r>
          </w:p>
        </w:tc>
        <w:tc>
          <w:tcPr>
            <w:tcW w:w="1287" w:type="dxa"/>
            <w:gridSpan w:val="6"/>
            <w:noWrap/>
            <w:vAlign w:val="center"/>
          </w:tcPr>
          <w:p w:rsidR="00B25932" w:rsidRPr="00E43118" w:rsidRDefault="00B25932" w:rsidP="00B25932">
            <w:pPr>
              <w:rPr>
                <w:color w:val="000000" w:themeColor="text1"/>
                <w:lang w:val="ru-RU"/>
              </w:rPr>
            </w:pPr>
            <w:r w:rsidRPr="00E43118">
              <w:rPr>
                <w:color w:val="000000" w:themeColor="text1"/>
                <w:lang w:val="ru-RU"/>
              </w:rPr>
              <w:t>1500</w:t>
            </w:r>
          </w:p>
        </w:tc>
        <w:tc>
          <w:tcPr>
            <w:tcW w:w="1304" w:type="dxa"/>
            <w:gridSpan w:val="6"/>
            <w:noWrap/>
            <w:vAlign w:val="center"/>
          </w:tcPr>
          <w:p w:rsidR="00B25932" w:rsidRPr="00E43118" w:rsidRDefault="00B25932" w:rsidP="00B25932">
            <w:pPr>
              <w:rPr>
                <w:color w:val="000000" w:themeColor="text1"/>
                <w:lang w:val="ru-RU"/>
              </w:rPr>
            </w:pPr>
            <w:r w:rsidRPr="00E43118">
              <w:rPr>
                <w:color w:val="000000" w:themeColor="text1"/>
                <w:lang w:val="ru-RU"/>
              </w:rPr>
              <w:t>1800</w:t>
            </w:r>
          </w:p>
        </w:tc>
        <w:tc>
          <w:tcPr>
            <w:tcW w:w="1237" w:type="dxa"/>
            <w:gridSpan w:val="4"/>
            <w:noWrap/>
            <w:vAlign w:val="center"/>
          </w:tcPr>
          <w:p w:rsidR="00B25932" w:rsidRPr="00E43118" w:rsidRDefault="00B25932" w:rsidP="00B25932">
            <w:pPr>
              <w:rPr>
                <w:color w:val="000000" w:themeColor="text1"/>
                <w:lang w:val="ru-RU"/>
              </w:rPr>
            </w:pPr>
            <w:r w:rsidRPr="00E43118">
              <w:rPr>
                <w:color w:val="000000" w:themeColor="text1"/>
                <w:lang w:val="ru-RU"/>
              </w:rPr>
              <w:t>1800</w:t>
            </w:r>
          </w:p>
        </w:tc>
        <w:tc>
          <w:tcPr>
            <w:tcW w:w="1144" w:type="dxa"/>
            <w:gridSpan w:val="8"/>
            <w:noWrap/>
            <w:vAlign w:val="center"/>
          </w:tcPr>
          <w:p w:rsidR="00B25932" w:rsidRPr="00E43118" w:rsidRDefault="00B25932" w:rsidP="00B25932">
            <w:pPr>
              <w:rPr>
                <w:color w:val="000000" w:themeColor="text1"/>
                <w:lang w:val="ru-RU"/>
              </w:rPr>
            </w:pPr>
            <w:r w:rsidRPr="00E43118">
              <w:rPr>
                <w:color w:val="000000" w:themeColor="text1"/>
                <w:lang w:val="ru-RU"/>
              </w:rPr>
              <w:t>1800</w:t>
            </w:r>
          </w:p>
        </w:tc>
        <w:tc>
          <w:tcPr>
            <w:tcW w:w="1275" w:type="dxa"/>
            <w:noWrap/>
            <w:vAlign w:val="center"/>
          </w:tcPr>
          <w:p w:rsidR="00B25932" w:rsidRPr="00E43118" w:rsidRDefault="00B25932" w:rsidP="00B25932">
            <w:pPr>
              <w:rPr>
                <w:color w:val="000000" w:themeColor="text1"/>
                <w:lang w:val="ru-RU"/>
              </w:rPr>
            </w:pPr>
            <w:r w:rsidRPr="00E43118">
              <w:rPr>
                <w:color w:val="000000" w:themeColor="text1"/>
                <w:lang w:val="ru-RU"/>
              </w:rPr>
              <w:t>1800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noWrap/>
          </w:tcPr>
          <w:p w:rsidR="00B25932" w:rsidRPr="00E43118" w:rsidRDefault="00B25932" w:rsidP="00B25932">
            <w:pPr>
              <w:spacing w:after="40"/>
              <w:ind w:left="318"/>
              <w:rPr>
                <w:lang w:val="ru-RU"/>
              </w:rPr>
            </w:pPr>
            <w:r w:rsidRPr="00E43118">
              <w:t>Чакан жана орто бизнестен түшкөн орточо киреше</w:t>
            </w:r>
          </w:p>
        </w:tc>
        <w:tc>
          <w:tcPr>
            <w:tcW w:w="992" w:type="dxa"/>
            <w:gridSpan w:val="3"/>
            <w:noWrap/>
            <w:vAlign w:val="center"/>
          </w:tcPr>
          <w:p w:rsidR="00B25932" w:rsidRPr="00E43118" w:rsidRDefault="00B25932" w:rsidP="00B25932">
            <w:pPr>
              <w:spacing w:after="40"/>
              <w:rPr>
                <w:lang w:val="ru-RU"/>
              </w:rPr>
            </w:pPr>
          </w:p>
        </w:tc>
        <w:tc>
          <w:tcPr>
            <w:tcW w:w="1265" w:type="dxa"/>
            <w:gridSpan w:val="4"/>
            <w:noWrap/>
            <w:vAlign w:val="center"/>
          </w:tcPr>
          <w:p w:rsidR="00B25932" w:rsidRPr="00E43118" w:rsidRDefault="00B25932" w:rsidP="00B25932">
            <w:pPr>
              <w:spacing w:after="40"/>
              <w:rPr>
                <w:lang w:val="ru-RU"/>
              </w:rPr>
            </w:pPr>
            <w:r w:rsidRPr="00E43118">
              <w:rPr>
                <w:lang w:val="ru-RU"/>
              </w:rPr>
              <w:t>20 000</w:t>
            </w:r>
          </w:p>
        </w:tc>
        <w:tc>
          <w:tcPr>
            <w:tcW w:w="1287" w:type="dxa"/>
            <w:gridSpan w:val="6"/>
            <w:noWrap/>
            <w:vAlign w:val="center"/>
          </w:tcPr>
          <w:p w:rsidR="00B25932" w:rsidRPr="00E43118" w:rsidRDefault="00B25932" w:rsidP="00B25932">
            <w:pPr>
              <w:rPr>
                <w:color w:val="000000" w:themeColor="text1"/>
                <w:lang w:val="ru-RU"/>
              </w:rPr>
            </w:pPr>
            <w:r w:rsidRPr="00E43118">
              <w:rPr>
                <w:color w:val="000000" w:themeColor="text1"/>
                <w:lang w:val="ru-RU"/>
              </w:rPr>
              <w:t>25 000</w:t>
            </w:r>
          </w:p>
        </w:tc>
        <w:tc>
          <w:tcPr>
            <w:tcW w:w="1304" w:type="dxa"/>
            <w:gridSpan w:val="6"/>
            <w:noWrap/>
            <w:vAlign w:val="center"/>
          </w:tcPr>
          <w:p w:rsidR="00B25932" w:rsidRPr="00E43118" w:rsidRDefault="00B25932" w:rsidP="00B25932">
            <w:pPr>
              <w:rPr>
                <w:color w:val="000000" w:themeColor="text1"/>
                <w:lang w:val="ru-RU"/>
              </w:rPr>
            </w:pPr>
            <w:r w:rsidRPr="00E43118">
              <w:rPr>
                <w:color w:val="000000" w:themeColor="text1"/>
                <w:lang w:val="ru-RU"/>
              </w:rPr>
              <w:t>30 000</w:t>
            </w:r>
          </w:p>
        </w:tc>
        <w:tc>
          <w:tcPr>
            <w:tcW w:w="1237" w:type="dxa"/>
            <w:gridSpan w:val="4"/>
            <w:noWrap/>
            <w:vAlign w:val="center"/>
          </w:tcPr>
          <w:p w:rsidR="00B25932" w:rsidRPr="00E43118" w:rsidRDefault="00B25932" w:rsidP="00B25932">
            <w:pPr>
              <w:rPr>
                <w:color w:val="000000" w:themeColor="text1"/>
                <w:lang w:val="ru-RU"/>
              </w:rPr>
            </w:pPr>
            <w:r w:rsidRPr="00E43118">
              <w:rPr>
                <w:color w:val="000000" w:themeColor="text1"/>
                <w:lang w:val="ru-RU"/>
              </w:rPr>
              <w:t>35 000</w:t>
            </w:r>
          </w:p>
        </w:tc>
        <w:tc>
          <w:tcPr>
            <w:tcW w:w="1144" w:type="dxa"/>
            <w:gridSpan w:val="8"/>
            <w:noWrap/>
            <w:vAlign w:val="center"/>
          </w:tcPr>
          <w:p w:rsidR="00B25932" w:rsidRPr="00E43118" w:rsidRDefault="00B25932" w:rsidP="00B25932">
            <w:pPr>
              <w:rPr>
                <w:color w:val="000000" w:themeColor="text1"/>
                <w:lang w:val="ru-RU"/>
              </w:rPr>
            </w:pPr>
            <w:r w:rsidRPr="00E43118">
              <w:rPr>
                <w:color w:val="000000" w:themeColor="text1"/>
                <w:lang w:val="ru-RU"/>
              </w:rPr>
              <w:t>40 000</w:t>
            </w:r>
          </w:p>
        </w:tc>
        <w:tc>
          <w:tcPr>
            <w:tcW w:w="1275" w:type="dxa"/>
            <w:noWrap/>
            <w:vAlign w:val="center"/>
          </w:tcPr>
          <w:p w:rsidR="00B25932" w:rsidRPr="00E43118" w:rsidRDefault="00B25932" w:rsidP="00B25932">
            <w:pPr>
              <w:rPr>
                <w:color w:val="000000" w:themeColor="text1"/>
                <w:lang w:val="ru-RU"/>
              </w:rPr>
            </w:pPr>
            <w:r w:rsidRPr="00E43118">
              <w:rPr>
                <w:color w:val="000000" w:themeColor="text1"/>
                <w:lang w:val="ru-RU"/>
              </w:rPr>
              <w:t>45 000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49"/>
          <w:jc w:val="center"/>
        </w:trPr>
        <w:tc>
          <w:tcPr>
            <w:tcW w:w="2269" w:type="dxa"/>
            <w:noWrap/>
          </w:tcPr>
          <w:p w:rsidR="00B25932" w:rsidRPr="00E43118" w:rsidRDefault="00B25932" w:rsidP="00B25932">
            <w:pPr>
              <w:spacing w:after="40"/>
              <w:rPr>
                <w:lang w:val="ru-RU"/>
              </w:rPr>
            </w:pPr>
            <w:r w:rsidRPr="00E43118">
              <w:rPr>
                <w:lang w:val="ru-RU"/>
              </w:rPr>
              <w:t>Г</w:t>
            </w:r>
            <w:r w:rsidRPr="00E43118">
              <w:t>ФСУнун жерлерин өздөштүрүү (%)</w:t>
            </w:r>
          </w:p>
        </w:tc>
        <w:tc>
          <w:tcPr>
            <w:tcW w:w="992" w:type="dxa"/>
            <w:gridSpan w:val="3"/>
            <w:noWrap/>
            <w:vAlign w:val="center"/>
          </w:tcPr>
          <w:p w:rsidR="00B25932" w:rsidRPr="00E43118" w:rsidRDefault="00B25932" w:rsidP="00B25932">
            <w:pPr>
              <w:spacing w:after="40"/>
              <w:rPr>
                <w:lang w:val="ru-RU"/>
              </w:rPr>
            </w:pPr>
          </w:p>
        </w:tc>
        <w:tc>
          <w:tcPr>
            <w:tcW w:w="1265" w:type="dxa"/>
            <w:gridSpan w:val="4"/>
            <w:noWrap/>
            <w:vAlign w:val="center"/>
          </w:tcPr>
          <w:p w:rsidR="00B25932" w:rsidRPr="00E43118" w:rsidRDefault="00B25932" w:rsidP="00B25932">
            <w:pPr>
              <w:spacing w:after="40"/>
              <w:rPr>
                <w:lang w:val="ru-RU"/>
              </w:rPr>
            </w:pPr>
          </w:p>
        </w:tc>
        <w:tc>
          <w:tcPr>
            <w:tcW w:w="1287" w:type="dxa"/>
            <w:gridSpan w:val="6"/>
            <w:noWrap/>
            <w:vAlign w:val="center"/>
          </w:tcPr>
          <w:p w:rsidR="00B25932" w:rsidRPr="00E43118" w:rsidRDefault="00B25932" w:rsidP="00B25932">
            <w:pPr>
              <w:rPr>
                <w:lang w:val="ru-RU"/>
              </w:rPr>
            </w:pPr>
          </w:p>
        </w:tc>
        <w:tc>
          <w:tcPr>
            <w:tcW w:w="1304" w:type="dxa"/>
            <w:gridSpan w:val="6"/>
            <w:noWrap/>
            <w:vAlign w:val="center"/>
          </w:tcPr>
          <w:p w:rsidR="00B25932" w:rsidRPr="00E43118" w:rsidRDefault="00B25932" w:rsidP="00B25932">
            <w:pPr>
              <w:rPr>
                <w:lang w:val="ru-RU"/>
              </w:rPr>
            </w:pPr>
          </w:p>
        </w:tc>
        <w:tc>
          <w:tcPr>
            <w:tcW w:w="1237" w:type="dxa"/>
            <w:gridSpan w:val="4"/>
            <w:noWrap/>
            <w:vAlign w:val="center"/>
          </w:tcPr>
          <w:p w:rsidR="00B25932" w:rsidRPr="00E43118" w:rsidRDefault="00B25932" w:rsidP="00B25932">
            <w:pPr>
              <w:rPr>
                <w:lang w:val="ru-RU"/>
              </w:rPr>
            </w:pPr>
          </w:p>
        </w:tc>
        <w:tc>
          <w:tcPr>
            <w:tcW w:w="1144" w:type="dxa"/>
            <w:gridSpan w:val="8"/>
            <w:noWrap/>
            <w:vAlign w:val="center"/>
          </w:tcPr>
          <w:p w:rsidR="00B25932" w:rsidRPr="00E43118" w:rsidRDefault="00B25932" w:rsidP="00B25932">
            <w:pPr>
              <w:rPr>
                <w:lang w:val="ru-RU"/>
              </w:rPr>
            </w:pPr>
          </w:p>
        </w:tc>
        <w:tc>
          <w:tcPr>
            <w:tcW w:w="1275" w:type="dxa"/>
            <w:noWrap/>
            <w:vAlign w:val="center"/>
          </w:tcPr>
          <w:p w:rsidR="00B25932" w:rsidRPr="00E43118" w:rsidRDefault="00B25932" w:rsidP="00B25932">
            <w:pPr>
              <w:rPr>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58"/>
          <w:jc w:val="center"/>
        </w:trPr>
        <w:tc>
          <w:tcPr>
            <w:tcW w:w="2269" w:type="dxa"/>
            <w:noWrap/>
          </w:tcPr>
          <w:p w:rsidR="00B25932" w:rsidRPr="00E43118" w:rsidRDefault="00B25932" w:rsidP="00B25932">
            <w:pPr>
              <w:spacing w:after="40"/>
              <w:rPr>
                <w:lang w:val="ru-RU"/>
              </w:rPr>
            </w:pPr>
            <w:r w:rsidRPr="00E43118">
              <w:t>Жайыт жерлерин өздөштүрүү (%)</w:t>
            </w:r>
          </w:p>
        </w:tc>
        <w:tc>
          <w:tcPr>
            <w:tcW w:w="992" w:type="dxa"/>
            <w:gridSpan w:val="3"/>
            <w:noWrap/>
            <w:vAlign w:val="center"/>
          </w:tcPr>
          <w:p w:rsidR="00B25932" w:rsidRPr="00E43118" w:rsidRDefault="00B25932" w:rsidP="00B25932">
            <w:pPr>
              <w:spacing w:after="40"/>
              <w:rPr>
                <w:lang w:val="ru-RU"/>
              </w:rPr>
            </w:pPr>
          </w:p>
        </w:tc>
        <w:tc>
          <w:tcPr>
            <w:tcW w:w="1265" w:type="dxa"/>
            <w:gridSpan w:val="4"/>
            <w:noWrap/>
            <w:vAlign w:val="center"/>
          </w:tcPr>
          <w:p w:rsidR="00B25932" w:rsidRPr="00E43118" w:rsidRDefault="00B25932" w:rsidP="00B25932">
            <w:pPr>
              <w:spacing w:after="40"/>
              <w:rPr>
                <w:lang w:val="ru-RU"/>
              </w:rPr>
            </w:pPr>
          </w:p>
        </w:tc>
        <w:tc>
          <w:tcPr>
            <w:tcW w:w="1287" w:type="dxa"/>
            <w:gridSpan w:val="6"/>
            <w:noWrap/>
            <w:vAlign w:val="center"/>
          </w:tcPr>
          <w:p w:rsidR="00B25932" w:rsidRPr="00E43118" w:rsidRDefault="00B25932" w:rsidP="00B25932">
            <w:pPr>
              <w:rPr>
                <w:lang w:val="ru-RU"/>
              </w:rPr>
            </w:pPr>
          </w:p>
        </w:tc>
        <w:tc>
          <w:tcPr>
            <w:tcW w:w="1304" w:type="dxa"/>
            <w:gridSpan w:val="6"/>
            <w:noWrap/>
            <w:vAlign w:val="center"/>
          </w:tcPr>
          <w:p w:rsidR="00B25932" w:rsidRPr="00E43118" w:rsidRDefault="00B25932" w:rsidP="00B25932">
            <w:pPr>
              <w:rPr>
                <w:lang w:val="ru-RU"/>
              </w:rPr>
            </w:pPr>
          </w:p>
        </w:tc>
        <w:tc>
          <w:tcPr>
            <w:tcW w:w="1237" w:type="dxa"/>
            <w:gridSpan w:val="4"/>
            <w:noWrap/>
            <w:vAlign w:val="center"/>
          </w:tcPr>
          <w:p w:rsidR="00B25932" w:rsidRPr="00E43118" w:rsidRDefault="00B25932" w:rsidP="00B25932">
            <w:pPr>
              <w:rPr>
                <w:lang w:val="ru-RU"/>
              </w:rPr>
            </w:pPr>
          </w:p>
        </w:tc>
        <w:tc>
          <w:tcPr>
            <w:tcW w:w="1144" w:type="dxa"/>
            <w:gridSpan w:val="8"/>
            <w:noWrap/>
            <w:vAlign w:val="center"/>
          </w:tcPr>
          <w:p w:rsidR="00B25932" w:rsidRPr="00E43118" w:rsidRDefault="00B25932" w:rsidP="00B25932">
            <w:pPr>
              <w:rPr>
                <w:lang w:val="ru-RU"/>
              </w:rPr>
            </w:pPr>
          </w:p>
        </w:tc>
        <w:tc>
          <w:tcPr>
            <w:tcW w:w="1275" w:type="dxa"/>
            <w:noWrap/>
            <w:vAlign w:val="center"/>
          </w:tcPr>
          <w:p w:rsidR="00B25932" w:rsidRPr="00E43118" w:rsidRDefault="00B25932" w:rsidP="00B25932">
            <w:pPr>
              <w:rPr>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0"/>
          <w:jc w:val="center"/>
        </w:trPr>
        <w:tc>
          <w:tcPr>
            <w:tcW w:w="10773" w:type="dxa"/>
            <w:gridSpan w:val="33"/>
            <w:vAlign w:val="center"/>
          </w:tcPr>
          <w:p w:rsidR="00B25932" w:rsidRPr="00E43118" w:rsidRDefault="00B25932" w:rsidP="00B25932">
            <w:pPr>
              <w:rPr>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tcPr>
          <w:p w:rsidR="00B25932" w:rsidRPr="00E43118" w:rsidRDefault="00B25932" w:rsidP="00B25932">
            <w:pPr>
              <w:spacing w:after="40"/>
              <w:rPr>
                <w:b/>
                <w:bCs/>
                <w:lang w:val="ru-RU"/>
              </w:rPr>
            </w:pPr>
            <w:r w:rsidRPr="008F4434">
              <w:rPr>
                <w:b/>
                <w:bCs/>
                <w:color w:val="000000" w:themeColor="text1"/>
                <w:lang w:val="ru-RU"/>
              </w:rPr>
              <w:t xml:space="preserve">4.2. </w:t>
            </w:r>
            <w:r w:rsidRPr="008F4434">
              <w:rPr>
                <w:b/>
                <w:bCs/>
                <w:color w:val="000000" w:themeColor="text1"/>
              </w:rPr>
              <w:t>Учурдагы кырдаалды талдоо жана экономикалык адистештирүү</w:t>
            </w:r>
          </w:p>
        </w:tc>
        <w:tc>
          <w:tcPr>
            <w:tcW w:w="3656" w:type="dxa"/>
            <w:gridSpan w:val="13"/>
            <w:shd w:val="clear" w:color="auto" w:fill="D9D9D9" w:themeFill="background1" w:themeFillShade="D9"/>
          </w:tcPr>
          <w:p w:rsidR="00B25932" w:rsidRPr="00E43118" w:rsidRDefault="00B25932" w:rsidP="00B25932">
            <w:pPr>
              <w:spacing w:after="40"/>
              <w:rPr>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10773" w:type="dxa"/>
            <w:gridSpan w:val="33"/>
            <w:shd w:val="clear" w:color="auto" w:fill="FFFFFF" w:themeFill="background1"/>
          </w:tcPr>
          <w:p w:rsidR="00B25932" w:rsidRPr="00E43118" w:rsidRDefault="00B25932" w:rsidP="00B25932">
            <w:pPr>
              <w:rPr>
                <w:b/>
                <w:bCs/>
                <w:iCs/>
                <w:lang w:val="ru-RU"/>
              </w:rPr>
            </w:pPr>
            <w:r w:rsidRPr="00E43118">
              <w:rPr>
                <w:b/>
                <w:bCs/>
                <w:iCs/>
                <w:lang w:val="ru-RU"/>
              </w:rPr>
              <w:t>Көк-Жар ААнын экономика тармактарынын түзүмү</w:t>
            </w:r>
          </w:p>
          <w:p w:rsidR="00B25932" w:rsidRPr="00F667D7" w:rsidRDefault="00B25932" w:rsidP="00B25932">
            <w:pPr>
              <w:rPr>
                <w:iCs/>
                <w:lang w:val="ru-RU"/>
              </w:rPr>
            </w:pPr>
            <w:r w:rsidRPr="00F667D7">
              <w:rPr>
                <w:iCs/>
                <w:lang w:val="ru-RU"/>
              </w:rPr>
              <w:t xml:space="preserve">Аймакта экономиканы </w:t>
            </w:r>
            <w:r w:rsidRPr="00F667D7">
              <w:rPr>
                <w:iCs/>
                <w:lang w:val="kk-KZ"/>
              </w:rPr>
              <w:t xml:space="preserve">өнүктүрө турган </w:t>
            </w:r>
            <w:r w:rsidRPr="00F667D7">
              <w:rPr>
                <w:iCs/>
                <w:lang w:val="ru-RU"/>
              </w:rPr>
              <w:t>э</w:t>
            </w:r>
            <w:r w:rsidRPr="00F667D7">
              <w:rPr>
                <w:iCs/>
                <w:lang w:val="kk-KZ"/>
              </w:rPr>
              <w:t>ң негизги тармактар булар</w:t>
            </w:r>
            <w:r w:rsidRPr="00F667D7">
              <w:rPr>
                <w:iCs/>
                <w:lang w:val="ru-RU"/>
              </w:rPr>
              <w:t>:</w:t>
            </w:r>
          </w:p>
          <w:p w:rsidR="00B25932" w:rsidRPr="00F667D7" w:rsidRDefault="00B25932" w:rsidP="00B25932">
            <w:pPr>
              <w:rPr>
                <w:lang w:val="kk-KZ"/>
              </w:rPr>
            </w:pPr>
            <w:r w:rsidRPr="00F667D7">
              <w:rPr>
                <w:iCs/>
                <w:lang w:val="kk-KZ"/>
              </w:rPr>
              <w:t>өнөр</w:t>
            </w:r>
            <w:r w:rsidRPr="00F667D7">
              <w:rPr>
                <w:iCs/>
                <w:lang w:val="ru-RU"/>
              </w:rPr>
              <w:t>-жай, соода, кызмат к</w:t>
            </w:r>
            <w:r w:rsidRPr="00F667D7">
              <w:rPr>
                <w:iCs/>
                <w:lang w:val="kk-KZ"/>
              </w:rPr>
              <w:t xml:space="preserve">өрсөтүү, дыйкан чарба, тоо кен жана мал чарбалык. </w:t>
            </w:r>
          </w:p>
          <w:p w:rsidR="00B25932" w:rsidRPr="00F667D7" w:rsidRDefault="00B25932" w:rsidP="00B25932">
            <w:r w:rsidRPr="00F667D7">
              <w:t>АА экономикасында айыл чарбасынын чоң үлүшү (</w:t>
            </w:r>
            <w:r w:rsidRPr="00F667D7">
              <w:rPr>
                <w:b/>
                <w:bCs/>
              </w:rPr>
              <w:t xml:space="preserve">80% </w:t>
            </w:r>
            <w:r w:rsidRPr="00F667D7">
              <w:t xml:space="preserve">) аймактын экономикалык адистештирилгендиги менен түшүндүрүлөт. </w:t>
            </w:r>
          </w:p>
          <w:p w:rsidR="00B25932" w:rsidRPr="00E43118" w:rsidRDefault="00B25932" w:rsidP="00B25932"/>
          <w:p w:rsidR="00B25932" w:rsidRPr="00E43118" w:rsidRDefault="00B25932" w:rsidP="00B25932"/>
          <w:p w:rsidR="00B25932" w:rsidRPr="00E43118" w:rsidRDefault="00B25932" w:rsidP="00B25932"/>
          <w:p w:rsidR="00B25932" w:rsidRPr="00E43118" w:rsidRDefault="00B25932" w:rsidP="00B25932">
            <w:r w:rsidRPr="00E43118">
              <w:rPr>
                <w:noProof/>
              </w:rPr>
              <w:lastRenderedPageBreak/>
              <w:drawing>
                <wp:inline distT="0" distB="0" distL="0" distR="0" wp14:anchorId="568DE4DE" wp14:editId="1C91FC3B">
                  <wp:extent cx="5269117" cy="3006024"/>
                  <wp:effectExtent l="0" t="0" r="8255" b="4445"/>
                  <wp:docPr id="13318283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3027" cy="3013960"/>
                          </a:xfrm>
                          <a:prstGeom prst="rect">
                            <a:avLst/>
                          </a:prstGeom>
                          <a:noFill/>
                        </pic:spPr>
                      </pic:pic>
                    </a:graphicData>
                  </a:graphic>
                </wp:inline>
              </w:drawing>
            </w:r>
          </w:p>
          <w:p w:rsidR="00B25932" w:rsidRPr="00E43118" w:rsidRDefault="00B25932" w:rsidP="00B25932">
            <w:pPr>
              <w:rPr>
                <w:lang w:val="kk-KZ"/>
              </w:rPr>
            </w:pPr>
          </w:p>
          <w:p w:rsidR="00B25932" w:rsidRPr="00E43118" w:rsidRDefault="00B25932" w:rsidP="00B25932">
            <w:r w:rsidRPr="00E43118">
              <w:t>Ошол эле учурда ААнын агрардык сектору дагы бир катар көйгөйлөр менен мүнөздөлөт:</w:t>
            </w:r>
          </w:p>
          <w:p w:rsidR="00B25932" w:rsidRPr="00E43118" w:rsidRDefault="00B25932" w:rsidP="00B25932">
            <w:pPr>
              <w:pStyle w:val="a0"/>
              <w:numPr>
                <w:ilvl w:val="0"/>
                <w:numId w:val="22"/>
              </w:numPr>
              <w:shd w:val="clear" w:color="auto" w:fill="FFFFFF" w:themeFill="background1"/>
              <w:ind w:left="494" w:hanging="425"/>
              <w:contextualSpacing w:val="0"/>
            </w:pPr>
            <w:r w:rsidRPr="00E43118">
              <w:rPr>
                <w:shd w:val="clear" w:color="auto" w:fill="FFFFFF" w:themeFill="background1"/>
              </w:rPr>
              <w:t>Дыйкандардын жер иштетүү боюнча тажрыйбасын</w:t>
            </w:r>
            <w:r w:rsidRPr="00E43118">
              <w:t xml:space="preserve"> жогорулатуу зарыл;</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lang w:val="ru-RU"/>
              </w:rPr>
              <w:t xml:space="preserve">Айыл чарба </w:t>
            </w:r>
            <w:r w:rsidRPr="00E43118">
              <w:rPr>
                <w:shd w:val="clear" w:color="auto" w:fill="FFFFFF" w:themeFill="background1"/>
                <w:lang w:val="ru-RU"/>
              </w:rPr>
              <w:t>техникасынын жетишсиздиги;</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lang w:val="ru-RU"/>
              </w:rPr>
              <w:t xml:space="preserve">Сугат </w:t>
            </w:r>
            <w:r w:rsidRPr="00E43118">
              <w:rPr>
                <w:shd w:val="clear" w:color="auto" w:fill="FFFFFF" w:themeFill="background1"/>
                <w:lang w:val="ru-RU"/>
              </w:rPr>
              <w:t>суунун тартыштыгы</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lang w:val="ru-RU"/>
              </w:rPr>
              <w:t>Өндүрүүчүлөр үчүн жеңилдетилген кредиттердин начар болушу;</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lang w:val="ru-RU"/>
              </w:rPr>
              <w:t>Күйүүчү майдын баасынын туруксуздугу;</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lang w:val="ru-RU"/>
              </w:rPr>
              <w:t>Тургундардын асыл тукум иштерин колдоодон баш тартуусу;</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lang w:val="ru-RU"/>
              </w:rPr>
              <w:t>Айыл чарба продукциясын сатуу боюнча туруктуу соода түйүндөрүнүн аздыгы;</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lang w:val="ru-RU"/>
              </w:rPr>
              <w:t>Таза тамак-аш менен камсыз кылуу зарылдыгы;</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iCs/>
                <w:lang w:val="ru-RU"/>
              </w:rPr>
              <w:t xml:space="preserve">Айыл чарба </w:t>
            </w:r>
            <w:r w:rsidRPr="00E43118">
              <w:rPr>
                <w:iCs/>
                <w:shd w:val="clear" w:color="auto" w:fill="FFFFFF" w:themeFill="background1"/>
                <w:lang w:val="ru-RU"/>
              </w:rPr>
              <w:t>продукциясын экспорттоого шарттын жоктугу;</w:t>
            </w:r>
          </w:p>
          <w:p w:rsidR="00B25932" w:rsidRPr="00E43118" w:rsidRDefault="00B25932" w:rsidP="00B25932">
            <w:pPr>
              <w:pStyle w:val="a0"/>
              <w:numPr>
                <w:ilvl w:val="0"/>
                <w:numId w:val="22"/>
              </w:numPr>
              <w:shd w:val="clear" w:color="auto" w:fill="FFFFFF" w:themeFill="background1"/>
              <w:ind w:left="494" w:hanging="425"/>
              <w:contextualSpacing w:val="0"/>
              <w:rPr>
                <w:lang w:val="ru-RU"/>
              </w:rPr>
            </w:pPr>
            <w:r w:rsidRPr="00E43118">
              <w:rPr>
                <w:iCs/>
                <w:lang w:val="ru-RU"/>
              </w:rPr>
              <w:t xml:space="preserve">Кайра </w:t>
            </w:r>
            <w:r w:rsidRPr="00E43118">
              <w:rPr>
                <w:iCs/>
                <w:shd w:val="clear" w:color="auto" w:fill="FFFFFF" w:themeFill="background1"/>
                <w:lang w:val="ru-RU"/>
              </w:rPr>
              <w:t>иштетүүчү ишканалардын жетишсиздиги.</w:t>
            </w:r>
          </w:p>
          <w:p w:rsidR="00B25932" w:rsidRPr="00F667D7" w:rsidRDefault="00B25932" w:rsidP="00B25932">
            <w:pPr>
              <w:spacing w:after="120"/>
              <w:ind w:right="169"/>
              <w:rPr>
                <w:lang w:val="kk-KZ"/>
              </w:rPr>
            </w:pPr>
            <w:r w:rsidRPr="00F667D7">
              <w:rPr>
                <w:lang w:val="kk-KZ"/>
              </w:rPr>
              <w:t>Айыл тургундары дыйканчылык менен эмгектенгендиктен арпа, буудай, картошка, жүгөрү жана жана башка жашылчаларды эгишет. Минералдык жер семирткичтерди көп колдонбогондуктан экологиялык жактан таза, сапаттуу түшүм жыйналат. Сугатка Жаны-Ноокат айыл аймагынан башталган Чили жана Кулатов айыл аймагына караштуу Абшыр-Ата дарыяларынын суусу пайдаланылат.</w:t>
            </w:r>
          </w:p>
          <w:p w:rsidR="00B25932" w:rsidRPr="00E43118" w:rsidRDefault="00B25932" w:rsidP="00B25932">
            <w:pPr>
              <w:spacing w:after="120"/>
              <w:ind w:right="169"/>
              <w:rPr>
                <w:color w:val="000000"/>
                <w:lang w:val="kk-KZ"/>
              </w:rPr>
            </w:pPr>
            <w:r w:rsidRPr="00E43118">
              <w:rPr>
                <w:b/>
                <w:iCs/>
                <w:color w:val="000000"/>
                <w:lang w:val="kk-KZ"/>
              </w:rPr>
              <w:t>Айыл чарба өсүмдүктөрүн мындан ары дагы өнүктүрүү үчүн жакшы өбөлгөлөр бар</w:t>
            </w:r>
            <w:r w:rsidRPr="00E43118">
              <w:rPr>
                <w:bCs/>
                <w:iCs/>
                <w:color w:val="000000"/>
                <w:lang w:val="kk-KZ"/>
              </w:rPr>
              <w:t xml:space="preserve">. Аймактын дыйкан чарбасы адистештирилгендигин эске алып, бул жерде негизги басым жер семирткичтерди даярдоого же жер-жерлерге жеткирүүгө бурулат. </w:t>
            </w:r>
          </w:p>
          <w:p w:rsidR="00B25932" w:rsidRPr="00E43118" w:rsidRDefault="00B25932" w:rsidP="00B25932">
            <w:pPr>
              <w:spacing w:after="120"/>
              <w:ind w:right="169"/>
              <w:rPr>
                <w:color w:val="000000"/>
                <w:lang w:val="kk-KZ"/>
              </w:rPr>
            </w:pPr>
            <w:r w:rsidRPr="00E43118">
              <w:rPr>
                <w:color w:val="000000"/>
                <w:lang w:val="kk-KZ"/>
              </w:rPr>
              <w:t xml:space="preserve">ААнын климаттык шарттарында жашылча жемиштер (жүгөрү, картошка, сабиз, помидор, бадыраң сарымсак), мөмө жемиштер (алма, өрүк, шабдаалы, гиляз, кара өрүк), ж.б. көп жылдык чөптөр өстүрүү келечектүү болуп саналат. Ошондой эле бул жерде тоют даярдоо боюнча үзгүлтүксүз окуу иш-чаралары өткөрүлүп, фермерлерге жана калктын аялуу катмарына үрөн менен камсыздоодо колдоо көрсөтүлөт. </w:t>
            </w:r>
          </w:p>
          <w:p w:rsidR="00B25932" w:rsidRPr="00E43118" w:rsidRDefault="00B25932" w:rsidP="00B25932">
            <w:pPr>
              <w:spacing w:after="120"/>
              <w:ind w:right="169"/>
              <w:rPr>
                <w:color w:val="000000"/>
                <w:lang w:val="kk-KZ"/>
              </w:rPr>
            </w:pPr>
            <w:r w:rsidRPr="00E43118">
              <w:rPr>
                <w:color w:val="000000"/>
                <w:lang w:val="kk-KZ"/>
              </w:rPr>
              <w:t xml:space="preserve">Көк-Жар айыл аймагында «Абшир Таңы» СПАсы 2000-жылдары түзүлүп, </w:t>
            </w:r>
            <w:r w:rsidR="00F667D7" w:rsidRPr="00F667D7">
              <w:rPr>
                <w:lang w:val="kk-KZ"/>
              </w:rPr>
              <w:t>он эки</w:t>
            </w:r>
            <w:r w:rsidRPr="00090E11">
              <w:rPr>
                <w:color w:val="FF0000"/>
                <w:lang w:val="kk-KZ"/>
              </w:rPr>
              <w:t xml:space="preserve"> </w:t>
            </w:r>
            <w:r w:rsidRPr="00E43118">
              <w:rPr>
                <w:color w:val="000000"/>
                <w:lang w:val="kk-KZ"/>
              </w:rPr>
              <w:t>айылдагы 2386 га жер аянтын сугат суу менен камсыз кылууга аракет жасалат. Бирок 1800 гектар гана сугат суу менен камсыз болот.  СПАга тиешлеүү ички каналдардын узундугу 32 км 860 метрди түзөт, анын ичинен</w:t>
            </w:r>
            <w:r w:rsidRPr="00E43118">
              <w:rPr>
                <w:color w:val="000000"/>
                <w:shd w:val="clear" w:color="auto" w:fill="FFFFFF" w:themeFill="background1"/>
                <w:lang w:val="kk-KZ"/>
              </w:rPr>
              <w:t xml:space="preserve"> 15</w:t>
            </w:r>
            <w:r w:rsidRPr="00E43118">
              <w:rPr>
                <w:color w:val="000000"/>
                <w:lang w:val="kk-KZ"/>
              </w:rPr>
              <w:t xml:space="preserve"> км бетон латок арыктар, ал эми 17 км 840 метри жер арыктары. СПАнын мүчөлөрү 3 835 фермердик чарбалар.  2022-жылга карата СПАнын бюджети 2</w:t>
            </w:r>
            <w:r>
              <w:rPr>
                <w:color w:val="000000"/>
                <w:lang w:val="kk-KZ"/>
              </w:rPr>
              <w:t xml:space="preserve"> </w:t>
            </w:r>
            <w:r w:rsidRPr="00E43118">
              <w:rPr>
                <w:color w:val="000000"/>
                <w:lang w:val="kk-KZ"/>
              </w:rPr>
              <w:t>200 000 сомду түзөт.  Бюджеттин аткарылышы  жылына 70-75% түзөт. Анткени, айдоо жерлери толугу менен сугат суу менен камсыз болбойт. Сугат суу системасынын эскилиги жеткен, талкаланган, ошондуктан бөлүнгөн суунун көлөмү жоготууга учурап жатат. Андан сырткары Сарыканда жана Алашан айылдарынын алдыңкы зоналарын сугат суу менен камсыз кылуу  канал аркылуу өтө кыйын.</w:t>
            </w:r>
          </w:p>
          <w:p w:rsidR="00B25932" w:rsidRPr="00E43118" w:rsidRDefault="00B25932" w:rsidP="00B25932">
            <w:pPr>
              <w:shd w:val="clear" w:color="auto" w:fill="FFFFFF" w:themeFill="background1"/>
              <w:ind w:right="169"/>
              <w:jc w:val="both"/>
              <w:rPr>
                <w:lang w:val="kk-KZ"/>
              </w:rPr>
            </w:pPr>
            <w:r w:rsidRPr="00E43118">
              <w:rPr>
                <w:b/>
                <w:bCs/>
                <w:lang w:val="kk-KZ"/>
              </w:rPr>
              <w:lastRenderedPageBreak/>
              <w:t xml:space="preserve">Мал чарба </w:t>
            </w:r>
            <w:r w:rsidRPr="00E43118">
              <w:rPr>
                <w:lang w:val="kk-KZ"/>
              </w:rPr>
              <w:t>тармагында адистештирилген чарбалардан тышкары, сүт жана сүт азыктары үчүн үй малын пайдалануу кеңири колдонулат, бул үй чарбаларына кошумча пайда алып келет. Мындан тышкары, көрүнүктүү айыл чарба продукциясын өндүрүүдө анча активдүү эмес.</w:t>
            </w:r>
          </w:p>
          <w:p w:rsidR="00B25932" w:rsidRPr="00E43118" w:rsidRDefault="00B25932" w:rsidP="00B25932">
            <w:pPr>
              <w:shd w:val="clear" w:color="auto" w:fill="FFFFFF" w:themeFill="background1"/>
              <w:rPr>
                <w:lang w:val="ru-RU"/>
              </w:rPr>
            </w:pPr>
            <w:r w:rsidRPr="00E43118">
              <w:rPr>
                <w:lang w:val="ru-RU"/>
              </w:rPr>
              <w:t xml:space="preserve">Көк-Жар айыл аймагында </w:t>
            </w:r>
            <w:r>
              <w:rPr>
                <w:lang w:val="ru-RU"/>
              </w:rPr>
              <w:t>2026</w:t>
            </w:r>
            <w:r w:rsidRPr="00E43118">
              <w:rPr>
                <w:lang w:val="ru-RU"/>
              </w:rPr>
              <w:t xml:space="preserve">-жылга карата катталган малдын саны: </w:t>
            </w:r>
          </w:p>
          <w:p w:rsidR="00B25932" w:rsidRPr="00E43118" w:rsidRDefault="00B25932" w:rsidP="00B25932">
            <w:pPr>
              <w:rPr>
                <w:highlight w:val="yellow"/>
                <w:lang w:val="ru-RU"/>
              </w:rPr>
            </w:pPr>
            <w:r w:rsidRPr="00E43118">
              <w:rPr>
                <w:lang w:val="ru-RU"/>
              </w:rPr>
              <w:t>уй – 3109 баш,</w:t>
            </w:r>
            <w:r w:rsidRPr="00E43118">
              <w:rPr>
                <w:highlight w:val="yellow"/>
                <w:lang w:val="ru-RU"/>
              </w:rPr>
              <w:t xml:space="preserve"> </w:t>
            </w:r>
          </w:p>
          <w:p w:rsidR="00B25932" w:rsidRPr="00E43118" w:rsidRDefault="00B25932" w:rsidP="00B25932">
            <w:pPr>
              <w:rPr>
                <w:lang w:val="ru-RU"/>
              </w:rPr>
            </w:pPr>
            <w:r w:rsidRPr="00E43118">
              <w:rPr>
                <w:lang w:val="ru-RU"/>
              </w:rPr>
              <w:t xml:space="preserve">кой – 12891 баш, </w:t>
            </w:r>
          </w:p>
          <w:p w:rsidR="00B25932" w:rsidRPr="00E43118" w:rsidRDefault="00B25932" w:rsidP="00B25932">
            <w:pPr>
              <w:rPr>
                <w:lang w:val="ru-RU"/>
              </w:rPr>
            </w:pPr>
            <w:r w:rsidRPr="00E43118">
              <w:rPr>
                <w:lang w:val="ru-RU"/>
              </w:rPr>
              <w:t>жылкы – 792 баш,</w:t>
            </w:r>
          </w:p>
          <w:p w:rsidR="00B25932" w:rsidRPr="00E43118" w:rsidRDefault="00B25932" w:rsidP="00B25932">
            <w:pPr>
              <w:rPr>
                <w:lang w:val="ru-RU"/>
              </w:rPr>
            </w:pPr>
            <w:r w:rsidRPr="00E43118">
              <w:rPr>
                <w:lang w:val="ru-RU"/>
              </w:rPr>
              <w:t xml:space="preserve">эчки – 2139 баш,  </w:t>
            </w:r>
          </w:p>
          <w:p w:rsidR="00B25932" w:rsidRPr="00E43118" w:rsidRDefault="00B25932" w:rsidP="00B25932">
            <w:pPr>
              <w:rPr>
                <w:lang w:val="ru-RU"/>
              </w:rPr>
            </w:pPr>
            <w:r w:rsidRPr="00E43118">
              <w:rPr>
                <w:lang w:val="ru-RU"/>
              </w:rPr>
              <w:t>канаттуулар – 13548 баш катталган.</w:t>
            </w:r>
          </w:p>
          <w:p w:rsidR="00B25932" w:rsidRPr="00E43118" w:rsidRDefault="00B25932" w:rsidP="00B25932">
            <w:pPr>
              <w:rPr>
                <w:lang w:val="ru-RU"/>
              </w:rPr>
            </w:pPr>
            <w:r w:rsidRPr="00E43118">
              <w:rPr>
                <w:lang w:val="ru-RU"/>
              </w:rPr>
              <w:t>202</w:t>
            </w:r>
            <w:r>
              <w:rPr>
                <w:lang w:val="ru-RU"/>
              </w:rPr>
              <w:t>4</w:t>
            </w:r>
            <w:r w:rsidRPr="00E43118">
              <w:rPr>
                <w:lang w:val="ru-RU"/>
              </w:rPr>
              <w:t xml:space="preserve">-жылга салыштырмалуу уйдун саны 193 башка, койдун саны 1369 башка, жылкынын саны 50 башка, канаттуулардын саны 1230 башка кобойгон. </w:t>
            </w:r>
          </w:p>
          <w:p w:rsidR="00B25932" w:rsidRPr="00E43118" w:rsidRDefault="00B25932" w:rsidP="00B25932">
            <w:pPr>
              <w:rPr>
                <w:lang w:val="ru-RU"/>
              </w:rPr>
            </w:pPr>
            <w:r w:rsidRPr="00E43118">
              <w:rPr>
                <w:lang w:val="ru-RU"/>
              </w:rPr>
              <w:t xml:space="preserve">Элдин көпчүлүгү мал чарбасын көбөйтүп малга басым жасап асыл тукумдуу малдарды алып келишип малдын сапатын жакшыртууда. </w:t>
            </w:r>
          </w:p>
          <w:p w:rsidR="00B25932" w:rsidRPr="00E43118" w:rsidRDefault="00B25932" w:rsidP="00B25932">
            <w:pPr>
              <w:rPr>
                <w:lang w:val="ru-RU"/>
              </w:rPr>
            </w:pPr>
            <w:r w:rsidRPr="00E43118">
              <w:rPr>
                <w:lang w:val="ru-RU"/>
              </w:rPr>
              <w:t xml:space="preserve">Жайыттар ички, ортонку жайыттардан турат. </w:t>
            </w:r>
          </w:p>
          <w:p w:rsidR="00B25932" w:rsidRPr="00E43118" w:rsidRDefault="00B25932" w:rsidP="00B25932">
            <w:pPr>
              <w:rPr>
                <w:lang w:val="ru-RU"/>
              </w:rPr>
            </w:pPr>
            <w:r w:rsidRPr="00E43118">
              <w:rPr>
                <w:lang w:val="ru-RU"/>
              </w:rPr>
              <w:t xml:space="preserve">5460 мин га </w:t>
            </w:r>
            <w:proofErr w:type="gramStart"/>
            <w:r w:rsidRPr="00E43118">
              <w:rPr>
                <w:lang w:val="ru-RU"/>
              </w:rPr>
              <w:t>жайыт  бар</w:t>
            </w:r>
            <w:proofErr w:type="gramEnd"/>
            <w:r w:rsidRPr="00E43118">
              <w:rPr>
                <w:lang w:val="ru-RU"/>
              </w:rPr>
              <w:t xml:space="preserve">. </w:t>
            </w:r>
          </w:p>
          <w:p w:rsidR="00B25932" w:rsidRPr="00E43118" w:rsidRDefault="00B25932" w:rsidP="00B25932">
            <w:pPr>
              <w:rPr>
                <w:lang w:val="ru-RU"/>
              </w:rPr>
            </w:pPr>
            <w:r w:rsidRPr="00E43118">
              <w:rPr>
                <w:lang w:val="ru-RU"/>
              </w:rPr>
              <w:t xml:space="preserve">Жазгы 2480 га. </w:t>
            </w:r>
          </w:p>
          <w:p w:rsidR="00B25932" w:rsidRPr="00E43118" w:rsidRDefault="00B25932" w:rsidP="00B25932">
            <w:pPr>
              <w:rPr>
                <w:lang w:val="ru-RU"/>
              </w:rPr>
            </w:pPr>
            <w:r w:rsidRPr="00E43118">
              <w:rPr>
                <w:lang w:val="ru-RU"/>
              </w:rPr>
              <w:t xml:space="preserve">Күзгү – 2980 га. </w:t>
            </w:r>
          </w:p>
          <w:p w:rsidR="00B25932" w:rsidRPr="00E43118" w:rsidRDefault="00B25932" w:rsidP="00B25932">
            <w:pPr>
              <w:rPr>
                <w:lang w:val="ru-RU"/>
              </w:rPr>
            </w:pPr>
            <w:r w:rsidRPr="00E43118">
              <w:rPr>
                <w:lang w:val="ru-RU"/>
              </w:rPr>
              <w:t xml:space="preserve">Жайыт пайдалануучулардын 7 мучосу бар. </w:t>
            </w:r>
          </w:p>
          <w:p w:rsidR="00B25932" w:rsidRPr="00E43118" w:rsidRDefault="00B25932" w:rsidP="00B25932">
            <w:pPr>
              <w:rPr>
                <w:lang w:val="ru-RU"/>
              </w:rPr>
            </w:pPr>
            <w:r w:rsidRPr="00E43118">
              <w:rPr>
                <w:lang w:val="ru-RU"/>
              </w:rPr>
              <w:t>Шарттуу малдын башына төлөнө турчу акчанын саны кара мал үчүн 130 сом, кой жана эчкиге 40 сом, жылкыга 200 сом. Жайытты пайдалануу үчүн жалпысынан 618 миң сом жыйналат, анын ичинен мал үчүн 380 миң сом жайыт акысы чогулат. Бугункү күндө жайыттардын жолдору начар абалда жана деградация болгон жайыт жерлери бар.</w:t>
            </w:r>
          </w:p>
          <w:p w:rsidR="00B25932" w:rsidRPr="00E43118" w:rsidRDefault="00B25932" w:rsidP="00B25932">
            <w:pPr>
              <w:rPr>
                <w:lang w:val="ru-RU"/>
              </w:rPr>
            </w:pPr>
            <w:r w:rsidRPr="00E43118">
              <w:rPr>
                <w:b/>
                <w:bCs/>
                <w:lang w:val="ru-RU"/>
              </w:rPr>
              <w:t xml:space="preserve">Экономиканын башка тармактары </w:t>
            </w:r>
            <w:r w:rsidRPr="00E43118">
              <w:rPr>
                <w:lang w:val="ru-RU"/>
              </w:rPr>
              <w:t>активдердин кыйла чектелген комплекси менен берилген. Бүгүнкү күндө ААда:</w:t>
            </w:r>
          </w:p>
          <w:p w:rsidR="00B25932" w:rsidRPr="00E43118" w:rsidRDefault="00B25932" w:rsidP="00B25932">
            <w:pPr>
              <w:pStyle w:val="a0"/>
              <w:numPr>
                <w:ilvl w:val="0"/>
                <w:numId w:val="23"/>
              </w:numPr>
              <w:rPr>
                <w:iCs/>
                <w:lang w:val="ru-RU"/>
              </w:rPr>
            </w:pPr>
            <w:r w:rsidRPr="00E43118">
              <w:rPr>
                <w:lang w:val="ru-RU"/>
              </w:rPr>
              <w:t xml:space="preserve">14 ашкана, </w:t>
            </w:r>
          </w:p>
          <w:p w:rsidR="00B25932" w:rsidRPr="00E43118" w:rsidRDefault="00B25932" w:rsidP="00B25932">
            <w:pPr>
              <w:pStyle w:val="a0"/>
              <w:numPr>
                <w:ilvl w:val="0"/>
                <w:numId w:val="23"/>
              </w:numPr>
              <w:rPr>
                <w:iCs/>
                <w:lang w:val="ru-RU"/>
              </w:rPr>
            </w:pPr>
            <w:r>
              <w:rPr>
                <w:lang w:val="ru-RU"/>
              </w:rPr>
              <w:t>8</w:t>
            </w:r>
            <w:r w:rsidRPr="00E43118">
              <w:rPr>
                <w:lang w:val="ru-RU"/>
              </w:rPr>
              <w:t xml:space="preserve"> наабайкана, </w:t>
            </w:r>
          </w:p>
          <w:p w:rsidR="00B25932" w:rsidRPr="00E43118" w:rsidRDefault="00B25932" w:rsidP="00B25932">
            <w:pPr>
              <w:pStyle w:val="a0"/>
              <w:numPr>
                <w:ilvl w:val="0"/>
                <w:numId w:val="23"/>
              </w:numPr>
              <w:rPr>
                <w:iCs/>
                <w:lang w:val="ru-RU"/>
              </w:rPr>
            </w:pPr>
            <w:r>
              <w:rPr>
                <w:lang w:val="ru-RU"/>
              </w:rPr>
              <w:t>2</w:t>
            </w:r>
            <w:r w:rsidRPr="00E43118">
              <w:rPr>
                <w:lang w:val="ru-RU"/>
              </w:rPr>
              <w:t xml:space="preserve"> ун тегирмен, </w:t>
            </w:r>
          </w:p>
          <w:p w:rsidR="00B25932" w:rsidRPr="00E43118" w:rsidRDefault="00B25932" w:rsidP="00B25932">
            <w:pPr>
              <w:pStyle w:val="a0"/>
              <w:numPr>
                <w:ilvl w:val="0"/>
                <w:numId w:val="23"/>
              </w:numPr>
              <w:rPr>
                <w:iCs/>
                <w:lang w:val="ru-RU"/>
              </w:rPr>
            </w:pPr>
            <w:r>
              <w:rPr>
                <w:lang w:val="ru-RU"/>
              </w:rPr>
              <w:t>5</w:t>
            </w:r>
            <w:r w:rsidRPr="00E43118">
              <w:rPr>
                <w:lang w:val="ru-RU"/>
              </w:rPr>
              <w:t xml:space="preserve"> пластик эшик терезе чыгаруучу цех, </w:t>
            </w:r>
          </w:p>
          <w:p w:rsidR="00B25932" w:rsidRPr="00E43118" w:rsidRDefault="00B25932" w:rsidP="00B25932">
            <w:pPr>
              <w:pStyle w:val="a0"/>
              <w:numPr>
                <w:ilvl w:val="0"/>
                <w:numId w:val="23"/>
              </w:numPr>
              <w:rPr>
                <w:iCs/>
                <w:lang w:val="ru-RU"/>
              </w:rPr>
            </w:pPr>
            <w:r>
              <w:rPr>
                <w:lang w:val="ru-RU"/>
              </w:rPr>
              <w:t>2</w:t>
            </w:r>
            <w:r w:rsidRPr="00E43118">
              <w:rPr>
                <w:lang w:val="ru-RU"/>
              </w:rPr>
              <w:t xml:space="preserve"> пескоблок чыгаруучу цех, </w:t>
            </w:r>
          </w:p>
          <w:p w:rsidR="00B25932" w:rsidRPr="00E43118" w:rsidRDefault="00B25932" w:rsidP="00B25932">
            <w:pPr>
              <w:pStyle w:val="a0"/>
              <w:numPr>
                <w:ilvl w:val="0"/>
                <w:numId w:val="23"/>
              </w:numPr>
              <w:rPr>
                <w:iCs/>
                <w:lang w:val="ru-RU"/>
              </w:rPr>
            </w:pPr>
            <w:r w:rsidRPr="00E43118">
              <w:rPr>
                <w:lang w:val="ru-RU"/>
              </w:rPr>
              <w:t xml:space="preserve">1 эс алуу жайы (3-4 ай гана иштейт), </w:t>
            </w:r>
          </w:p>
          <w:p w:rsidR="00B25932" w:rsidRPr="00E43118" w:rsidRDefault="00B25932" w:rsidP="00B25932">
            <w:pPr>
              <w:pStyle w:val="a0"/>
              <w:numPr>
                <w:ilvl w:val="0"/>
                <w:numId w:val="23"/>
              </w:numPr>
              <w:rPr>
                <w:iCs/>
                <w:lang w:val="ru-RU"/>
              </w:rPr>
            </w:pPr>
            <w:r>
              <w:rPr>
                <w:lang w:val="ru-RU"/>
              </w:rPr>
              <w:t>3</w:t>
            </w:r>
            <w:r w:rsidRPr="00E43118">
              <w:rPr>
                <w:lang w:val="ru-RU"/>
              </w:rPr>
              <w:t xml:space="preserve"> тигүү цехи, </w:t>
            </w:r>
            <w:r>
              <w:rPr>
                <w:lang w:val="ru-RU"/>
              </w:rPr>
              <w:t>5</w:t>
            </w:r>
            <w:r w:rsidRPr="00E43118">
              <w:rPr>
                <w:lang w:val="ru-RU"/>
              </w:rPr>
              <w:t xml:space="preserve"> май куюучу жай,  </w:t>
            </w:r>
          </w:p>
          <w:p w:rsidR="00B25932" w:rsidRPr="00E43118" w:rsidRDefault="00B25932" w:rsidP="00B25932">
            <w:pPr>
              <w:pStyle w:val="a0"/>
              <w:numPr>
                <w:ilvl w:val="0"/>
                <w:numId w:val="23"/>
              </w:numPr>
              <w:rPr>
                <w:iCs/>
                <w:lang w:val="ru-RU"/>
              </w:rPr>
            </w:pPr>
            <w:r w:rsidRPr="00E43118">
              <w:rPr>
                <w:lang w:val="ru-RU"/>
              </w:rPr>
              <w:t xml:space="preserve">1 Уй эмеректерин ондоочу кичи цех, балык өстүрүү боюнча 1 ишкана, </w:t>
            </w:r>
          </w:p>
          <w:p w:rsidR="00B25932" w:rsidRPr="00E43118" w:rsidRDefault="00B25932" w:rsidP="00B25932">
            <w:pPr>
              <w:pStyle w:val="a0"/>
              <w:numPr>
                <w:ilvl w:val="0"/>
                <w:numId w:val="23"/>
              </w:numPr>
              <w:rPr>
                <w:iCs/>
                <w:lang w:val="ru-RU"/>
              </w:rPr>
            </w:pPr>
            <w:r>
              <w:rPr>
                <w:lang w:val="ru-RU"/>
              </w:rPr>
              <w:t>3</w:t>
            </w:r>
            <w:r w:rsidRPr="00E43118">
              <w:rPr>
                <w:lang w:val="ru-RU"/>
              </w:rPr>
              <w:t xml:space="preserve"> желимдөөчү участок</w:t>
            </w:r>
          </w:p>
          <w:p w:rsidR="00B25932" w:rsidRPr="00E43118" w:rsidRDefault="00B25932" w:rsidP="00B25932">
            <w:pPr>
              <w:pStyle w:val="a0"/>
              <w:numPr>
                <w:ilvl w:val="0"/>
                <w:numId w:val="23"/>
              </w:numPr>
              <w:rPr>
                <w:iCs/>
                <w:lang w:val="ru-RU"/>
              </w:rPr>
            </w:pPr>
            <w:proofErr w:type="gramStart"/>
            <w:r w:rsidRPr="00E43118">
              <w:rPr>
                <w:lang w:val="ru-RU"/>
              </w:rPr>
              <w:t>1  кирпич</w:t>
            </w:r>
            <w:proofErr w:type="gramEnd"/>
            <w:r w:rsidRPr="00E43118">
              <w:rPr>
                <w:lang w:val="ru-RU"/>
              </w:rPr>
              <w:t xml:space="preserve"> заводу, </w:t>
            </w:r>
          </w:p>
          <w:p w:rsidR="00B25932" w:rsidRPr="00E43118" w:rsidRDefault="00B25932" w:rsidP="00B25932">
            <w:pPr>
              <w:pStyle w:val="a0"/>
              <w:numPr>
                <w:ilvl w:val="0"/>
                <w:numId w:val="23"/>
              </w:numPr>
              <w:rPr>
                <w:iCs/>
                <w:lang w:val="ru-RU"/>
              </w:rPr>
            </w:pPr>
            <w:r w:rsidRPr="00E43118">
              <w:rPr>
                <w:lang w:val="ru-RU"/>
              </w:rPr>
              <w:t xml:space="preserve">1 мал базары ана 1 кичи базар бар. </w:t>
            </w:r>
          </w:p>
          <w:p w:rsidR="00B25932" w:rsidRPr="00E43118" w:rsidRDefault="00B25932" w:rsidP="00B25932">
            <w:pPr>
              <w:rPr>
                <w:iCs/>
                <w:lang w:val="ru-RU"/>
              </w:rPr>
            </w:pPr>
            <w:r w:rsidRPr="00E43118">
              <w:rPr>
                <w:iCs/>
                <w:lang w:val="ru-RU"/>
              </w:rPr>
              <w:t xml:space="preserve">Учурда жеңил өнөр жай бир кыйла тез өнүгүп жатат: </w:t>
            </w:r>
            <w:r>
              <w:rPr>
                <w:iCs/>
                <w:lang w:val="ru-RU"/>
              </w:rPr>
              <w:t>2026</w:t>
            </w:r>
            <w:r w:rsidRPr="00E43118">
              <w:rPr>
                <w:iCs/>
                <w:lang w:val="ru-RU"/>
              </w:rPr>
              <w:t xml:space="preserve">-жылы 2 тигүү цехтери ачылып </w:t>
            </w:r>
            <w:r>
              <w:rPr>
                <w:iCs/>
                <w:lang w:val="ru-RU"/>
              </w:rPr>
              <w:t>50</w:t>
            </w:r>
            <w:r w:rsidRPr="00E43118">
              <w:rPr>
                <w:iCs/>
                <w:lang w:val="ru-RU"/>
              </w:rPr>
              <w:t xml:space="preserve"> аял жумуш менен камсыз болуп жатат. </w:t>
            </w:r>
          </w:p>
          <w:p w:rsidR="00B25932" w:rsidRPr="00E43118" w:rsidRDefault="00B25932" w:rsidP="00B25932">
            <w:pPr>
              <w:rPr>
                <w:iCs/>
                <w:lang w:val="ru-RU"/>
              </w:rPr>
            </w:pPr>
            <w:r w:rsidRPr="00E43118">
              <w:rPr>
                <w:iCs/>
                <w:lang w:val="ru-RU"/>
              </w:rPr>
              <w:t>Экономиканын башка тармактарын өнүктүрүү үчүн төмөнкү чаралардын комплекси каралган:</w:t>
            </w:r>
          </w:p>
          <w:p w:rsidR="00B25932" w:rsidRPr="00E43118" w:rsidRDefault="00B25932" w:rsidP="00B25932">
            <w:pPr>
              <w:pStyle w:val="a0"/>
              <w:numPr>
                <w:ilvl w:val="0"/>
                <w:numId w:val="22"/>
              </w:numPr>
              <w:ind w:left="494" w:hanging="425"/>
              <w:contextualSpacing w:val="0"/>
              <w:rPr>
                <w:lang w:val="ru-RU"/>
              </w:rPr>
            </w:pPr>
            <w:r w:rsidRPr="00E43118">
              <w:rPr>
                <w:iCs/>
                <w:lang w:val="ru-RU"/>
              </w:rPr>
              <w:t>калктын кеңири катмарына, анын ичинде аялдарга, жаштарга жана аялуу топтордун өкүлдөрүнө ишкердиктин негиздерин үйрөнүүгө көмөктөшүү</w:t>
            </w:r>
          </w:p>
          <w:p w:rsidR="00B25932" w:rsidRPr="00E43118" w:rsidRDefault="00B25932" w:rsidP="00B25932">
            <w:pPr>
              <w:pStyle w:val="a0"/>
              <w:numPr>
                <w:ilvl w:val="0"/>
                <w:numId w:val="22"/>
              </w:numPr>
              <w:ind w:left="494" w:hanging="425"/>
              <w:contextualSpacing w:val="0"/>
              <w:jc w:val="both"/>
              <w:rPr>
                <w:lang w:val="ru-RU"/>
              </w:rPr>
            </w:pPr>
            <w:r w:rsidRPr="00E43118">
              <w:rPr>
                <w:iCs/>
                <w:lang w:val="ru-RU"/>
              </w:rPr>
              <w:t xml:space="preserve">туризм тармагын </w:t>
            </w:r>
            <w:r w:rsidRPr="00E43118">
              <w:rPr>
                <w:iCs/>
                <w:lang w:val="kk-KZ"/>
              </w:rPr>
              <w:t xml:space="preserve">өнүктүрүүгө көмөктөшүү жана мүмкүнчүлүк түзүү: </w:t>
            </w:r>
            <w:r w:rsidRPr="00E43118">
              <w:rPr>
                <w:iCs/>
                <w:lang w:val="ru-RU"/>
              </w:rPr>
              <w:t xml:space="preserve">жаратылыш тууралуу жарнамалык материалдар, анын ичинде туристтердин санын көбөйтүүгө жардам бере турган социалдык тармактарда, туристтер үчүн ыңгайлуу эс алуу жайларын уюштуруу боюнча тажрыйба алмашуу боюнча иш-чаралар уюштурулат; сувенирлерди чыгаруу жана сатуу жолго коюу; </w:t>
            </w:r>
          </w:p>
          <w:p w:rsidR="00B25932" w:rsidRPr="00E43118" w:rsidRDefault="00B25932" w:rsidP="00B25932">
            <w:pPr>
              <w:pStyle w:val="a0"/>
              <w:numPr>
                <w:ilvl w:val="0"/>
                <w:numId w:val="22"/>
              </w:numPr>
              <w:ind w:left="494" w:hanging="425"/>
              <w:contextualSpacing w:val="0"/>
              <w:jc w:val="both"/>
              <w:rPr>
                <w:lang w:val="ru-RU"/>
              </w:rPr>
            </w:pPr>
            <w:r w:rsidRPr="00E43118">
              <w:rPr>
                <w:iCs/>
                <w:lang w:val="ru-RU"/>
              </w:rPr>
              <w:t>ишкер аялдарды окутуу жана финансылык сабаттуулук боюнча айыл тургундарынын маалымдуулугун жогорулатуу боюнча жеке иш-чаралар;</w:t>
            </w:r>
          </w:p>
          <w:p w:rsidR="00B25932" w:rsidRPr="00E43118" w:rsidRDefault="00B25932" w:rsidP="00B25932">
            <w:pPr>
              <w:pStyle w:val="a0"/>
              <w:numPr>
                <w:ilvl w:val="0"/>
                <w:numId w:val="22"/>
              </w:numPr>
              <w:ind w:left="494" w:hanging="425"/>
              <w:contextualSpacing w:val="0"/>
              <w:rPr>
                <w:color w:val="231F20"/>
                <w:lang w:val="ru-RU"/>
              </w:rPr>
            </w:pPr>
            <w:r w:rsidRPr="00E43118">
              <w:rPr>
                <w:color w:val="231F20"/>
                <w:lang w:val="ru-RU"/>
              </w:rPr>
              <w:t>айыл чарба продукциясын кайра иштетүүнү өнүктүрүүгө жана кол өнөрчүлүктү өнүктүрүүгө көмөк көрсөтүү;</w:t>
            </w:r>
          </w:p>
          <w:p w:rsidR="00B25932" w:rsidRPr="00E43118" w:rsidRDefault="00B25932" w:rsidP="00B25932">
            <w:pPr>
              <w:spacing w:before="120" w:after="40"/>
              <w:rPr>
                <w:iCs/>
                <w:lang w:val="ru-RU"/>
              </w:rPr>
            </w:pPr>
            <w:r w:rsidRPr="00E43118">
              <w:rPr>
                <w:b/>
                <w:bCs/>
                <w:iCs/>
                <w:u w:val="single"/>
                <w:lang w:val="ru-RU"/>
              </w:rPr>
              <w:t xml:space="preserve">Корутундулар жана </w:t>
            </w:r>
            <w:proofErr w:type="gramStart"/>
            <w:r w:rsidRPr="00E43118">
              <w:rPr>
                <w:b/>
                <w:bCs/>
                <w:iCs/>
                <w:u w:val="single"/>
                <w:lang w:val="ru-RU"/>
              </w:rPr>
              <w:t xml:space="preserve">сунуштар </w:t>
            </w:r>
            <w:r w:rsidRPr="00E43118">
              <w:rPr>
                <w:iCs/>
                <w:lang w:val="ru-RU"/>
              </w:rPr>
              <w:t>:</w:t>
            </w:r>
            <w:proofErr w:type="gramEnd"/>
          </w:p>
          <w:p w:rsidR="00B25932" w:rsidRPr="00E43118" w:rsidRDefault="00B25932" w:rsidP="00B25932">
            <w:pPr>
              <w:pStyle w:val="a0"/>
              <w:numPr>
                <w:ilvl w:val="0"/>
                <w:numId w:val="24"/>
              </w:numPr>
              <w:ind w:right="169"/>
              <w:jc w:val="both"/>
              <w:rPr>
                <w:color w:val="231F20"/>
                <w:lang w:val="ru-RU"/>
              </w:rPr>
            </w:pPr>
            <w:r w:rsidRPr="00E43118">
              <w:rPr>
                <w:color w:val="231F20"/>
                <w:lang w:val="ru-RU"/>
              </w:rPr>
              <w:t xml:space="preserve">ААнын экономикалык адистешүүсү дыйкан чарбачылыгы бойдон калууда, анын үлүшүнө жалпы </w:t>
            </w:r>
            <w:r w:rsidRPr="00E43118">
              <w:rPr>
                <w:b/>
                <w:bCs/>
                <w:color w:val="231F20"/>
                <w:lang w:val="ru-RU"/>
              </w:rPr>
              <w:t xml:space="preserve">айыл чарба продукциясынын </w:t>
            </w:r>
            <w:r w:rsidRPr="00E43118">
              <w:rPr>
                <w:b/>
                <w:bCs/>
                <w:lang w:val="ru-RU"/>
              </w:rPr>
              <w:t>60% туура келет</w:t>
            </w:r>
            <w:r w:rsidRPr="00E43118">
              <w:rPr>
                <w:color w:val="231F20"/>
                <w:lang w:val="ru-RU"/>
              </w:rPr>
              <w:t xml:space="preserve">. Буга климаттык шарттар жана </w:t>
            </w:r>
            <w:r w:rsidRPr="00E43118">
              <w:rPr>
                <w:color w:val="231F20"/>
                <w:lang w:val="ru-RU"/>
              </w:rPr>
              <w:lastRenderedPageBreak/>
              <w:t xml:space="preserve">ААнын географиялык жайгашуусу шарт түзөт. </w:t>
            </w:r>
            <w:r w:rsidRPr="00E43118">
              <w:rPr>
                <w:b/>
                <w:bCs/>
                <w:color w:val="231F20"/>
                <w:lang w:val="ru-RU"/>
              </w:rPr>
              <w:t xml:space="preserve">Дыйкан чарбачылыгын </w:t>
            </w:r>
            <w:r w:rsidRPr="00E43118">
              <w:rPr>
                <w:color w:val="231F20"/>
                <w:lang w:val="ru-RU"/>
              </w:rPr>
              <w:t xml:space="preserve">мындан ары өнүктүрүү үчүн жер семирткичтер менен камсыз кылууну көбөйтүү. </w:t>
            </w:r>
          </w:p>
          <w:p w:rsidR="00B25932" w:rsidRPr="00E43118" w:rsidRDefault="00B25932" w:rsidP="00B25932">
            <w:pPr>
              <w:pStyle w:val="a0"/>
              <w:numPr>
                <w:ilvl w:val="0"/>
                <w:numId w:val="24"/>
              </w:numPr>
              <w:ind w:right="169"/>
              <w:jc w:val="both"/>
              <w:rPr>
                <w:color w:val="231F20"/>
                <w:lang w:val="ru-RU"/>
              </w:rPr>
            </w:pPr>
            <w:r w:rsidRPr="00E43118">
              <w:rPr>
                <w:b/>
                <w:bCs/>
                <w:color w:val="231F20"/>
                <w:lang w:val="ru-RU"/>
              </w:rPr>
              <w:t xml:space="preserve">Өнөр жай өндүрүшүнүн </w:t>
            </w:r>
            <w:r w:rsidRPr="00E43118">
              <w:rPr>
                <w:color w:val="231F20"/>
                <w:lang w:val="ru-RU"/>
              </w:rPr>
              <w:t>көлөмдөрү чоң эмес, бул ААнын андан ары өнүгүүсүнө негиз болуп саналат. Айыл чарба продукциясын кайра иштетүүнү жана жеңил өнөр жайын (кийим тигүү өндүрүшүн) өнүктүрүүнү колдоо зарыл.</w:t>
            </w:r>
          </w:p>
          <w:p w:rsidR="00B25932" w:rsidRPr="00E43118" w:rsidRDefault="00B25932" w:rsidP="00B25932">
            <w:pPr>
              <w:pStyle w:val="a0"/>
              <w:numPr>
                <w:ilvl w:val="0"/>
                <w:numId w:val="24"/>
              </w:numPr>
              <w:ind w:right="169"/>
              <w:rPr>
                <w:color w:val="231F20"/>
                <w:lang w:val="ru-RU"/>
              </w:rPr>
            </w:pPr>
            <w:r w:rsidRPr="00E43118">
              <w:rPr>
                <w:b/>
                <w:bCs/>
                <w:color w:val="231F20"/>
                <w:lang w:val="ru-RU"/>
              </w:rPr>
              <w:t xml:space="preserve">Мал чарбачылыкты мындан ары </w:t>
            </w:r>
            <w:r>
              <w:rPr>
                <w:b/>
                <w:bCs/>
                <w:color w:val="231F20"/>
                <w:lang w:val="ru-RU"/>
              </w:rPr>
              <w:t>өнүктүрүү</w:t>
            </w:r>
            <w:r w:rsidRPr="00E43118">
              <w:rPr>
                <w:b/>
                <w:bCs/>
                <w:color w:val="231F20"/>
                <w:lang w:val="ru-RU"/>
              </w:rPr>
              <w:t xml:space="preserve">- кышкы тоютту камдоону </w:t>
            </w:r>
          </w:p>
          <w:p w:rsidR="00B25932" w:rsidRPr="00E43118" w:rsidRDefault="00B25932" w:rsidP="00B25932">
            <w:pPr>
              <w:pStyle w:val="a0"/>
              <w:numPr>
                <w:ilvl w:val="0"/>
                <w:numId w:val="24"/>
              </w:numPr>
              <w:ind w:right="27"/>
              <w:rPr>
                <w:color w:val="231F20"/>
                <w:lang w:val="ru-RU"/>
              </w:rPr>
            </w:pPr>
            <w:r w:rsidRPr="00E43118">
              <w:rPr>
                <w:color w:val="231F20"/>
                <w:lang w:val="ru-RU"/>
              </w:rPr>
              <w:t xml:space="preserve">АА үчүн келечектүү тармактардын бири </w:t>
            </w:r>
            <w:r w:rsidRPr="00E43118">
              <w:rPr>
                <w:b/>
                <w:bCs/>
                <w:color w:val="231F20"/>
                <w:lang w:val="ru-RU"/>
              </w:rPr>
              <w:t xml:space="preserve">өнөр жай ишканаларын көбөйтүү болуп </w:t>
            </w:r>
            <w:proofErr w:type="gramStart"/>
            <w:r w:rsidRPr="00E43118">
              <w:rPr>
                <w:b/>
                <w:bCs/>
                <w:color w:val="231F20"/>
                <w:lang w:val="ru-RU"/>
              </w:rPr>
              <w:t xml:space="preserve">саналат </w:t>
            </w:r>
            <w:r w:rsidRPr="00E43118">
              <w:rPr>
                <w:color w:val="231F20"/>
                <w:lang w:val="ru-RU"/>
              </w:rPr>
              <w:t>.</w:t>
            </w:r>
            <w:proofErr w:type="gramEnd"/>
            <w:r w:rsidRPr="00E43118">
              <w:rPr>
                <w:color w:val="231F20"/>
                <w:lang w:val="ru-RU"/>
              </w:rPr>
              <w:t xml:space="preserve"> Туристтик зоналарды уюштуруу жана башка жергиликтүү өз алдынча башкаруу органдары менен тажрыйба алмашуу боюнча чаралар көрүлөт.</w:t>
            </w:r>
          </w:p>
          <w:p w:rsidR="00B25932" w:rsidRPr="00E43118" w:rsidRDefault="00B25932" w:rsidP="00B25932">
            <w:pPr>
              <w:rPr>
                <w:color w:val="231F20"/>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10773" w:type="dxa"/>
            <w:gridSpan w:val="33"/>
          </w:tcPr>
          <w:p w:rsidR="00B25932" w:rsidRPr="00E43118" w:rsidRDefault="00B25932" w:rsidP="00B25932">
            <w:pPr>
              <w:spacing w:after="40"/>
              <w:rPr>
                <w:iCs/>
              </w:rPr>
            </w:pPr>
            <w:r w:rsidRPr="00E43118">
              <w:rPr>
                <w:b/>
                <w:bCs/>
              </w:rPr>
              <w:lastRenderedPageBreak/>
              <w:t>4.3. Экономикалык өнүгүү муктаждыктарын талдоо (анын ичинде тике (жеке) инвестициялар</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119" w:type="dxa"/>
            <w:gridSpan w:val="3"/>
          </w:tcPr>
          <w:p w:rsidR="00B25932" w:rsidRPr="00E43118" w:rsidRDefault="00B25932" w:rsidP="00B25932">
            <w:pPr>
              <w:spacing w:after="40"/>
              <w:rPr>
                <w:b/>
                <w:bCs/>
                <w:lang w:val="ru-RU"/>
              </w:rPr>
            </w:pPr>
            <w:r w:rsidRPr="00E43118">
              <w:rPr>
                <w:b/>
                <w:bCs/>
                <w:lang w:val="ru-RU"/>
              </w:rPr>
              <w:t>Приоритет</w:t>
            </w:r>
          </w:p>
        </w:tc>
        <w:tc>
          <w:tcPr>
            <w:tcW w:w="3402" w:type="dxa"/>
            <w:gridSpan w:val="15"/>
          </w:tcPr>
          <w:p w:rsidR="00B25932" w:rsidRPr="00E43118" w:rsidRDefault="00B25932" w:rsidP="00B25932">
            <w:pPr>
              <w:spacing w:after="40"/>
              <w:rPr>
                <w:b/>
                <w:bCs/>
                <w:lang w:val="ru-RU"/>
              </w:rPr>
            </w:pPr>
            <w:r w:rsidRPr="00E43118">
              <w:rPr>
                <w:b/>
                <w:bCs/>
                <w:lang w:val="ru-RU"/>
              </w:rPr>
              <w:t>Мүмкүн болгон иш-чаралардын жана долбоорлордун жалпы сүрөттөлүшү</w:t>
            </w:r>
          </w:p>
        </w:tc>
        <w:tc>
          <w:tcPr>
            <w:tcW w:w="2569" w:type="dxa"/>
            <w:gridSpan w:val="12"/>
          </w:tcPr>
          <w:p w:rsidR="00B25932" w:rsidRPr="00E43118" w:rsidRDefault="00B25932" w:rsidP="00B25932">
            <w:pPr>
              <w:spacing w:after="40"/>
              <w:rPr>
                <w:b/>
                <w:bCs/>
                <w:lang w:val="ru-RU"/>
              </w:rPr>
            </w:pPr>
            <w:r w:rsidRPr="00E43118">
              <w:rPr>
                <w:b/>
                <w:bCs/>
                <w:lang w:val="ru-RU"/>
              </w:rPr>
              <w:t>Күтүлгөн натыйжа жана убакыт</w:t>
            </w:r>
          </w:p>
        </w:tc>
        <w:tc>
          <w:tcPr>
            <w:tcW w:w="1683" w:type="dxa"/>
            <w:gridSpan w:val="3"/>
          </w:tcPr>
          <w:p w:rsidR="00B25932" w:rsidRPr="00E43118" w:rsidRDefault="00B25932" w:rsidP="00B25932">
            <w:pPr>
              <w:spacing w:after="40"/>
              <w:ind w:right="-59"/>
              <w:rPr>
                <w:b/>
                <w:bCs/>
                <w:lang w:val="ru-RU"/>
              </w:rPr>
            </w:pPr>
            <w:r w:rsidRPr="00E43118">
              <w:rPr>
                <w:b/>
                <w:bCs/>
                <w:lang w:val="ru-RU"/>
              </w:rPr>
              <w:t xml:space="preserve">Болжолдуу </w:t>
            </w:r>
            <w:r w:rsidRPr="00E43118">
              <w:rPr>
                <w:lang w:val="ru-RU"/>
              </w:rPr>
              <w:t>наркы    (миң сом )</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983"/>
          <w:jc w:val="center"/>
        </w:trPr>
        <w:tc>
          <w:tcPr>
            <w:tcW w:w="3119" w:type="dxa"/>
            <w:gridSpan w:val="3"/>
          </w:tcPr>
          <w:p w:rsidR="00B25932" w:rsidRPr="00E43118" w:rsidRDefault="00B25932" w:rsidP="00B25932">
            <w:pPr>
              <w:spacing w:after="40"/>
              <w:rPr>
                <w:iCs/>
                <w:lang w:val="ru-RU"/>
              </w:rPr>
            </w:pPr>
            <w:r w:rsidRPr="00E43118">
              <w:rPr>
                <w:iCs/>
                <w:lang w:val="ru-RU"/>
              </w:rPr>
              <w:t>Айыл жеринде ветеринардык кызматты уюштуруу</w:t>
            </w:r>
          </w:p>
        </w:tc>
        <w:tc>
          <w:tcPr>
            <w:tcW w:w="3402" w:type="dxa"/>
            <w:gridSpan w:val="15"/>
          </w:tcPr>
          <w:p w:rsidR="00B25932" w:rsidRPr="00E43118" w:rsidRDefault="00B25932" w:rsidP="00B25932">
            <w:pPr>
              <w:spacing w:after="40"/>
              <w:rPr>
                <w:iCs/>
                <w:lang w:val="ru-RU"/>
              </w:rPr>
            </w:pPr>
            <w:r w:rsidRPr="00E43118">
              <w:rPr>
                <w:iCs/>
                <w:lang w:val="ru-RU"/>
              </w:rPr>
              <w:t>Курулуш иштерин айыл өкмөт жүргүзөт</w:t>
            </w:r>
          </w:p>
        </w:tc>
        <w:tc>
          <w:tcPr>
            <w:tcW w:w="2569" w:type="dxa"/>
            <w:gridSpan w:val="12"/>
          </w:tcPr>
          <w:p w:rsidR="00B25932" w:rsidRPr="00E43118" w:rsidRDefault="00B25932" w:rsidP="00B25932">
            <w:pPr>
              <w:spacing w:after="40"/>
              <w:rPr>
                <w:iCs/>
                <w:lang w:val="ru-RU"/>
              </w:rPr>
            </w:pPr>
            <w:r w:rsidRPr="00E43118">
              <w:rPr>
                <w:iCs/>
                <w:lang w:val="ru-RU"/>
              </w:rPr>
              <w:t>Дыйкандарды жана чарбаларды ветеринардык кызмат менен камтуу күчөйт</w:t>
            </w:r>
          </w:p>
        </w:tc>
        <w:tc>
          <w:tcPr>
            <w:tcW w:w="1683" w:type="dxa"/>
            <w:gridSpan w:val="3"/>
          </w:tcPr>
          <w:p w:rsidR="00B25932" w:rsidRPr="00E43118" w:rsidRDefault="00B25932" w:rsidP="00B25932">
            <w:pPr>
              <w:spacing w:after="40"/>
              <w:rPr>
                <w:lang w:val="ru-RU"/>
              </w:rPr>
            </w:pPr>
            <w:r w:rsidRPr="00E43118">
              <w:rPr>
                <w:lang w:val="ru-RU"/>
              </w:rPr>
              <w:t xml:space="preserve">Жергиликтүү бюджеттен </w:t>
            </w:r>
            <w:r w:rsidRPr="008F4434">
              <w:rPr>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250,0</w:t>
            </w:r>
          </w:p>
          <w:p w:rsidR="00B25932" w:rsidRPr="00E43118" w:rsidRDefault="00B25932" w:rsidP="00B25932">
            <w:pPr>
              <w:spacing w:after="40"/>
              <w:rPr>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982"/>
          <w:jc w:val="center"/>
        </w:trPr>
        <w:tc>
          <w:tcPr>
            <w:tcW w:w="3119" w:type="dxa"/>
            <w:gridSpan w:val="3"/>
          </w:tcPr>
          <w:p w:rsidR="00B25932" w:rsidRPr="00E43118" w:rsidRDefault="00B25932" w:rsidP="00B25932">
            <w:pPr>
              <w:spacing w:after="40"/>
              <w:rPr>
                <w:iCs/>
                <w:lang w:val="kk-KZ"/>
              </w:rPr>
            </w:pPr>
            <w:r w:rsidRPr="00E43118">
              <w:rPr>
                <w:iCs/>
              </w:rPr>
              <w:t>Айыл чарба малынын асыл тукумдуулугун жогорулатуу боюнча чараларды к</w:t>
            </w:r>
            <w:r w:rsidRPr="00E43118">
              <w:rPr>
                <w:iCs/>
                <w:lang w:val="kk-KZ"/>
              </w:rPr>
              <w:t>ө</w:t>
            </w:r>
            <w:r w:rsidRPr="00E43118">
              <w:rPr>
                <w:iCs/>
              </w:rPr>
              <w:t>р</w:t>
            </w:r>
            <w:r w:rsidRPr="00E43118">
              <w:rPr>
                <w:iCs/>
                <w:lang w:val="kk-KZ"/>
              </w:rPr>
              <w:t>үү</w:t>
            </w:r>
          </w:p>
        </w:tc>
        <w:tc>
          <w:tcPr>
            <w:tcW w:w="3402" w:type="dxa"/>
            <w:gridSpan w:val="15"/>
          </w:tcPr>
          <w:p w:rsidR="00B25932" w:rsidRPr="00E43118" w:rsidRDefault="00B25932" w:rsidP="00B25932">
            <w:pPr>
              <w:spacing w:after="40"/>
              <w:rPr>
                <w:iCs/>
              </w:rPr>
            </w:pPr>
            <w:r w:rsidRPr="00E43118">
              <w:rPr>
                <w:iCs/>
              </w:rPr>
              <w:t>Фермерлердин асыл тукумдуулугун жогорулатуу үчүн эт жана сут багытындагы малды багууга басым жасоо.</w:t>
            </w:r>
          </w:p>
        </w:tc>
        <w:tc>
          <w:tcPr>
            <w:tcW w:w="2569" w:type="dxa"/>
            <w:gridSpan w:val="12"/>
          </w:tcPr>
          <w:p w:rsidR="00B25932" w:rsidRPr="00E43118" w:rsidRDefault="00B25932" w:rsidP="00B25932">
            <w:pPr>
              <w:spacing w:after="40"/>
              <w:rPr>
                <w:iCs/>
                <w:lang w:val="ru-RU"/>
              </w:rPr>
            </w:pPr>
            <w:r w:rsidRPr="00E43118">
              <w:rPr>
                <w:iCs/>
                <w:lang w:val="ru-RU"/>
              </w:rPr>
              <w:t>20</w:t>
            </w:r>
            <w:r>
              <w:rPr>
                <w:iCs/>
                <w:lang w:val="ru-RU"/>
              </w:rPr>
              <w:t>30</w:t>
            </w:r>
            <w:r w:rsidRPr="00E43118">
              <w:rPr>
                <w:iCs/>
                <w:lang w:val="ru-RU"/>
              </w:rPr>
              <w:t xml:space="preserve">-жылга чейин асыл тукум малдын саны </w:t>
            </w:r>
            <w:r w:rsidRPr="00E43118">
              <w:rPr>
                <w:b/>
                <w:bCs/>
                <w:iCs/>
                <w:lang w:val="ru-RU"/>
              </w:rPr>
              <w:t xml:space="preserve">20% </w:t>
            </w:r>
            <w:r w:rsidRPr="00E43118">
              <w:rPr>
                <w:iCs/>
                <w:lang w:val="ru-RU"/>
              </w:rPr>
              <w:t>көбөйөт</w:t>
            </w:r>
          </w:p>
        </w:tc>
        <w:tc>
          <w:tcPr>
            <w:tcW w:w="1683" w:type="dxa"/>
            <w:gridSpan w:val="3"/>
          </w:tcPr>
          <w:p w:rsidR="00B25932" w:rsidRPr="00E43118" w:rsidRDefault="00B25932" w:rsidP="00B25932">
            <w:pPr>
              <w:spacing w:after="40"/>
              <w:rPr>
                <w:iCs/>
                <w:lang w:val="ru-RU"/>
              </w:rPr>
            </w:pPr>
            <w:r w:rsidRPr="008F4434">
              <w:rPr>
                <w:iCs/>
                <w:lang w:val="ru-RU"/>
              </w:rPr>
              <w:t>1,000,0</w:t>
            </w:r>
          </w:p>
          <w:p w:rsidR="00B25932" w:rsidRPr="00E43118" w:rsidRDefault="00B25932" w:rsidP="00B25932">
            <w:pPr>
              <w:spacing w:after="40"/>
              <w:rPr>
                <w:i/>
                <w:iCs/>
                <w:lang w:val="ru-RU"/>
              </w:rPr>
            </w:pPr>
            <w:r w:rsidRPr="00E43118">
              <w:rPr>
                <w:iCs/>
                <w:lang w:val="ru-RU"/>
              </w:rPr>
              <w:t>жеке ишкерлер</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839"/>
          <w:jc w:val="center"/>
        </w:trPr>
        <w:tc>
          <w:tcPr>
            <w:tcW w:w="3119" w:type="dxa"/>
            <w:gridSpan w:val="3"/>
          </w:tcPr>
          <w:p w:rsidR="00B25932" w:rsidRPr="00E43118" w:rsidRDefault="00B25932" w:rsidP="00B25932">
            <w:pPr>
              <w:spacing w:after="40"/>
              <w:rPr>
                <w:iCs/>
              </w:rPr>
            </w:pPr>
            <w:r w:rsidRPr="00E43118">
              <w:t>Дыйкандарды сапаттуу үрөн менен камсыздоого көмөктөшүү</w:t>
            </w:r>
          </w:p>
        </w:tc>
        <w:tc>
          <w:tcPr>
            <w:tcW w:w="3402" w:type="dxa"/>
            <w:gridSpan w:val="15"/>
          </w:tcPr>
          <w:p w:rsidR="00B25932" w:rsidRPr="00E43118" w:rsidRDefault="00B25932" w:rsidP="00B25932">
            <w:pPr>
              <w:spacing w:after="40"/>
              <w:rPr>
                <w:lang w:val="ru-RU"/>
              </w:rPr>
            </w:pPr>
            <w:r w:rsidRPr="00E43118">
              <w:t>Дыйкандарды сапаттуу үрөн менен камсыз кылуу</w:t>
            </w:r>
            <w:r w:rsidRPr="00E43118">
              <w:rPr>
                <w:lang w:val="ru-RU"/>
              </w:rPr>
              <w:t>.</w:t>
            </w:r>
          </w:p>
          <w:p w:rsidR="00B25932" w:rsidRPr="00E43118" w:rsidRDefault="00B25932" w:rsidP="00B25932">
            <w:pPr>
              <w:spacing w:after="40"/>
              <w:rPr>
                <w:iCs/>
              </w:rPr>
            </w:pPr>
          </w:p>
        </w:tc>
        <w:tc>
          <w:tcPr>
            <w:tcW w:w="2569" w:type="dxa"/>
            <w:gridSpan w:val="12"/>
          </w:tcPr>
          <w:p w:rsidR="00B25932" w:rsidRPr="00E43118" w:rsidRDefault="00B25932" w:rsidP="00B25932">
            <w:pPr>
              <w:spacing w:after="40"/>
              <w:rPr>
                <w:lang w:val="ru-RU"/>
              </w:rPr>
            </w:pPr>
            <w:r w:rsidRPr="00E43118">
              <w:rPr>
                <w:lang w:val="ru-RU"/>
              </w:rPr>
              <w:t>Өсүмдүктөрдүн түшүмдүүлүгүн жана сапатын жогорулатуу</w:t>
            </w:r>
          </w:p>
          <w:p w:rsidR="00B25932" w:rsidRPr="00E43118" w:rsidRDefault="00B25932" w:rsidP="00B25932">
            <w:pPr>
              <w:spacing w:after="40"/>
              <w:rPr>
                <w:iCs/>
                <w:lang w:val="kk-KZ"/>
              </w:rPr>
            </w:pPr>
          </w:p>
        </w:tc>
        <w:tc>
          <w:tcPr>
            <w:tcW w:w="1683" w:type="dxa"/>
            <w:gridSpan w:val="3"/>
          </w:tcPr>
          <w:p w:rsidR="00B25932" w:rsidRPr="00E43118" w:rsidRDefault="00B25932" w:rsidP="00B25932">
            <w:pPr>
              <w:spacing w:after="40"/>
              <w:rPr>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839"/>
          <w:jc w:val="center"/>
        </w:trPr>
        <w:tc>
          <w:tcPr>
            <w:tcW w:w="3119" w:type="dxa"/>
            <w:gridSpan w:val="3"/>
          </w:tcPr>
          <w:p w:rsidR="00B25932" w:rsidRPr="00E43118" w:rsidRDefault="00B25932" w:rsidP="00B25932">
            <w:pPr>
              <w:spacing w:after="40"/>
            </w:pPr>
            <w:r w:rsidRPr="00E43118">
              <w:t xml:space="preserve">Дыйкандарды сапаттуу </w:t>
            </w:r>
            <w:r w:rsidRPr="00E43118">
              <w:rPr>
                <w:lang w:val="ru-RU"/>
              </w:rPr>
              <w:t>продукция</w:t>
            </w:r>
            <w:r w:rsidRPr="00E43118">
              <w:t xml:space="preserve"> менен камсыздоого көмөктөшүү</w:t>
            </w:r>
          </w:p>
        </w:tc>
        <w:tc>
          <w:tcPr>
            <w:tcW w:w="3402" w:type="dxa"/>
            <w:gridSpan w:val="15"/>
          </w:tcPr>
          <w:p w:rsidR="00B25932" w:rsidRPr="00E43118" w:rsidRDefault="00B25932" w:rsidP="00B25932">
            <w:pPr>
              <w:spacing w:after="40"/>
            </w:pPr>
            <w:r w:rsidRPr="00E43118">
              <w:t>Кайра иштет</w:t>
            </w:r>
            <w:r w:rsidRPr="00E43118">
              <w:rPr>
                <w:lang w:val="kk-KZ"/>
              </w:rPr>
              <w:t>үүчү и</w:t>
            </w:r>
            <w:r w:rsidRPr="00E43118">
              <w:t>ш-каналарды т</w:t>
            </w:r>
            <w:r w:rsidRPr="00E43118">
              <w:rPr>
                <w:lang w:val="kk-KZ"/>
              </w:rPr>
              <w:t>үзүү</w:t>
            </w:r>
            <w:r w:rsidRPr="00E43118">
              <w:t>. М</w:t>
            </w:r>
            <w:r w:rsidRPr="00E43118">
              <w:rPr>
                <w:lang w:val="kk-KZ"/>
              </w:rPr>
              <w:t>өмө жемиштерден ширесин</w:t>
            </w:r>
            <w:r w:rsidRPr="00E43118">
              <w:t>, консерва чыгаруу жана кургатуу цехтерди уюштуруу</w:t>
            </w:r>
          </w:p>
          <w:p w:rsidR="00B25932" w:rsidRPr="00E43118" w:rsidRDefault="00B25932" w:rsidP="00B25932">
            <w:pPr>
              <w:spacing w:after="40"/>
            </w:pPr>
          </w:p>
        </w:tc>
        <w:tc>
          <w:tcPr>
            <w:tcW w:w="2569" w:type="dxa"/>
            <w:gridSpan w:val="12"/>
          </w:tcPr>
          <w:p w:rsidR="00B25932" w:rsidRPr="00E43118" w:rsidRDefault="00B25932" w:rsidP="00B25932">
            <w:pPr>
              <w:spacing w:after="40"/>
              <w:rPr>
                <w:lang w:val="kk-KZ"/>
              </w:rPr>
            </w:pPr>
            <w:r w:rsidRPr="00E43118">
              <w:rPr>
                <w:lang w:val="ru-RU"/>
              </w:rPr>
              <w:t>Кайра иштет</w:t>
            </w:r>
            <w:r w:rsidRPr="00E43118">
              <w:rPr>
                <w:lang w:val="kk-KZ"/>
              </w:rPr>
              <w:t>үүчү ишканаларды ачуу</w:t>
            </w:r>
          </w:p>
        </w:tc>
        <w:tc>
          <w:tcPr>
            <w:tcW w:w="1683" w:type="dxa"/>
            <w:gridSpan w:val="3"/>
          </w:tcPr>
          <w:p w:rsidR="00B25932" w:rsidRPr="008F4434" w:rsidRDefault="00B25932" w:rsidP="00B25932">
            <w:pPr>
              <w:spacing w:after="40"/>
              <w:rPr>
                <w:color w:val="000000" w:themeColor="text1"/>
                <w:lang w:val="ru-RU"/>
              </w:rPr>
            </w:pPr>
            <w:r w:rsidRPr="008F4434">
              <w:rPr>
                <w:color w:val="000000" w:themeColor="text1"/>
                <w:lang w:val="ru-RU"/>
              </w:rPr>
              <w:t>Ж</w:t>
            </w:r>
            <w:r w:rsidRPr="008F4434">
              <w:rPr>
                <w:color w:val="000000" w:themeColor="text1"/>
                <w:lang w:val="kk-KZ"/>
              </w:rPr>
              <w:t>ӨБО</w:t>
            </w:r>
            <w:r w:rsidRPr="008F4434">
              <w:rPr>
                <w:color w:val="000000" w:themeColor="text1"/>
                <w:lang w:val="ru-RU"/>
              </w:rPr>
              <w:t>-</w:t>
            </w:r>
          </w:p>
          <w:p w:rsidR="00B25932" w:rsidRPr="008F4434" w:rsidRDefault="00B25932" w:rsidP="00B25932">
            <w:pPr>
              <w:spacing w:after="40"/>
              <w:rPr>
                <w:color w:val="000000" w:themeColor="text1"/>
                <w:lang w:val="ru-RU"/>
              </w:rPr>
            </w:pPr>
            <w:r w:rsidRPr="008F4434">
              <w:rPr>
                <w:color w:val="000000" w:themeColor="text1"/>
                <w:lang w:val="ru-RU"/>
              </w:rPr>
              <w:t>Жер тилке</w:t>
            </w:r>
          </w:p>
          <w:p w:rsidR="00B25932" w:rsidRPr="008F4434" w:rsidRDefault="00B25932" w:rsidP="00B25932">
            <w:pPr>
              <w:spacing w:after="40"/>
              <w:rPr>
                <w:color w:val="000000" w:themeColor="text1"/>
                <w:lang w:val="ru-RU"/>
              </w:rPr>
            </w:pPr>
          </w:p>
          <w:p w:rsidR="00B25932" w:rsidRPr="008F4434" w:rsidRDefault="00B25932" w:rsidP="00B25932">
            <w:pPr>
              <w:spacing w:after="40"/>
              <w:rPr>
                <w:iCs/>
                <w:color w:val="000000" w:themeColor="text1"/>
                <w:lang w:val="ru-RU"/>
              </w:rPr>
            </w:pPr>
            <w:r w:rsidRPr="008F4434">
              <w:rPr>
                <w:iCs/>
                <w:color w:val="000000" w:themeColor="text1"/>
                <w:lang w:val="ru-RU"/>
              </w:rPr>
              <w:t>1,000,0</w:t>
            </w:r>
          </w:p>
          <w:p w:rsidR="00B25932" w:rsidRPr="008F4434" w:rsidRDefault="00B25932" w:rsidP="00B25932">
            <w:pPr>
              <w:spacing w:after="40"/>
              <w:rPr>
                <w:color w:val="000000" w:themeColor="text1"/>
                <w:lang w:val="ru-RU"/>
              </w:rPr>
            </w:pPr>
            <w:r w:rsidRPr="008F4434">
              <w:rPr>
                <w:iCs/>
                <w:color w:val="000000" w:themeColor="text1"/>
                <w:lang w:val="ru-RU"/>
              </w:rPr>
              <w:t>жеке ишкерлер</w:t>
            </w:r>
          </w:p>
          <w:p w:rsidR="00B25932" w:rsidRPr="00E43118" w:rsidRDefault="00B25932" w:rsidP="00B25932">
            <w:pPr>
              <w:spacing w:after="40"/>
              <w:rPr>
                <w:highlight w:val="yellow"/>
              </w:rPr>
            </w:pPr>
          </w:p>
        </w:tc>
      </w:tr>
      <w:tr w:rsidR="00B25932" w:rsidRPr="00CE3247"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475"/>
          <w:jc w:val="center"/>
        </w:trPr>
        <w:tc>
          <w:tcPr>
            <w:tcW w:w="3119" w:type="dxa"/>
            <w:gridSpan w:val="3"/>
          </w:tcPr>
          <w:p w:rsidR="00B25932" w:rsidRPr="00E43118" w:rsidRDefault="00B25932" w:rsidP="00B25932">
            <w:pPr>
              <w:spacing w:after="40"/>
            </w:pPr>
            <w:r w:rsidRPr="00E43118">
              <w:t>Эгин себүү жана жыйноо мезгилинде дыйкандарды арзан күйүүчү жана майлоочу майлар менен камсыздоого мамлекет тарабынан жардам</w:t>
            </w:r>
            <w:r w:rsidRPr="00E43118">
              <w:rPr>
                <w:lang w:val="kk-KZ"/>
              </w:rPr>
              <w:t xml:space="preserve"> берүүгө көмөктөшүү</w:t>
            </w:r>
          </w:p>
        </w:tc>
        <w:tc>
          <w:tcPr>
            <w:tcW w:w="3402" w:type="dxa"/>
            <w:gridSpan w:val="15"/>
          </w:tcPr>
          <w:p w:rsidR="00B25932" w:rsidRPr="00E43118" w:rsidRDefault="00B25932" w:rsidP="00B25932">
            <w:pPr>
              <w:spacing w:after="40"/>
            </w:pPr>
            <w:r w:rsidRPr="00E43118">
              <w:t xml:space="preserve">Айдап себууну жана тушумду жыйноону </w:t>
            </w:r>
            <w:r>
              <w:rPr>
                <w:lang w:val="ky-KG"/>
              </w:rPr>
              <w:t>ө</w:t>
            </w:r>
            <w:r w:rsidRPr="00E43118">
              <w:t>з убагында аяктоо</w:t>
            </w:r>
          </w:p>
          <w:p w:rsidR="00B25932" w:rsidRPr="00E43118" w:rsidRDefault="00B25932" w:rsidP="00B25932">
            <w:pPr>
              <w:spacing w:after="40"/>
            </w:pPr>
          </w:p>
        </w:tc>
        <w:tc>
          <w:tcPr>
            <w:tcW w:w="2569" w:type="dxa"/>
            <w:gridSpan w:val="12"/>
          </w:tcPr>
          <w:p w:rsidR="00B25932" w:rsidRPr="00E43118" w:rsidRDefault="00B25932" w:rsidP="00B25932">
            <w:pPr>
              <w:spacing w:after="40"/>
            </w:pPr>
            <w:r w:rsidRPr="00E43118">
              <w:t xml:space="preserve">Айдоо жана тушумду жыйноо иштери </w:t>
            </w:r>
            <w:r>
              <w:rPr>
                <w:lang w:val="ky-KG"/>
              </w:rPr>
              <w:t>ө</w:t>
            </w:r>
            <w:r w:rsidRPr="00E43118">
              <w:t>з убагында аяктайт</w:t>
            </w:r>
          </w:p>
        </w:tc>
        <w:tc>
          <w:tcPr>
            <w:tcW w:w="1683" w:type="dxa"/>
            <w:gridSpan w:val="3"/>
          </w:tcPr>
          <w:p w:rsidR="00B25932" w:rsidRPr="00E43118" w:rsidRDefault="00B25932" w:rsidP="00B25932">
            <w:pPr>
              <w:spacing w:after="40"/>
              <w:rPr>
                <w:i/>
                <w:iCs/>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475"/>
          <w:jc w:val="center"/>
        </w:trPr>
        <w:tc>
          <w:tcPr>
            <w:tcW w:w="3119" w:type="dxa"/>
            <w:gridSpan w:val="3"/>
            <w:shd w:val="clear" w:color="auto" w:fill="auto"/>
          </w:tcPr>
          <w:p w:rsidR="00B25932" w:rsidRPr="00357892" w:rsidRDefault="00B25932" w:rsidP="00B25932">
            <w:pPr>
              <w:spacing w:after="40"/>
              <w:rPr>
                <w:iCs/>
                <w:lang w:val="kk-KZ"/>
              </w:rPr>
            </w:pPr>
            <w:r w:rsidRPr="00357892">
              <w:rPr>
                <w:lang w:val="ky-KG"/>
              </w:rPr>
              <w:t>Мөмө (малина)-жемишти (алманы) кайра иштетүү</w:t>
            </w:r>
          </w:p>
        </w:tc>
        <w:tc>
          <w:tcPr>
            <w:tcW w:w="3402" w:type="dxa"/>
            <w:gridSpan w:val="15"/>
          </w:tcPr>
          <w:p w:rsidR="00B25932" w:rsidRPr="00357892" w:rsidRDefault="00B25932" w:rsidP="00B25932">
            <w:pPr>
              <w:pStyle w:val="af8"/>
              <w:spacing w:before="0" w:beforeAutospacing="0" w:after="0" w:afterAutospacing="0"/>
              <w:rPr>
                <w:lang w:val="kk-KZ"/>
              </w:rPr>
            </w:pPr>
            <w:r w:rsidRPr="00357892">
              <w:rPr>
                <w:lang w:val="kk-KZ"/>
              </w:rPr>
              <w:t>Сезондук ашыкча мөмө-жемиштерди кайра иштетүү бааларды турукташтырууга жардам берет.</w:t>
            </w:r>
          </w:p>
          <w:p w:rsidR="00B25932" w:rsidRPr="00E65446" w:rsidRDefault="00B25932" w:rsidP="00B25932">
            <w:pPr>
              <w:pStyle w:val="af8"/>
              <w:spacing w:before="0" w:beforeAutospacing="0" w:after="0" w:afterAutospacing="0"/>
              <w:rPr>
                <w:lang w:val="kk-KZ"/>
              </w:rPr>
            </w:pPr>
            <w:r w:rsidRPr="00E65446">
              <w:rPr>
                <w:lang w:val="kk-KZ"/>
              </w:rPr>
              <w:t>Тажрыйба жана технологиялар колдонулуп, жергиликтүү фермерлердин продукциясы өндүрүмдүү жана пайдалуу болот.</w:t>
            </w:r>
          </w:p>
          <w:p w:rsidR="00B25932" w:rsidRPr="00357892" w:rsidRDefault="00B25932" w:rsidP="00B25932">
            <w:pPr>
              <w:spacing w:after="40"/>
              <w:rPr>
                <w:iCs/>
              </w:rPr>
            </w:pPr>
            <w:r w:rsidRPr="00357892">
              <w:lastRenderedPageBreak/>
              <w:t>Сапаттуу кайра иштетилген мөмө-жемиш азыктары балдар, мектептер жана медициналык мекемелер үчүн пайдалуу азык болуп саналат.</w:t>
            </w:r>
          </w:p>
        </w:tc>
        <w:tc>
          <w:tcPr>
            <w:tcW w:w="2569" w:type="dxa"/>
            <w:gridSpan w:val="12"/>
          </w:tcPr>
          <w:p w:rsidR="00B25932" w:rsidRPr="00E43118" w:rsidRDefault="00B25932" w:rsidP="00B25932">
            <w:pPr>
              <w:spacing w:after="40"/>
              <w:rPr>
                <w:iCs/>
              </w:rPr>
            </w:pPr>
            <w:r w:rsidRPr="00E43118">
              <w:rPr>
                <w:lang w:val="ru-RU"/>
              </w:rPr>
              <w:lastRenderedPageBreak/>
              <w:t>Кайра иштет</w:t>
            </w:r>
            <w:r w:rsidRPr="00E43118">
              <w:rPr>
                <w:lang w:val="kk-KZ"/>
              </w:rPr>
              <w:t>үүчү ишканаларды ачуу</w:t>
            </w:r>
          </w:p>
        </w:tc>
        <w:tc>
          <w:tcPr>
            <w:tcW w:w="1683" w:type="dxa"/>
            <w:gridSpan w:val="3"/>
          </w:tcPr>
          <w:p w:rsidR="00B25932" w:rsidRPr="00357892" w:rsidRDefault="00B25932" w:rsidP="00B25932">
            <w:pPr>
              <w:spacing w:after="40"/>
              <w:rPr>
                <w:color w:val="000000" w:themeColor="text1"/>
                <w:lang w:val="ru-RU"/>
              </w:rPr>
            </w:pPr>
            <w:r>
              <w:rPr>
                <w:color w:val="000000" w:themeColor="text1"/>
                <w:lang w:val="ru-RU"/>
              </w:rPr>
              <w:t>АРИС</w:t>
            </w:r>
          </w:p>
          <w:p w:rsidR="00B25932" w:rsidRPr="008F4434" w:rsidRDefault="00B25932" w:rsidP="00B25932">
            <w:pPr>
              <w:spacing w:after="40"/>
              <w:rPr>
                <w:color w:val="000000" w:themeColor="text1"/>
                <w:lang w:val="ru-RU"/>
              </w:rPr>
            </w:pPr>
            <w:r w:rsidRPr="008F4434">
              <w:rPr>
                <w:color w:val="000000" w:themeColor="text1"/>
                <w:lang w:val="ru-RU"/>
              </w:rPr>
              <w:t>Ж</w:t>
            </w:r>
            <w:r w:rsidRPr="008F4434">
              <w:rPr>
                <w:color w:val="000000" w:themeColor="text1"/>
                <w:lang w:val="kk-KZ"/>
              </w:rPr>
              <w:t>ӨБО</w:t>
            </w:r>
            <w:r w:rsidRPr="008F4434">
              <w:rPr>
                <w:color w:val="000000" w:themeColor="text1"/>
                <w:lang w:val="ru-RU"/>
              </w:rPr>
              <w:t>-</w:t>
            </w:r>
          </w:p>
          <w:p w:rsidR="00B25932" w:rsidRPr="008F4434" w:rsidRDefault="00B25932" w:rsidP="00B25932">
            <w:pPr>
              <w:spacing w:after="40"/>
              <w:rPr>
                <w:color w:val="000000" w:themeColor="text1"/>
                <w:lang w:val="ru-RU"/>
              </w:rPr>
            </w:pPr>
            <w:r w:rsidRPr="008F4434">
              <w:rPr>
                <w:color w:val="000000" w:themeColor="text1"/>
                <w:lang w:val="ru-RU"/>
              </w:rPr>
              <w:t>Жер тилке</w:t>
            </w:r>
          </w:p>
          <w:p w:rsidR="00B25932" w:rsidRPr="008F4434" w:rsidRDefault="00B25932" w:rsidP="00B25932">
            <w:pPr>
              <w:spacing w:after="40"/>
              <w:rPr>
                <w:color w:val="000000" w:themeColor="text1"/>
                <w:lang w:val="ru-RU"/>
              </w:rPr>
            </w:pPr>
          </w:p>
          <w:p w:rsidR="00B25932" w:rsidRPr="008F4434" w:rsidRDefault="00B25932" w:rsidP="00B25932">
            <w:pPr>
              <w:spacing w:after="40"/>
              <w:rPr>
                <w:iCs/>
                <w:color w:val="000000" w:themeColor="text1"/>
                <w:lang w:val="ru-RU"/>
              </w:rPr>
            </w:pPr>
            <w:r>
              <w:rPr>
                <w:iCs/>
                <w:color w:val="000000" w:themeColor="text1"/>
                <w:lang w:val="ru-RU"/>
              </w:rPr>
              <w:t>24 0</w:t>
            </w:r>
            <w:r w:rsidRPr="008F4434">
              <w:rPr>
                <w:iCs/>
                <w:color w:val="000000" w:themeColor="text1"/>
                <w:lang w:val="ru-RU"/>
              </w:rPr>
              <w:t>00,0</w:t>
            </w:r>
          </w:p>
          <w:p w:rsidR="00B25932" w:rsidRPr="008F4434" w:rsidRDefault="00B25932" w:rsidP="00B25932">
            <w:pPr>
              <w:spacing w:after="40"/>
              <w:rPr>
                <w:color w:val="000000" w:themeColor="text1"/>
                <w:lang w:val="ru-RU"/>
              </w:rPr>
            </w:pPr>
            <w:r w:rsidRPr="008F4434">
              <w:rPr>
                <w:iCs/>
                <w:color w:val="000000" w:themeColor="text1"/>
                <w:lang w:val="ru-RU"/>
              </w:rPr>
              <w:t>жеке ишкерлер</w:t>
            </w:r>
          </w:p>
          <w:p w:rsidR="00B25932" w:rsidRPr="00E43118" w:rsidRDefault="00B25932" w:rsidP="00B25932">
            <w:pPr>
              <w:spacing w:after="40"/>
              <w:rPr>
                <w:i/>
                <w:iCs/>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10773" w:type="dxa"/>
            <w:gridSpan w:val="33"/>
          </w:tcPr>
          <w:p w:rsidR="00B25932" w:rsidRPr="00E43118" w:rsidRDefault="00B25932" w:rsidP="00B25932"/>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tcPr>
          <w:p w:rsidR="00B25932" w:rsidRPr="00E43118" w:rsidRDefault="00B25932" w:rsidP="00B25932">
            <w:pPr>
              <w:spacing w:after="40"/>
              <w:rPr>
                <w:b/>
                <w:bCs/>
              </w:rPr>
            </w:pPr>
            <w:r w:rsidRPr="00E43118">
              <w:rPr>
                <w:b/>
                <w:bCs/>
              </w:rPr>
              <w:t>4.4. Экономиканы өнүктүрүүгө байланышкан бюджеттик инвестициялардын зарылдыгын талдоо</w:t>
            </w:r>
          </w:p>
        </w:tc>
        <w:tc>
          <w:tcPr>
            <w:tcW w:w="3656" w:type="dxa"/>
            <w:gridSpan w:val="13"/>
            <w:shd w:val="clear" w:color="auto" w:fill="D9D9D9" w:themeFill="background1" w:themeFillShade="D9"/>
          </w:tcPr>
          <w:p w:rsidR="00B25932" w:rsidRPr="00E43118" w:rsidRDefault="00B25932" w:rsidP="00B25932">
            <w:pPr>
              <w:spacing w:after="40"/>
              <w:rPr>
                <w:iCs/>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2269" w:type="dxa"/>
          </w:tcPr>
          <w:p w:rsidR="00B25932" w:rsidRPr="00E43118" w:rsidRDefault="00B25932" w:rsidP="00B25932">
            <w:pPr>
              <w:spacing w:after="40"/>
              <w:rPr>
                <w:b/>
                <w:bCs/>
                <w:lang w:val="ru-RU"/>
              </w:rPr>
            </w:pPr>
            <w:r w:rsidRPr="00E43118">
              <w:rPr>
                <w:b/>
                <w:bCs/>
                <w:lang w:val="ru-RU"/>
              </w:rPr>
              <w:t>Инвестициялык артыкчылыктар</w:t>
            </w:r>
          </w:p>
        </w:tc>
        <w:tc>
          <w:tcPr>
            <w:tcW w:w="3969" w:type="dxa"/>
            <w:gridSpan w:val="14"/>
          </w:tcPr>
          <w:p w:rsidR="00B25932" w:rsidRPr="00E43118" w:rsidRDefault="00B25932" w:rsidP="00B25932">
            <w:pPr>
              <w:spacing w:after="40"/>
              <w:rPr>
                <w:b/>
                <w:bCs/>
                <w:lang w:val="ru-RU"/>
              </w:rPr>
            </w:pPr>
            <w:r w:rsidRPr="00E43118">
              <w:rPr>
                <w:b/>
                <w:bCs/>
                <w:lang w:val="ru-RU"/>
              </w:rPr>
              <w:t>Мүмкүн болгон долбоорлорду карап чыгуу</w:t>
            </w:r>
          </w:p>
        </w:tc>
        <w:tc>
          <w:tcPr>
            <w:tcW w:w="2133" w:type="dxa"/>
            <w:gridSpan w:val="10"/>
          </w:tcPr>
          <w:p w:rsidR="00B25932" w:rsidRPr="00E43118" w:rsidRDefault="00B25932" w:rsidP="00B25932">
            <w:pPr>
              <w:spacing w:after="40"/>
              <w:rPr>
                <w:b/>
                <w:bCs/>
                <w:lang w:val="ru-RU"/>
              </w:rPr>
            </w:pPr>
            <w:r w:rsidRPr="00E43118">
              <w:rPr>
                <w:b/>
                <w:bCs/>
                <w:lang w:val="ru-RU"/>
              </w:rPr>
              <w:t>Күтүлгөн натыйжа жана убакыт</w:t>
            </w:r>
          </w:p>
        </w:tc>
        <w:tc>
          <w:tcPr>
            <w:tcW w:w="2402" w:type="dxa"/>
            <w:gridSpan w:val="8"/>
          </w:tcPr>
          <w:p w:rsidR="00B25932" w:rsidRPr="00E43118" w:rsidRDefault="00B25932" w:rsidP="00B25932">
            <w:pPr>
              <w:spacing w:after="40"/>
              <w:ind w:right="-59"/>
              <w:rPr>
                <w:b/>
                <w:bCs/>
                <w:lang w:val="ru-RU"/>
              </w:rPr>
            </w:pPr>
            <w:r w:rsidRPr="00E43118">
              <w:rPr>
                <w:b/>
                <w:bCs/>
                <w:lang w:val="ru-RU"/>
              </w:rPr>
              <w:t xml:space="preserve">Болжолдуу </w:t>
            </w:r>
            <w:r w:rsidRPr="00E43118">
              <w:rPr>
                <w:lang w:val="ru-RU"/>
              </w:rPr>
              <w:t>наркы (миң сом)</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650"/>
          <w:jc w:val="center"/>
        </w:trPr>
        <w:tc>
          <w:tcPr>
            <w:tcW w:w="2269" w:type="dxa"/>
          </w:tcPr>
          <w:p w:rsidR="00B25932" w:rsidRPr="00E43118" w:rsidRDefault="00B25932" w:rsidP="00B25932">
            <w:pPr>
              <w:spacing w:after="40"/>
            </w:pPr>
            <w:r w:rsidRPr="00E43118">
              <w:t>Чакан кайра иштетүү ишканаларын түзүү</w:t>
            </w:r>
          </w:p>
        </w:tc>
        <w:tc>
          <w:tcPr>
            <w:tcW w:w="3969" w:type="dxa"/>
            <w:gridSpan w:val="14"/>
          </w:tcPr>
          <w:p w:rsidR="00B25932" w:rsidRPr="00E43118" w:rsidRDefault="00B25932" w:rsidP="00B25932">
            <w:pPr>
              <w:spacing w:after="40"/>
              <w:rPr>
                <w:lang w:val="ru-RU"/>
              </w:rPr>
            </w:pPr>
            <w:r w:rsidRPr="00E43118">
              <w:rPr>
                <w:lang w:val="ru-RU"/>
              </w:rPr>
              <w:t>Жеке ишкерлерге жер маселеси боюнча жардам</w:t>
            </w:r>
          </w:p>
          <w:p w:rsidR="00B25932" w:rsidRPr="00E43118" w:rsidRDefault="00B25932" w:rsidP="00B25932">
            <w:pPr>
              <w:spacing w:after="40"/>
              <w:rPr>
                <w:lang w:val="ru-RU"/>
              </w:rPr>
            </w:pPr>
          </w:p>
        </w:tc>
        <w:tc>
          <w:tcPr>
            <w:tcW w:w="2133" w:type="dxa"/>
            <w:gridSpan w:val="10"/>
          </w:tcPr>
          <w:p w:rsidR="00B25932" w:rsidRPr="00E43118" w:rsidRDefault="00B25932" w:rsidP="00B25932">
            <w:pPr>
              <w:spacing w:after="40"/>
              <w:rPr>
                <w:lang w:val="ru-RU"/>
              </w:rPr>
            </w:pPr>
            <w:r w:rsidRPr="00E43118">
              <w:rPr>
                <w:lang w:val="ru-RU"/>
              </w:rPr>
              <w:t>Жаңы жумушчу орун түзүлөт</w:t>
            </w:r>
          </w:p>
        </w:tc>
        <w:tc>
          <w:tcPr>
            <w:tcW w:w="2402" w:type="dxa"/>
            <w:gridSpan w:val="8"/>
          </w:tcPr>
          <w:p w:rsidR="00B25932" w:rsidRPr="00E43118" w:rsidRDefault="00B25932" w:rsidP="00B25932">
            <w:pPr>
              <w:spacing w:after="40"/>
              <w:rPr>
                <w:i/>
                <w:iCs/>
                <w:lang w:val="ru-RU"/>
              </w:rPr>
            </w:pPr>
            <w:r w:rsidRPr="00E43118">
              <w:rPr>
                <w:lang w:val="ru-RU"/>
              </w:rPr>
              <w:t>жеке ишкерлер</w:t>
            </w:r>
          </w:p>
        </w:tc>
      </w:tr>
      <w:tr w:rsidR="00B25932" w:rsidRPr="00E43118" w:rsidTr="00AB15ED">
        <w:trPr>
          <w:gridAfter w:val="2"/>
          <w:wAfter w:w="527" w:type="dxa"/>
          <w:jc w:val="center"/>
        </w:trPr>
        <w:tc>
          <w:tcPr>
            <w:tcW w:w="8354" w:type="dxa"/>
            <w:gridSpan w:val="24"/>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r w:rsidRPr="00E43118">
              <w:rPr>
                <w:lang w:val="ru-RU"/>
              </w:rPr>
              <w:t>БАРДЫК бюджеттик инвестициялар</w:t>
            </w:r>
          </w:p>
        </w:tc>
        <w:tc>
          <w:tcPr>
            <w:tcW w:w="2419" w:type="dxa"/>
            <w:gridSpan w:val="9"/>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lang w:val="ru-RU"/>
              </w:rPr>
            </w:pPr>
          </w:p>
        </w:tc>
      </w:tr>
      <w:tr w:rsidR="00B25932" w:rsidRPr="00E43118" w:rsidTr="00AB15ED">
        <w:trPr>
          <w:gridAfter w:val="2"/>
          <w:wAfter w:w="527" w:type="dxa"/>
          <w:jc w:val="center"/>
        </w:trPr>
        <w:tc>
          <w:tcPr>
            <w:tcW w:w="10773" w:type="dxa"/>
            <w:gridSpan w:val="33"/>
            <w:tcBorders>
              <w:top w:val="single" w:sz="4" w:space="0" w:color="auto"/>
            </w:tcBorders>
          </w:tcPr>
          <w:p w:rsidR="00B25932" w:rsidRPr="00E43118" w:rsidRDefault="00B25932" w:rsidP="00B25932">
            <w:pPr>
              <w:rPr>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vAlign w:val="center"/>
          </w:tcPr>
          <w:p w:rsidR="00B25932" w:rsidRPr="00E43118" w:rsidRDefault="00B25932" w:rsidP="00B25932">
            <w:pPr>
              <w:spacing w:after="40"/>
              <w:rPr>
                <w:rFonts w:eastAsia="Calibri"/>
                <w:b/>
                <w:bCs/>
                <w:lang w:val="ru-RU"/>
              </w:rPr>
            </w:pPr>
            <w:bookmarkStart w:id="1" w:name="_Hlk146187060"/>
            <w:r w:rsidRPr="008F4434">
              <w:rPr>
                <w:rFonts w:eastAsia="Calibri"/>
                <w:b/>
                <w:bCs/>
                <w:color w:val="000000" w:themeColor="text1"/>
                <w:lang w:val="ru-RU"/>
              </w:rPr>
              <w:t>5-БӨЛҮМ. ИНКЛЮЗИВДҮҮ ӨНҮГҮҮ</w:t>
            </w:r>
          </w:p>
        </w:tc>
        <w:tc>
          <w:tcPr>
            <w:tcW w:w="3656" w:type="dxa"/>
            <w:gridSpan w:val="13"/>
            <w:tcBorders>
              <w:top w:val="nil"/>
            </w:tcBorders>
            <w:shd w:val="clear" w:color="auto" w:fill="D9D9D9" w:themeFill="background1" w:themeFillShade="D9"/>
          </w:tcPr>
          <w:p w:rsidR="00B25932" w:rsidRPr="00E43118" w:rsidRDefault="00B25932" w:rsidP="00B25932">
            <w:pPr>
              <w:spacing w:after="40"/>
              <w:rPr>
                <w:rFonts w:eastAsia="Calibri"/>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36"/>
          <w:jc w:val="center"/>
        </w:trPr>
        <w:tc>
          <w:tcPr>
            <w:tcW w:w="10773" w:type="dxa"/>
            <w:gridSpan w:val="33"/>
          </w:tcPr>
          <w:p w:rsidR="00B25932" w:rsidRPr="00E43118" w:rsidRDefault="00B25932" w:rsidP="00B25932">
            <w:pPr>
              <w:rPr>
                <w:rFonts w:eastAsia="Calibri"/>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tcPr>
          <w:p w:rsidR="00B25932" w:rsidRPr="00E43118" w:rsidRDefault="00B25932" w:rsidP="00B25932">
            <w:pPr>
              <w:spacing w:after="40"/>
              <w:rPr>
                <w:rFonts w:eastAsia="Calibri"/>
                <w:b/>
                <w:bCs/>
                <w:lang w:val="ru-RU"/>
              </w:rPr>
            </w:pPr>
            <w:r w:rsidRPr="00E43118">
              <w:rPr>
                <w:rFonts w:eastAsia="Calibri"/>
                <w:b/>
                <w:bCs/>
              </w:rPr>
              <w:t xml:space="preserve">5.1. (таблица) Инклюзивдик өнүгүү </w:t>
            </w:r>
            <w:r w:rsidRPr="00E43118">
              <w:rPr>
                <w:rFonts w:eastAsia="Calibri"/>
              </w:rPr>
              <w:t>(адамдар)</w:t>
            </w:r>
          </w:p>
        </w:tc>
        <w:tc>
          <w:tcPr>
            <w:tcW w:w="3656" w:type="dxa"/>
            <w:gridSpan w:val="13"/>
            <w:shd w:val="clear" w:color="auto" w:fill="D9D9D9" w:themeFill="background1" w:themeFillShade="D9"/>
          </w:tcPr>
          <w:p w:rsidR="00B25932" w:rsidRPr="00E43118" w:rsidRDefault="00B25932" w:rsidP="00B25932">
            <w:pPr>
              <w:spacing w:after="40"/>
              <w:rPr>
                <w:rFonts w:eastAsia="Calibri"/>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vMerge w:val="restart"/>
            <w:noWrap/>
            <w:vAlign w:val="center"/>
            <w:hideMark/>
          </w:tcPr>
          <w:p w:rsidR="00B25932" w:rsidRPr="00E43118" w:rsidRDefault="00B25932" w:rsidP="00B25932">
            <w:pPr>
              <w:spacing w:after="40"/>
              <w:rPr>
                <w:b/>
                <w:bCs/>
                <w:lang w:val="ru-RU"/>
              </w:rPr>
            </w:pPr>
            <w:r w:rsidRPr="00E43118">
              <w:rPr>
                <w:b/>
                <w:bCs/>
                <w:lang w:val="ru-RU"/>
              </w:rPr>
              <w:t>Категория</w:t>
            </w:r>
          </w:p>
        </w:tc>
        <w:tc>
          <w:tcPr>
            <w:tcW w:w="3544" w:type="dxa"/>
            <w:gridSpan w:val="13"/>
            <w:noWrap/>
            <w:vAlign w:val="center"/>
            <w:hideMark/>
          </w:tcPr>
          <w:p w:rsidR="00B25932" w:rsidRPr="00E43118" w:rsidRDefault="00B25932" w:rsidP="00B25932">
            <w:pPr>
              <w:rPr>
                <w:iCs/>
                <w:lang w:val="ru-RU"/>
              </w:rPr>
            </w:pPr>
            <w:r w:rsidRPr="00E43118">
              <w:rPr>
                <w:i/>
                <w:iCs/>
              </w:rPr>
              <w:t>факт</w:t>
            </w:r>
          </w:p>
        </w:tc>
        <w:tc>
          <w:tcPr>
            <w:tcW w:w="1304" w:type="dxa"/>
            <w:gridSpan w:val="6"/>
            <w:noWrap/>
            <w:vAlign w:val="center"/>
            <w:hideMark/>
          </w:tcPr>
          <w:p w:rsidR="00B25932" w:rsidRPr="00E43118" w:rsidRDefault="00B25932" w:rsidP="00B25932">
            <w:pPr>
              <w:rPr>
                <w:iCs/>
                <w:lang w:val="ru-RU"/>
              </w:rPr>
            </w:pPr>
            <w:r w:rsidRPr="00E43118">
              <w:rPr>
                <w:i/>
                <w:iCs/>
              </w:rPr>
              <w:t>күтүү .</w:t>
            </w:r>
          </w:p>
        </w:tc>
        <w:tc>
          <w:tcPr>
            <w:tcW w:w="3656" w:type="dxa"/>
            <w:gridSpan w:val="13"/>
            <w:vAlign w:val="center"/>
          </w:tcPr>
          <w:p w:rsidR="00B25932" w:rsidRPr="00E43118" w:rsidRDefault="00B25932" w:rsidP="00B25932">
            <w:pPr>
              <w:rPr>
                <w:iCs/>
                <w:lang w:val="ru-RU"/>
              </w:rPr>
            </w:pPr>
            <w:r w:rsidRPr="00E43118">
              <w:rPr>
                <w:i/>
                <w:iCs/>
              </w:rPr>
              <w:t>болжолдоо</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vMerge/>
            <w:noWrap/>
            <w:hideMark/>
          </w:tcPr>
          <w:p w:rsidR="00B25932" w:rsidRPr="00E43118" w:rsidRDefault="00B25932" w:rsidP="00B25932">
            <w:pPr>
              <w:spacing w:after="40"/>
              <w:rPr>
                <w:lang w:val="ru-RU"/>
              </w:rPr>
            </w:pPr>
          </w:p>
        </w:tc>
        <w:tc>
          <w:tcPr>
            <w:tcW w:w="992" w:type="dxa"/>
            <w:gridSpan w:val="3"/>
            <w:noWrap/>
            <w:vAlign w:val="center"/>
            <w:hideMark/>
          </w:tcPr>
          <w:p w:rsidR="00B25932" w:rsidRPr="00E43118" w:rsidRDefault="00B25932" w:rsidP="00B25932">
            <w:pPr>
              <w:spacing w:after="40"/>
              <w:rPr>
                <w:b/>
                <w:bCs/>
                <w:lang w:val="ru-RU"/>
              </w:rPr>
            </w:pPr>
            <w:r w:rsidRPr="00E43118">
              <w:rPr>
                <w:b/>
                <w:bCs/>
                <w:lang w:val="ru-RU"/>
              </w:rPr>
              <w:t>202</w:t>
            </w:r>
            <w:r>
              <w:rPr>
                <w:b/>
                <w:bCs/>
                <w:lang w:val="ru-RU"/>
              </w:rPr>
              <w:t>4</w:t>
            </w:r>
          </w:p>
        </w:tc>
        <w:tc>
          <w:tcPr>
            <w:tcW w:w="1265" w:type="dxa"/>
            <w:gridSpan w:val="4"/>
            <w:noWrap/>
            <w:vAlign w:val="center"/>
            <w:hideMark/>
          </w:tcPr>
          <w:p w:rsidR="00B25932" w:rsidRPr="00E43118" w:rsidRDefault="00B25932" w:rsidP="00B25932">
            <w:pPr>
              <w:spacing w:after="40"/>
              <w:rPr>
                <w:b/>
                <w:bCs/>
                <w:lang w:val="ru-RU"/>
              </w:rPr>
            </w:pPr>
            <w:r>
              <w:rPr>
                <w:b/>
                <w:bCs/>
                <w:lang w:val="ru-RU"/>
              </w:rPr>
              <w:t>2026</w:t>
            </w:r>
          </w:p>
        </w:tc>
        <w:tc>
          <w:tcPr>
            <w:tcW w:w="1287" w:type="dxa"/>
            <w:gridSpan w:val="6"/>
            <w:noWrap/>
            <w:vAlign w:val="center"/>
            <w:hideMark/>
          </w:tcPr>
          <w:p w:rsidR="00B25932" w:rsidRPr="00E43118" w:rsidRDefault="00B25932" w:rsidP="00B25932">
            <w:pPr>
              <w:rPr>
                <w:b/>
                <w:bCs/>
                <w:lang w:val="ru-RU"/>
              </w:rPr>
            </w:pPr>
            <w:r w:rsidRPr="00E43118">
              <w:rPr>
                <w:b/>
                <w:bCs/>
                <w:lang w:val="ru-RU"/>
              </w:rPr>
              <w:t>202</w:t>
            </w:r>
            <w:r>
              <w:rPr>
                <w:b/>
                <w:bCs/>
                <w:lang w:val="ru-RU"/>
              </w:rPr>
              <w:t>6</w:t>
            </w:r>
          </w:p>
        </w:tc>
        <w:tc>
          <w:tcPr>
            <w:tcW w:w="1304" w:type="dxa"/>
            <w:gridSpan w:val="6"/>
            <w:noWrap/>
            <w:vAlign w:val="center"/>
            <w:hideMark/>
          </w:tcPr>
          <w:p w:rsidR="00B25932" w:rsidRPr="00E43118" w:rsidRDefault="00B25932" w:rsidP="00B25932">
            <w:pPr>
              <w:rPr>
                <w:b/>
                <w:bCs/>
                <w:lang w:val="ru-RU"/>
              </w:rPr>
            </w:pPr>
            <w:r w:rsidRPr="00E43118">
              <w:rPr>
                <w:b/>
                <w:bCs/>
                <w:lang w:val="ru-RU"/>
              </w:rPr>
              <w:t>202</w:t>
            </w:r>
            <w:r>
              <w:rPr>
                <w:b/>
                <w:bCs/>
                <w:lang w:val="ru-RU"/>
              </w:rPr>
              <w:t>7</w:t>
            </w:r>
          </w:p>
        </w:tc>
        <w:tc>
          <w:tcPr>
            <w:tcW w:w="1237" w:type="dxa"/>
            <w:gridSpan w:val="4"/>
            <w:noWrap/>
            <w:vAlign w:val="center"/>
            <w:hideMark/>
          </w:tcPr>
          <w:p w:rsidR="00B25932" w:rsidRPr="00E43118" w:rsidRDefault="00B25932" w:rsidP="00B25932">
            <w:pPr>
              <w:rPr>
                <w:b/>
                <w:bCs/>
                <w:lang w:val="ru-RU"/>
              </w:rPr>
            </w:pPr>
            <w:r w:rsidRPr="00E43118">
              <w:rPr>
                <w:b/>
                <w:bCs/>
                <w:lang w:val="ru-RU"/>
              </w:rPr>
              <w:t>202</w:t>
            </w:r>
            <w:r>
              <w:rPr>
                <w:b/>
                <w:bCs/>
                <w:lang w:val="ru-RU"/>
              </w:rPr>
              <w:t>8</w:t>
            </w:r>
          </w:p>
        </w:tc>
        <w:tc>
          <w:tcPr>
            <w:tcW w:w="1144" w:type="dxa"/>
            <w:gridSpan w:val="8"/>
            <w:noWrap/>
            <w:vAlign w:val="center"/>
            <w:hideMark/>
          </w:tcPr>
          <w:p w:rsidR="00B25932" w:rsidRPr="00E43118" w:rsidRDefault="00B25932" w:rsidP="00B25932">
            <w:pPr>
              <w:rPr>
                <w:b/>
                <w:bCs/>
                <w:lang w:val="ru-RU"/>
              </w:rPr>
            </w:pPr>
            <w:r w:rsidRPr="00E43118">
              <w:rPr>
                <w:b/>
                <w:bCs/>
                <w:lang w:val="ru-RU"/>
              </w:rPr>
              <w:t>202</w:t>
            </w:r>
            <w:r>
              <w:rPr>
                <w:b/>
                <w:bCs/>
                <w:lang w:val="ru-RU"/>
              </w:rPr>
              <w:t>9</w:t>
            </w:r>
          </w:p>
        </w:tc>
        <w:tc>
          <w:tcPr>
            <w:tcW w:w="1275" w:type="dxa"/>
            <w:noWrap/>
            <w:vAlign w:val="center"/>
            <w:hideMark/>
          </w:tcPr>
          <w:p w:rsidR="00B25932" w:rsidRPr="00E43118" w:rsidRDefault="00B25932" w:rsidP="00B25932">
            <w:pPr>
              <w:rPr>
                <w:b/>
                <w:bCs/>
                <w:lang w:val="ru-RU"/>
              </w:rPr>
            </w:pPr>
            <w:r w:rsidRPr="00E43118">
              <w:rPr>
                <w:b/>
                <w:bCs/>
                <w:lang w:val="ru-RU"/>
              </w:rPr>
              <w:t>20</w:t>
            </w:r>
            <w:r>
              <w:rPr>
                <w:b/>
                <w:bCs/>
                <w:lang w:val="ru-RU"/>
              </w:rPr>
              <w:t>30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noWrap/>
          </w:tcPr>
          <w:p w:rsidR="00B25932" w:rsidRPr="00E43118" w:rsidRDefault="00B25932" w:rsidP="00B25932">
            <w:pPr>
              <w:spacing w:after="40"/>
              <w:rPr>
                <w:lang w:val="ru-RU"/>
              </w:rPr>
            </w:pPr>
            <w:r w:rsidRPr="00E43118">
              <w:rPr>
                <w:rFonts w:eastAsia="Calibri"/>
                <w:lang w:val="ru-RU"/>
              </w:rPr>
              <w:t>Мүмкүнчүлүгү чектелген адамдар</w:t>
            </w:r>
          </w:p>
        </w:tc>
        <w:tc>
          <w:tcPr>
            <w:tcW w:w="992" w:type="dxa"/>
            <w:gridSpan w:val="3"/>
            <w:noWrap/>
            <w:vAlign w:val="center"/>
          </w:tcPr>
          <w:p w:rsidR="00B25932" w:rsidRPr="00E43118" w:rsidRDefault="00B25932" w:rsidP="00B25932">
            <w:pPr>
              <w:spacing w:after="40"/>
              <w:rPr>
                <w:lang w:val="ru-RU"/>
              </w:rPr>
            </w:pPr>
            <w:r w:rsidRPr="00E43118">
              <w:rPr>
                <w:lang w:val="ru-RU"/>
              </w:rPr>
              <w:t>522</w:t>
            </w:r>
          </w:p>
        </w:tc>
        <w:tc>
          <w:tcPr>
            <w:tcW w:w="1265" w:type="dxa"/>
            <w:gridSpan w:val="4"/>
            <w:noWrap/>
            <w:vAlign w:val="center"/>
          </w:tcPr>
          <w:p w:rsidR="00B25932" w:rsidRPr="00E43118" w:rsidRDefault="00B25932" w:rsidP="00B25932">
            <w:pPr>
              <w:spacing w:after="40"/>
              <w:rPr>
                <w:lang w:val="ru-RU"/>
              </w:rPr>
            </w:pPr>
            <w:r w:rsidRPr="00E43118">
              <w:rPr>
                <w:lang w:val="ru-RU"/>
              </w:rPr>
              <w:t>530</w:t>
            </w:r>
          </w:p>
        </w:tc>
        <w:tc>
          <w:tcPr>
            <w:tcW w:w="1287" w:type="dxa"/>
            <w:gridSpan w:val="6"/>
            <w:noWrap/>
            <w:vAlign w:val="center"/>
          </w:tcPr>
          <w:p w:rsidR="00B25932" w:rsidRPr="00E43118" w:rsidRDefault="00B25932" w:rsidP="00B25932">
            <w:pPr>
              <w:rPr>
                <w:lang w:val="ru-RU"/>
              </w:rPr>
            </w:pPr>
            <w:r w:rsidRPr="00E43118">
              <w:rPr>
                <w:lang w:val="ru-RU"/>
              </w:rPr>
              <w:t>545</w:t>
            </w:r>
          </w:p>
        </w:tc>
        <w:tc>
          <w:tcPr>
            <w:tcW w:w="1304" w:type="dxa"/>
            <w:gridSpan w:val="6"/>
            <w:noWrap/>
            <w:vAlign w:val="center"/>
          </w:tcPr>
          <w:p w:rsidR="00B25932" w:rsidRPr="008F4434" w:rsidRDefault="00B25932" w:rsidP="00B25932">
            <w:pPr>
              <w:rPr>
                <w:color w:val="000000" w:themeColor="text1"/>
                <w:lang w:val="ru-RU"/>
              </w:rPr>
            </w:pPr>
            <w:r w:rsidRPr="008F4434">
              <w:rPr>
                <w:b/>
                <w:color w:val="000000" w:themeColor="text1"/>
                <w:lang w:val="ru-RU"/>
              </w:rPr>
              <w:t>560</w:t>
            </w:r>
          </w:p>
        </w:tc>
        <w:tc>
          <w:tcPr>
            <w:tcW w:w="1237" w:type="dxa"/>
            <w:gridSpan w:val="4"/>
            <w:noWrap/>
            <w:vAlign w:val="center"/>
          </w:tcPr>
          <w:p w:rsidR="00B25932" w:rsidRPr="00E43118" w:rsidRDefault="00B25932" w:rsidP="00B25932">
            <w:pPr>
              <w:rPr>
                <w:b/>
                <w:lang w:val="ru-RU"/>
              </w:rPr>
            </w:pPr>
            <w:r w:rsidRPr="00E43118">
              <w:rPr>
                <w:b/>
                <w:lang w:val="ru-RU"/>
              </w:rPr>
              <w:t>554</w:t>
            </w:r>
          </w:p>
        </w:tc>
        <w:tc>
          <w:tcPr>
            <w:tcW w:w="1144" w:type="dxa"/>
            <w:gridSpan w:val="8"/>
            <w:noWrap/>
            <w:vAlign w:val="center"/>
          </w:tcPr>
          <w:p w:rsidR="00B25932" w:rsidRPr="00E43118" w:rsidRDefault="00B25932" w:rsidP="00B25932">
            <w:pPr>
              <w:rPr>
                <w:iCs/>
                <w:lang w:val="ru-RU"/>
              </w:rPr>
            </w:pPr>
            <w:r w:rsidRPr="00E43118">
              <w:rPr>
                <w:iCs/>
                <w:lang w:val="ru-RU"/>
              </w:rPr>
              <w:t>548</w:t>
            </w:r>
          </w:p>
        </w:tc>
        <w:tc>
          <w:tcPr>
            <w:tcW w:w="1275" w:type="dxa"/>
            <w:noWrap/>
            <w:vAlign w:val="center"/>
          </w:tcPr>
          <w:p w:rsidR="00B25932" w:rsidRPr="00E43118" w:rsidRDefault="00B25932" w:rsidP="00B25932">
            <w:pPr>
              <w:rPr>
                <w:iCs/>
                <w:lang w:val="ru-RU"/>
              </w:rPr>
            </w:pPr>
            <w:r w:rsidRPr="00E43118">
              <w:rPr>
                <w:iCs/>
                <w:lang w:val="ru-RU"/>
              </w:rPr>
              <w:t>540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noWrap/>
          </w:tcPr>
          <w:p w:rsidR="00B25932" w:rsidRPr="00E43118" w:rsidRDefault="00B25932" w:rsidP="00B25932">
            <w:pPr>
              <w:spacing w:after="40"/>
              <w:rPr>
                <w:lang w:val="ru-RU"/>
              </w:rPr>
            </w:pPr>
            <w:r w:rsidRPr="00E43118">
              <w:rPr>
                <w:rFonts w:eastAsia="Calibri"/>
                <w:lang w:val="ru-RU"/>
              </w:rPr>
              <w:t>Өтө кедей адамдар</w:t>
            </w:r>
          </w:p>
        </w:tc>
        <w:tc>
          <w:tcPr>
            <w:tcW w:w="992" w:type="dxa"/>
            <w:gridSpan w:val="3"/>
            <w:noWrap/>
            <w:vAlign w:val="center"/>
          </w:tcPr>
          <w:p w:rsidR="00B25932" w:rsidRPr="00E43118" w:rsidRDefault="00B25932" w:rsidP="00B25932">
            <w:pPr>
              <w:spacing w:after="40"/>
              <w:rPr>
                <w:iCs/>
                <w:lang w:val="ru-RU"/>
              </w:rPr>
            </w:pPr>
            <w:r w:rsidRPr="00E43118">
              <w:rPr>
                <w:iCs/>
                <w:lang w:val="ru-RU"/>
              </w:rPr>
              <w:t>114</w:t>
            </w:r>
          </w:p>
        </w:tc>
        <w:tc>
          <w:tcPr>
            <w:tcW w:w="1265" w:type="dxa"/>
            <w:gridSpan w:val="4"/>
            <w:noWrap/>
            <w:vAlign w:val="center"/>
          </w:tcPr>
          <w:p w:rsidR="00B25932" w:rsidRPr="00E43118" w:rsidRDefault="00B25932" w:rsidP="00B25932">
            <w:pPr>
              <w:spacing w:after="40"/>
              <w:rPr>
                <w:iCs/>
                <w:lang w:val="ru-RU"/>
              </w:rPr>
            </w:pPr>
            <w:r w:rsidRPr="00E43118">
              <w:rPr>
                <w:iCs/>
                <w:lang w:val="ru-RU"/>
              </w:rPr>
              <w:t>119</w:t>
            </w:r>
          </w:p>
        </w:tc>
        <w:tc>
          <w:tcPr>
            <w:tcW w:w="1287" w:type="dxa"/>
            <w:gridSpan w:val="6"/>
            <w:noWrap/>
            <w:vAlign w:val="center"/>
          </w:tcPr>
          <w:p w:rsidR="00B25932" w:rsidRPr="00E43118" w:rsidRDefault="00B25932" w:rsidP="00B25932">
            <w:pPr>
              <w:rPr>
                <w:iCs/>
                <w:lang w:val="ru-RU"/>
              </w:rPr>
            </w:pPr>
            <w:r w:rsidRPr="00E43118">
              <w:rPr>
                <w:iCs/>
                <w:lang w:val="ru-RU"/>
              </w:rPr>
              <w:t>123</w:t>
            </w:r>
          </w:p>
        </w:tc>
        <w:tc>
          <w:tcPr>
            <w:tcW w:w="1304" w:type="dxa"/>
            <w:gridSpan w:val="6"/>
            <w:noWrap/>
            <w:vAlign w:val="center"/>
          </w:tcPr>
          <w:p w:rsidR="00B25932" w:rsidRPr="008F4434" w:rsidRDefault="00B25932" w:rsidP="00B25932">
            <w:pPr>
              <w:rPr>
                <w:b/>
                <w:iCs/>
                <w:color w:val="000000" w:themeColor="text1"/>
                <w:lang w:val="ru-RU"/>
              </w:rPr>
            </w:pPr>
            <w:r w:rsidRPr="008F4434">
              <w:rPr>
                <w:b/>
                <w:iCs/>
                <w:color w:val="000000" w:themeColor="text1"/>
                <w:lang w:val="ru-RU"/>
              </w:rPr>
              <w:t>120</w:t>
            </w:r>
          </w:p>
        </w:tc>
        <w:tc>
          <w:tcPr>
            <w:tcW w:w="1237" w:type="dxa"/>
            <w:gridSpan w:val="4"/>
            <w:noWrap/>
            <w:vAlign w:val="center"/>
          </w:tcPr>
          <w:p w:rsidR="00B25932" w:rsidRPr="00E43118" w:rsidRDefault="00B25932" w:rsidP="00B25932">
            <w:pPr>
              <w:rPr>
                <w:b/>
                <w:iCs/>
                <w:lang w:val="ru-RU"/>
              </w:rPr>
            </w:pPr>
            <w:r w:rsidRPr="00E43118">
              <w:rPr>
                <w:b/>
                <w:iCs/>
                <w:lang w:val="ru-RU"/>
              </w:rPr>
              <w:t>112</w:t>
            </w:r>
          </w:p>
        </w:tc>
        <w:tc>
          <w:tcPr>
            <w:tcW w:w="1144" w:type="dxa"/>
            <w:gridSpan w:val="8"/>
            <w:noWrap/>
            <w:vAlign w:val="center"/>
          </w:tcPr>
          <w:p w:rsidR="00B25932" w:rsidRPr="00E43118" w:rsidRDefault="00B25932" w:rsidP="00B25932">
            <w:pPr>
              <w:rPr>
                <w:iCs/>
                <w:lang w:val="ru-RU"/>
              </w:rPr>
            </w:pPr>
            <w:r w:rsidRPr="00E43118">
              <w:rPr>
                <w:iCs/>
                <w:lang w:val="ru-RU"/>
              </w:rPr>
              <w:t>109</w:t>
            </w:r>
          </w:p>
        </w:tc>
        <w:tc>
          <w:tcPr>
            <w:tcW w:w="1275" w:type="dxa"/>
            <w:noWrap/>
            <w:vAlign w:val="center"/>
          </w:tcPr>
          <w:p w:rsidR="00B25932" w:rsidRPr="00E43118" w:rsidRDefault="00B25932" w:rsidP="00B25932">
            <w:pPr>
              <w:rPr>
                <w:iCs/>
                <w:lang w:val="ru-RU"/>
              </w:rPr>
            </w:pPr>
            <w:r w:rsidRPr="00E43118">
              <w:rPr>
                <w:iCs/>
                <w:lang w:val="ru-RU"/>
              </w:rPr>
              <w:t>106</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74"/>
          <w:jc w:val="center"/>
        </w:trPr>
        <w:tc>
          <w:tcPr>
            <w:tcW w:w="2269" w:type="dxa"/>
          </w:tcPr>
          <w:p w:rsidR="00B25932" w:rsidRPr="00E43118" w:rsidRDefault="00B25932" w:rsidP="00B25932">
            <w:pPr>
              <w:spacing w:after="40"/>
            </w:pPr>
            <w:r w:rsidRPr="00E43118">
              <w:rPr>
                <w:rFonts w:eastAsia="Calibri"/>
              </w:rPr>
              <w:t>Турмуштук оор кырдаалга туш болгон балдар</w:t>
            </w:r>
          </w:p>
        </w:tc>
        <w:tc>
          <w:tcPr>
            <w:tcW w:w="992" w:type="dxa"/>
            <w:gridSpan w:val="3"/>
            <w:noWrap/>
            <w:vAlign w:val="center"/>
          </w:tcPr>
          <w:p w:rsidR="00B25932" w:rsidRPr="00E43118" w:rsidRDefault="00B25932" w:rsidP="00B25932">
            <w:pPr>
              <w:spacing w:after="40"/>
              <w:rPr>
                <w:iCs/>
                <w:lang w:val="ru-RU"/>
              </w:rPr>
            </w:pPr>
            <w:r w:rsidRPr="00E43118">
              <w:rPr>
                <w:iCs/>
                <w:lang w:val="ru-RU"/>
              </w:rPr>
              <w:t>21</w:t>
            </w:r>
          </w:p>
        </w:tc>
        <w:tc>
          <w:tcPr>
            <w:tcW w:w="1265" w:type="dxa"/>
            <w:gridSpan w:val="4"/>
            <w:noWrap/>
            <w:vAlign w:val="center"/>
          </w:tcPr>
          <w:p w:rsidR="00B25932" w:rsidRPr="00E43118" w:rsidRDefault="00B25932" w:rsidP="00B25932">
            <w:pPr>
              <w:spacing w:after="40"/>
              <w:rPr>
                <w:iCs/>
                <w:lang w:val="ru-RU"/>
              </w:rPr>
            </w:pPr>
            <w:r w:rsidRPr="00E43118">
              <w:rPr>
                <w:iCs/>
                <w:lang w:val="ru-RU"/>
              </w:rPr>
              <w:t>19</w:t>
            </w:r>
          </w:p>
        </w:tc>
        <w:tc>
          <w:tcPr>
            <w:tcW w:w="1287" w:type="dxa"/>
            <w:gridSpan w:val="6"/>
            <w:noWrap/>
            <w:vAlign w:val="center"/>
          </w:tcPr>
          <w:p w:rsidR="00B25932" w:rsidRPr="00E43118" w:rsidRDefault="00B25932" w:rsidP="00B25932">
            <w:pPr>
              <w:rPr>
                <w:iCs/>
                <w:lang w:val="ru-RU"/>
              </w:rPr>
            </w:pPr>
            <w:r w:rsidRPr="00E43118">
              <w:rPr>
                <w:iCs/>
                <w:lang w:val="ru-RU"/>
              </w:rPr>
              <w:t>16</w:t>
            </w:r>
          </w:p>
        </w:tc>
        <w:tc>
          <w:tcPr>
            <w:tcW w:w="1304" w:type="dxa"/>
            <w:gridSpan w:val="6"/>
            <w:noWrap/>
            <w:vAlign w:val="center"/>
          </w:tcPr>
          <w:p w:rsidR="00B25932" w:rsidRPr="008F4434" w:rsidRDefault="00B25932" w:rsidP="00B25932">
            <w:pPr>
              <w:rPr>
                <w:iCs/>
                <w:color w:val="000000" w:themeColor="text1"/>
                <w:lang w:val="ru-RU"/>
              </w:rPr>
            </w:pPr>
            <w:r w:rsidRPr="008F4434">
              <w:rPr>
                <w:b/>
                <w:iCs/>
                <w:color w:val="000000" w:themeColor="text1"/>
                <w:lang w:val="ru-RU"/>
              </w:rPr>
              <w:t>15</w:t>
            </w:r>
          </w:p>
        </w:tc>
        <w:tc>
          <w:tcPr>
            <w:tcW w:w="1237" w:type="dxa"/>
            <w:gridSpan w:val="4"/>
            <w:noWrap/>
            <w:vAlign w:val="center"/>
          </w:tcPr>
          <w:p w:rsidR="00B25932" w:rsidRPr="00E43118" w:rsidRDefault="00B25932" w:rsidP="00B25932">
            <w:pPr>
              <w:rPr>
                <w:b/>
                <w:iCs/>
                <w:lang w:val="ru-RU"/>
              </w:rPr>
            </w:pPr>
            <w:r w:rsidRPr="00E43118">
              <w:rPr>
                <w:b/>
                <w:iCs/>
                <w:lang w:val="ru-RU"/>
              </w:rPr>
              <w:t>12</w:t>
            </w:r>
          </w:p>
        </w:tc>
        <w:tc>
          <w:tcPr>
            <w:tcW w:w="1144" w:type="dxa"/>
            <w:gridSpan w:val="8"/>
            <w:noWrap/>
            <w:vAlign w:val="center"/>
          </w:tcPr>
          <w:p w:rsidR="00B25932" w:rsidRPr="00E43118" w:rsidRDefault="00B25932" w:rsidP="00B25932">
            <w:pPr>
              <w:rPr>
                <w:iCs/>
                <w:lang w:val="ru-RU"/>
              </w:rPr>
            </w:pPr>
            <w:r w:rsidRPr="00E43118">
              <w:rPr>
                <w:iCs/>
                <w:lang w:val="ru-RU"/>
              </w:rPr>
              <w:t>10</w:t>
            </w:r>
          </w:p>
        </w:tc>
        <w:tc>
          <w:tcPr>
            <w:tcW w:w="1275" w:type="dxa"/>
            <w:noWrap/>
            <w:vAlign w:val="center"/>
          </w:tcPr>
          <w:p w:rsidR="00B25932" w:rsidRPr="00E43118" w:rsidRDefault="00B25932" w:rsidP="00B25932">
            <w:pPr>
              <w:rPr>
                <w:iCs/>
                <w:lang w:val="ru-RU"/>
              </w:rPr>
            </w:pPr>
            <w:r w:rsidRPr="00E43118">
              <w:rPr>
                <w:iCs/>
                <w:lang w:val="ru-RU"/>
              </w:rPr>
              <w:t>8</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noWrap/>
          </w:tcPr>
          <w:p w:rsidR="00B25932" w:rsidRPr="00E43118" w:rsidRDefault="00B25932" w:rsidP="00B25932">
            <w:pPr>
              <w:spacing w:after="40"/>
            </w:pPr>
            <w:r w:rsidRPr="00E43118">
              <w:rPr>
                <w:rFonts w:eastAsia="Calibri"/>
              </w:rPr>
              <w:t>Турмуштук оор кырдаалга кабылган үй-бүлөлөр</w:t>
            </w:r>
          </w:p>
        </w:tc>
        <w:tc>
          <w:tcPr>
            <w:tcW w:w="992" w:type="dxa"/>
            <w:gridSpan w:val="3"/>
            <w:noWrap/>
            <w:vAlign w:val="center"/>
          </w:tcPr>
          <w:p w:rsidR="00B25932" w:rsidRPr="00E43118" w:rsidRDefault="00B25932" w:rsidP="00B25932">
            <w:pPr>
              <w:spacing w:after="40"/>
              <w:rPr>
                <w:lang w:val="ru-RU"/>
              </w:rPr>
            </w:pPr>
            <w:r w:rsidRPr="00E43118">
              <w:rPr>
                <w:lang w:val="ru-RU"/>
              </w:rPr>
              <w:t>23</w:t>
            </w:r>
          </w:p>
        </w:tc>
        <w:tc>
          <w:tcPr>
            <w:tcW w:w="1265" w:type="dxa"/>
            <w:gridSpan w:val="4"/>
            <w:noWrap/>
            <w:vAlign w:val="center"/>
          </w:tcPr>
          <w:p w:rsidR="00B25932" w:rsidRPr="00E43118" w:rsidRDefault="00B25932" w:rsidP="00B25932">
            <w:pPr>
              <w:spacing w:after="40"/>
              <w:rPr>
                <w:lang w:val="ru-RU"/>
              </w:rPr>
            </w:pPr>
            <w:r w:rsidRPr="00E43118">
              <w:rPr>
                <w:lang w:val="ru-RU"/>
              </w:rPr>
              <w:t>22</w:t>
            </w:r>
          </w:p>
        </w:tc>
        <w:tc>
          <w:tcPr>
            <w:tcW w:w="1287" w:type="dxa"/>
            <w:gridSpan w:val="6"/>
            <w:noWrap/>
            <w:vAlign w:val="center"/>
          </w:tcPr>
          <w:p w:rsidR="00B25932" w:rsidRPr="00E43118" w:rsidRDefault="00B25932" w:rsidP="00B25932">
            <w:pPr>
              <w:rPr>
                <w:lang w:val="ru-RU"/>
              </w:rPr>
            </w:pPr>
            <w:r w:rsidRPr="00E43118">
              <w:rPr>
                <w:lang w:val="ru-RU"/>
              </w:rPr>
              <w:t>22</w:t>
            </w:r>
          </w:p>
        </w:tc>
        <w:tc>
          <w:tcPr>
            <w:tcW w:w="1304" w:type="dxa"/>
            <w:gridSpan w:val="6"/>
            <w:noWrap/>
            <w:vAlign w:val="center"/>
          </w:tcPr>
          <w:p w:rsidR="00B25932" w:rsidRPr="008F4434" w:rsidRDefault="00B25932" w:rsidP="00B25932">
            <w:pPr>
              <w:rPr>
                <w:b/>
                <w:color w:val="000000" w:themeColor="text1"/>
                <w:lang w:val="ru-RU"/>
              </w:rPr>
            </w:pPr>
            <w:r w:rsidRPr="008F4434">
              <w:rPr>
                <w:b/>
                <w:color w:val="000000" w:themeColor="text1"/>
                <w:lang w:val="ru-RU"/>
              </w:rPr>
              <w:t>20</w:t>
            </w:r>
          </w:p>
        </w:tc>
        <w:tc>
          <w:tcPr>
            <w:tcW w:w="1237" w:type="dxa"/>
            <w:gridSpan w:val="4"/>
            <w:noWrap/>
            <w:vAlign w:val="center"/>
          </w:tcPr>
          <w:p w:rsidR="00B25932" w:rsidRPr="00E43118" w:rsidRDefault="00B25932" w:rsidP="00B25932">
            <w:pPr>
              <w:rPr>
                <w:b/>
                <w:lang w:val="ru-RU"/>
              </w:rPr>
            </w:pPr>
            <w:r w:rsidRPr="00E43118">
              <w:rPr>
                <w:b/>
                <w:lang w:val="ru-RU"/>
              </w:rPr>
              <w:t>18</w:t>
            </w:r>
          </w:p>
        </w:tc>
        <w:tc>
          <w:tcPr>
            <w:tcW w:w="1144" w:type="dxa"/>
            <w:gridSpan w:val="8"/>
            <w:noWrap/>
            <w:vAlign w:val="center"/>
          </w:tcPr>
          <w:p w:rsidR="00B25932" w:rsidRPr="00E43118" w:rsidRDefault="00B25932" w:rsidP="00B25932">
            <w:pPr>
              <w:rPr>
                <w:lang w:val="ru-RU"/>
              </w:rPr>
            </w:pPr>
            <w:r w:rsidRPr="00E43118">
              <w:rPr>
                <w:lang w:val="ru-RU"/>
              </w:rPr>
              <w:t>10</w:t>
            </w:r>
          </w:p>
        </w:tc>
        <w:tc>
          <w:tcPr>
            <w:tcW w:w="1275" w:type="dxa"/>
            <w:noWrap/>
            <w:vAlign w:val="center"/>
          </w:tcPr>
          <w:p w:rsidR="00B25932" w:rsidRPr="00E43118" w:rsidRDefault="00B25932" w:rsidP="00B25932">
            <w:pPr>
              <w:rPr>
                <w:lang w:val="ru-RU"/>
              </w:rPr>
            </w:pPr>
            <w:r w:rsidRPr="00E43118">
              <w:rPr>
                <w:lang w:val="ru-RU"/>
              </w:rPr>
              <w:t>9</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49"/>
          <w:jc w:val="center"/>
        </w:trPr>
        <w:tc>
          <w:tcPr>
            <w:tcW w:w="2269" w:type="dxa"/>
            <w:noWrap/>
          </w:tcPr>
          <w:p w:rsidR="00B25932" w:rsidRPr="00E43118" w:rsidRDefault="00B25932" w:rsidP="00B25932">
            <w:pPr>
              <w:spacing w:after="40"/>
              <w:rPr>
                <w:lang w:val="ru-RU"/>
              </w:rPr>
            </w:pPr>
            <w:r w:rsidRPr="00E43118">
              <w:rPr>
                <w:rFonts w:eastAsia="Calibri"/>
                <w:lang w:val="ru-RU"/>
              </w:rPr>
              <w:t>Алыскы калктуу пункттардын калкы</w:t>
            </w:r>
          </w:p>
        </w:tc>
        <w:tc>
          <w:tcPr>
            <w:tcW w:w="992" w:type="dxa"/>
            <w:gridSpan w:val="3"/>
            <w:noWrap/>
            <w:vAlign w:val="center"/>
          </w:tcPr>
          <w:p w:rsidR="00B25932" w:rsidRPr="00E43118" w:rsidRDefault="00B25932" w:rsidP="00B25932">
            <w:pPr>
              <w:spacing w:after="40"/>
              <w:rPr>
                <w:lang w:val="ru-RU"/>
              </w:rPr>
            </w:pPr>
            <w:r w:rsidRPr="00E43118">
              <w:rPr>
                <w:lang w:val="ru-RU"/>
              </w:rPr>
              <w:t>-</w:t>
            </w:r>
          </w:p>
        </w:tc>
        <w:tc>
          <w:tcPr>
            <w:tcW w:w="1265" w:type="dxa"/>
            <w:gridSpan w:val="4"/>
            <w:noWrap/>
            <w:vAlign w:val="center"/>
          </w:tcPr>
          <w:p w:rsidR="00B25932" w:rsidRPr="00E43118" w:rsidRDefault="00B25932" w:rsidP="00B25932">
            <w:pPr>
              <w:spacing w:after="40"/>
              <w:rPr>
                <w:lang w:val="ru-RU"/>
              </w:rPr>
            </w:pPr>
            <w:r w:rsidRPr="00E43118">
              <w:rPr>
                <w:lang w:val="ru-RU"/>
              </w:rPr>
              <w:t>-</w:t>
            </w:r>
          </w:p>
        </w:tc>
        <w:tc>
          <w:tcPr>
            <w:tcW w:w="1287" w:type="dxa"/>
            <w:gridSpan w:val="6"/>
            <w:noWrap/>
            <w:vAlign w:val="center"/>
          </w:tcPr>
          <w:p w:rsidR="00B25932" w:rsidRPr="00E43118" w:rsidRDefault="00B25932" w:rsidP="00B25932">
            <w:pPr>
              <w:rPr>
                <w:lang w:val="ru-RU"/>
              </w:rPr>
            </w:pPr>
            <w:r w:rsidRPr="00E43118">
              <w:rPr>
                <w:lang w:val="ru-RU"/>
              </w:rPr>
              <w:t>-</w:t>
            </w:r>
          </w:p>
        </w:tc>
        <w:tc>
          <w:tcPr>
            <w:tcW w:w="1304" w:type="dxa"/>
            <w:gridSpan w:val="6"/>
            <w:noWrap/>
            <w:vAlign w:val="center"/>
          </w:tcPr>
          <w:p w:rsidR="00B25932" w:rsidRPr="008F4434" w:rsidRDefault="00B25932" w:rsidP="00B25932">
            <w:pPr>
              <w:rPr>
                <w:color w:val="000000" w:themeColor="text1"/>
                <w:lang w:val="ru-RU"/>
              </w:rPr>
            </w:pPr>
            <w:r w:rsidRPr="008F4434">
              <w:rPr>
                <w:color w:val="000000" w:themeColor="text1"/>
                <w:lang w:val="ru-RU"/>
              </w:rPr>
              <w:t>-</w:t>
            </w:r>
          </w:p>
        </w:tc>
        <w:tc>
          <w:tcPr>
            <w:tcW w:w="1237" w:type="dxa"/>
            <w:gridSpan w:val="4"/>
            <w:noWrap/>
            <w:vAlign w:val="center"/>
          </w:tcPr>
          <w:p w:rsidR="00B25932" w:rsidRPr="00E43118" w:rsidRDefault="00B25932" w:rsidP="00B25932">
            <w:pPr>
              <w:rPr>
                <w:b/>
                <w:lang w:val="ru-RU"/>
              </w:rPr>
            </w:pPr>
            <w:r w:rsidRPr="00E43118">
              <w:rPr>
                <w:b/>
                <w:lang w:val="ru-RU"/>
              </w:rPr>
              <w:t>-</w:t>
            </w:r>
          </w:p>
        </w:tc>
        <w:tc>
          <w:tcPr>
            <w:tcW w:w="1144" w:type="dxa"/>
            <w:gridSpan w:val="8"/>
            <w:noWrap/>
            <w:vAlign w:val="center"/>
          </w:tcPr>
          <w:p w:rsidR="00B25932" w:rsidRPr="00E43118" w:rsidRDefault="00B25932" w:rsidP="00B25932">
            <w:pPr>
              <w:rPr>
                <w:lang w:val="ru-RU"/>
              </w:rPr>
            </w:pPr>
            <w:r w:rsidRPr="00E43118">
              <w:rPr>
                <w:lang w:val="ru-RU"/>
              </w:rPr>
              <w:t>-</w:t>
            </w:r>
          </w:p>
        </w:tc>
        <w:tc>
          <w:tcPr>
            <w:tcW w:w="1275" w:type="dxa"/>
            <w:noWrap/>
            <w:vAlign w:val="center"/>
          </w:tcPr>
          <w:p w:rsidR="00B25932" w:rsidRPr="00E43118" w:rsidRDefault="00B25932" w:rsidP="00B25932">
            <w:pPr>
              <w:rPr>
                <w:lang w:val="ru-RU"/>
              </w:rPr>
            </w:pPr>
            <w:r w:rsidRPr="00E43118">
              <w:rPr>
                <w:lang w:val="ru-RU"/>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58"/>
          <w:jc w:val="center"/>
        </w:trPr>
        <w:tc>
          <w:tcPr>
            <w:tcW w:w="2269" w:type="dxa"/>
            <w:noWrap/>
          </w:tcPr>
          <w:p w:rsidR="00B25932" w:rsidRPr="00E43118" w:rsidRDefault="00B25932" w:rsidP="00B25932">
            <w:pPr>
              <w:spacing w:after="40"/>
              <w:rPr>
                <w:lang w:val="ru-RU"/>
              </w:rPr>
            </w:pPr>
            <w:r w:rsidRPr="00E43118">
              <w:rPr>
                <w:rFonts w:eastAsia="Calibri"/>
                <w:lang w:val="ru-RU"/>
              </w:rPr>
              <w:t>Мигранттардын үй-бүлөлөрү</w:t>
            </w:r>
          </w:p>
        </w:tc>
        <w:tc>
          <w:tcPr>
            <w:tcW w:w="992" w:type="dxa"/>
            <w:gridSpan w:val="3"/>
            <w:noWrap/>
            <w:vAlign w:val="center"/>
          </w:tcPr>
          <w:p w:rsidR="00B25932" w:rsidRPr="00E43118" w:rsidRDefault="00B25932" w:rsidP="00B25932">
            <w:pPr>
              <w:spacing w:after="40"/>
              <w:rPr>
                <w:lang w:val="ru-RU"/>
              </w:rPr>
            </w:pPr>
            <w:r w:rsidRPr="00E43118">
              <w:rPr>
                <w:lang w:val="ru-RU"/>
              </w:rPr>
              <w:t>234</w:t>
            </w:r>
          </w:p>
        </w:tc>
        <w:tc>
          <w:tcPr>
            <w:tcW w:w="1265" w:type="dxa"/>
            <w:gridSpan w:val="4"/>
            <w:noWrap/>
            <w:vAlign w:val="center"/>
          </w:tcPr>
          <w:p w:rsidR="00B25932" w:rsidRPr="00E43118" w:rsidRDefault="00B25932" w:rsidP="00B25932">
            <w:pPr>
              <w:spacing w:after="40"/>
              <w:rPr>
                <w:lang w:val="ru-RU"/>
              </w:rPr>
            </w:pPr>
            <w:r w:rsidRPr="00E43118">
              <w:rPr>
                <w:lang w:val="ru-RU"/>
              </w:rPr>
              <w:t>221</w:t>
            </w:r>
          </w:p>
        </w:tc>
        <w:tc>
          <w:tcPr>
            <w:tcW w:w="1287" w:type="dxa"/>
            <w:gridSpan w:val="6"/>
            <w:noWrap/>
            <w:vAlign w:val="center"/>
          </w:tcPr>
          <w:p w:rsidR="00B25932" w:rsidRPr="00E43118" w:rsidRDefault="00B25932" w:rsidP="00B25932">
            <w:pPr>
              <w:rPr>
                <w:lang w:val="ru-RU"/>
              </w:rPr>
            </w:pPr>
            <w:r w:rsidRPr="00E43118">
              <w:rPr>
                <w:lang w:val="ru-RU"/>
              </w:rPr>
              <w:t>211</w:t>
            </w:r>
          </w:p>
        </w:tc>
        <w:tc>
          <w:tcPr>
            <w:tcW w:w="1304" w:type="dxa"/>
            <w:gridSpan w:val="6"/>
            <w:noWrap/>
            <w:vAlign w:val="center"/>
          </w:tcPr>
          <w:p w:rsidR="00B25932" w:rsidRPr="008F4434" w:rsidRDefault="00B25932" w:rsidP="00B25932">
            <w:pPr>
              <w:rPr>
                <w:color w:val="000000" w:themeColor="text1"/>
                <w:lang w:val="ru-RU"/>
              </w:rPr>
            </w:pPr>
            <w:r w:rsidRPr="008F4434">
              <w:rPr>
                <w:color w:val="000000" w:themeColor="text1"/>
                <w:lang w:val="ru-RU"/>
              </w:rPr>
              <w:t>192</w:t>
            </w:r>
          </w:p>
        </w:tc>
        <w:tc>
          <w:tcPr>
            <w:tcW w:w="1237" w:type="dxa"/>
            <w:gridSpan w:val="4"/>
            <w:noWrap/>
            <w:vAlign w:val="center"/>
          </w:tcPr>
          <w:p w:rsidR="00B25932" w:rsidRPr="00E43118" w:rsidRDefault="00B25932" w:rsidP="00B25932">
            <w:pPr>
              <w:rPr>
                <w:b/>
                <w:lang w:val="ru-RU"/>
              </w:rPr>
            </w:pPr>
            <w:r w:rsidRPr="00E43118">
              <w:rPr>
                <w:b/>
                <w:lang w:val="ru-RU"/>
              </w:rPr>
              <w:t>192</w:t>
            </w:r>
          </w:p>
        </w:tc>
        <w:tc>
          <w:tcPr>
            <w:tcW w:w="1144" w:type="dxa"/>
            <w:gridSpan w:val="8"/>
            <w:noWrap/>
            <w:vAlign w:val="center"/>
          </w:tcPr>
          <w:p w:rsidR="00B25932" w:rsidRPr="00E43118" w:rsidRDefault="00B25932" w:rsidP="00B25932">
            <w:pPr>
              <w:rPr>
                <w:lang w:val="ru-RU"/>
              </w:rPr>
            </w:pPr>
            <w:r w:rsidRPr="00E43118">
              <w:rPr>
                <w:lang w:val="ru-RU"/>
              </w:rPr>
              <w:t>176</w:t>
            </w:r>
          </w:p>
        </w:tc>
        <w:tc>
          <w:tcPr>
            <w:tcW w:w="1275" w:type="dxa"/>
            <w:noWrap/>
            <w:vAlign w:val="center"/>
          </w:tcPr>
          <w:p w:rsidR="00B25932" w:rsidRPr="00E43118" w:rsidRDefault="00B25932" w:rsidP="00B25932">
            <w:pPr>
              <w:rPr>
                <w:lang w:val="ru-RU"/>
              </w:rPr>
            </w:pPr>
            <w:r w:rsidRPr="00E43118">
              <w:rPr>
                <w:lang w:val="ru-RU"/>
              </w:rPr>
              <w:t>154</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tcPr>
          <w:p w:rsidR="00B25932" w:rsidRPr="00E43118" w:rsidRDefault="00B25932" w:rsidP="00B25932">
            <w:pPr>
              <w:spacing w:after="40"/>
              <w:rPr>
                <w:rFonts w:eastAsia="Calibri"/>
                <w:lang w:val="ru-RU"/>
              </w:rPr>
            </w:pPr>
            <w:r w:rsidRPr="00E43118">
              <w:rPr>
                <w:rFonts w:eastAsia="Calibri"/>
                <w:lang w:val="ru-RU"/>
              </w:rPr>
              <w:t>Этникалык азчылык</w:t>
            </w:r>
          </w:p>
          <w:p w:rsidR="00B25932" w:rsidRPr="00E43118" w:rsidRDefault="00B25932" w:rsidP="00B25932">
            <w:pPr>
              <w:spacing w:after="40"/>
              <w:rPr>
                <w:lang w:val="ru-RU"/>
              </w:rPr>
            </w:pPr>
          </w:p>
        </w:tc>
        <w:tc>
          <w:tcPr>
            <w:tcW w:w="992" w:type="dxa"/>
            <w:gridSpan w:val="3"/>
            <w:noWrap/>
            <w:vAlign w:val="center"/>
          </w:tcPr>
          <w:p w:rsidR="00B25932" w:rsidRPr="00E43118" w:rsidRDefault="00B25932" w:rsidP="00B25932">
            <w:pPr>
              <w:spacing w:after="40"/>
              <w:rPr>
                <w:iCs/>
                <w:lang w:val="ru-RU"/>
              </w:rPr>
            </w:pPr>
            <w:r w:rsidRPr="00E43118">
              <w:rPr>
                <w:iCs/>
                <w:lang w:val="ru-RU"/>
              </w:rPr>
              <w:t>367</w:t>
            </w:r>
          </w:p>
        </w:tc>
        <w:tc>
          <w:tcPr>
            <w:tcW w:w="1265" w:type="dxa"/>
            <w:gridSpan w:val="4"/>
            <w:noWrap/>
            <w:vAlign w:val="center"/>
          </w:tcPr>
          <w:p w:rsidR="00B25932" w:rsidRPr="00E43118" w:rsidRDefault="00B25932" w:rsidP="00B25932">
            <w:pPr>
              <w:spacing w:after="40"/>
              <w:rPr>
                <w:iCs/>
                <w:lang w:val="ru-RU"/>
              </w:rPr>
            </w:pPr>
            <w:r w:rsidRPr="00E43118">
              <w:rPr>
                <w:iCs/>
                <w:lang w:val="ru-RU"/>
              </w:rPr>
              <w:t>365</w:t>
            </w:r>
          </w:p>
        </w:tc>
        <w:tc>
          <w:tcPr>
            <w:tcW w:w="1287" w:type="dxa"/>
            <w:gridSpan w:val="6"/>
            <w:noWrap/>
            <w:vAlign w:val="center"/>
          </w:tcPr>
          <w:p w:rsidR="00B25932" w:rsidRPr="00E43118" w:rsidRDefault="00B25932" w:rsidP="00B25932">
            <w:pPr>
              <w:rPr>
                <w:iCs/>
                <w:lang w:val="ru-RU"/>
              </w:rPr>
            </w:pPr>
            <w:r w:rsidRPr="00E43118">
              <w:rPr>
                <w:iCs/>
                <w:lang w:val="ru-RU"/>
              </w:rPr>
              <w:t>361</w:t>
            </w:r>
          </w:p>
        </w:tc>
        <w:tc>
          <w:tcPr>
            <w:tcW w:w="1304" w:type="dxa"/>
            <w:gridSpan w:val="6"/>
            <w:noWrap/>
            <w:vAlign w:val="center"/>
          </w:tcPr>
          <w:p w:rsidR="00B25932" w:rsidRPr="008F4434" w:rsidRDefault="00B25932" w:rsidP="00B25932">
            <w:pPr>
              <w:rPr>
                <w:iCs/>
                <w:color w:val="000000" w:themeColor="text1"/>
                <w:lang w:val="ru-RU"/>
              </w:rPr>
            </w:pPr>
            <w:r w:rsidRPr="008F4434">
              <w:rPr>
                <w:iCs/>
                <w:color w:val="000000" w:themeColor="text1"/>
                <w:lang w:val="ru-RU"/>
              </w:rPr>
              <w:t>356</w:t>
            </w:r>
          </w:p>
        </w:tc>
        <w:tc>
          <w:tcPr>
            <w:tcW w:w="1237" w:type="dxa"/>
            <w:gridSpan w:val="4"/>
            <w:noWrap/>
            <w:vAlign w:val="center"/>
          </w:tcPr>
          <w:p w:rsidR="00B25932" w:rsidRPr="00E43118" w:rsidRDefault="00B25932" w:rsidP="00B25932">
            <w:pPr>
              <w:rPr>
                <w:b/>
                <w:iCs/>
                <w:lang w:val="ru-RU"/>
              </w:rPr>
            </w:pPr>
            <w:r w:rsidRPr="00E43118">
              <w:rPr>
                <w:b/>
                <w:iCs/>
                <w:lang w:val="ru-RU"/>
              </w:rPr>
              <w:t>351</w:t>
            </w:r>
          </w:p>
        </w:tc>
        <w:tc>
          <w:tcPr>
            <w:tcW w:w="1144" w:type="dxa"/>
            <w:gridSpan w:val="8"/>
            <w:noWrap/>
            <w:vAlign w:val="center"/>
          </w:tcPr>
          <w:p w:rsidR="00B25932" w:rsidRPr="00E43118" w:rsidRDefault="00B25932" w:rsidP="00B25932">
            <w:pPr>
              <w:rPr>
                <w:iCs/>
                <w:lang w:val="ru-RU"/>
              </w:rPr>
            </w:pPr>
            <w:r w:rsidRPr="00E43118">
              <w:rPr>
                <w:iCs/>
                <w:lang w:val="ru-RU"/>
              </w:rPr>
              <w:t>320</w:t>
            </w:r>
          </w:p>
        </w:tc>
        <w:tc>
          <w:tcPr>
            <w:tcW w:w="1275" w:type="dxa"/>
            <w:noWrap/>
            <w:vAlign w:val="center"/>
          </w:tcPr>
          <w:p w:rsidR="00B25932" w:rsidRPr="00E43118" w:rsidRDefault="00B25932" w:rsidP="00B25932">
            <w:pPr>
              <w:rPr>
                <w:iCs/>
                <w:lang w:val="ru-RU"/>
              </w:rPr>
            </w:pPr>
            <w:r w:rsidRPr="00E43118">
              <w:rPr>
                <w:iCs/>
                <w:lang w:val="ru-RU"/>
              </w:rPr>
              <w:t>315</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tcPr>
          <w:p w:rsidR="00B25932" w:rsidRPr="00E43118" w:rsidRDefault="00B25932" w:rsidP="00B25932">
            <w:pPr>
              <w:spacing w:after="40"/>
              <w:rPr>
                <w:lang w:val="ru-RU"/>
              </w:rPr>
            </w:pPr>
            <w:r w:rsidRPr="00E43118">
              <w:rPr>
                <w:rFonts w:eastAsia="Calibri"/>
                <w:lang w:val="ru-RU"/>
              </w:rPr>
              <w:t>Аялдар</w:t>
            </w:r>
          </w:p>
        </w:tc>
        <w:tc>
          <w:tcPr>
            <w:tcW w:w="992" w:type="dxa"/>
            <w:gridSpan w:val="3"/>
            <w:noWrap/>
            <w:vAlign w:val="center"/>
          </w:tcPr>
          <w:p w:rsidR="00B25932" w:rsidRPr="00E43118" w:rsidRDefault="00B25932" w:rsidP="00B25932">
            <w:pPr>
              <w:rPr>
                <w:lang w:val="ru-RU"/>
              </w:rPr>
            </w:pPr>
            <w:r w:rsidRPr="00E43118">
              <w:rPr>
                <w:lang w:val="ru-RU"/>
              </w:rPr>
              <w:t>12,123</w:t>
            </w:r>
          </w:p>
        </w:tc>
        <w:tc>
          <w:tcPr>
            <w:tcW w:w="1265" w:type="dxa"/>
            <w:gridSpan w:val="4"/>
            <w:noWrap/>
            <w:vAlign w:val="center"/>
          </w:tcPr>
          <w:p w:rsidR="00B25932" w:rsidRPr="00E43118" w:rsidRDefault="00B25932" w:rsidP="00B25932">
            <w:pPr>
              <w:rPr>
                <w:lang w:val="ru-RU"/>
              </w:rPr>
            </w:pPr>
            <w:r w:rsidRPr="00E43118">
              <w:rPr>
                <w:lang w:val="ru-RU"/>
              </w:rPr>
              <w:t>12,317</w:t>
            </w:r>
          </w:p>
        </w:tc>
        <w:tc>
          <w:tcPr>
            <w:tcW w:w="1287" w:type="dxa"/>
            <w:gridSpan w:val="6"/>
            <w:noWrap/>
            <w:vAlign w:val="center"/>
          </w:tcPr>
          <w:p w:rsidR="00B25932" w:rsidRPr="00E43118" w:rsidRDefault="00B25932" w:rsidP="00B25932">
            <w:pPr>
              <w:rPr>
                <w:iCs/>
                <w:lang w:val="ru-RU"/>
              </w:rPr>
            </w:pPr>
            <w:r w:rsidRPr="00E43118">
              <w:rPr>
                <w:iCs/>
                <w:lang w:val="ru-RU"/>
              </w:rPr>
              <w:t>12,746</w:t>
            </w:r>
          </w:p>
        </w:tc>
        <w:tc>
          <w:tcPr>
            <w:tcW w:w="1304" w:type="dxa"/>
            <w:gridSpan w:val="6"/>
            <w:noWrap/>
            <w:vAlign w:val="center"/>
          </w:tcPr>
          <w:p w:rsidR="00B25932" w:rsidRPr="00E43118" w:rsidRDefault="00B25932" w:rsidP="00B25932">
            <w:pPr>
              <w:rPr>
                <w:iCs/>
                <w:lang w:val="ru-RU"/>
              </w:rPr>
            </w:pPr>
            <w:r w:rsidRPr="00E43118">
              <w:rPr>
                <w:iCs/>
                <w:lang w:val="ru-RU"/>
              </w:rPr>
              <w:t>12,906</w:t>
            </w:r>
          </w:p>
        </w:tc>
        <w:tc>
          <w:tcPr>
            <w:tcW w:w="1237" w:type="dxa"/>
            <w:gridSpan w:val="4"/>
            <w:noWrap/>
            <w:vAlign w:val="center"/>
          </w:tcPr>
          <w:p w:rsidR="00B25932" w:rsidRPr="00E43118" w:rsidRDefault="00B25932" w:rsidP="00B25932">
            <w:pPr>
              <w:rPr>
                <w:iCs/>
                <w:lang w:val="ru-RU"/>
              </w:rPr>
            </w:pPr>
          </w:p>
        </w:tc>
        <w:tc>
          <w:tcPr>
            <w:tcW w:w="1144" w:type="dxa"/>
            <w:gridSpan w:val="8"/>
            <w:noWrap/>
            <w:vAlign w:val="center"/>
          </w:tcPr>
          <w:p w:rsidR="00B25932" w:rsidRPr="00E43118" w:rsidRDefault="00B25932" w:rsidP="00B25932">
            <w:pPr>
              <w:rPr>
                <w:iCs/>
                <w:lang w:val="ru-RU"/>
              </w:rPr>
            </w:pPr>
          </w:p>
        </w:tc>
        <w:tc>
          <w:tcPr>
            <w:tcW w:w="1275" w:type="dxa"/>
            <w:noWrap/>
            <w:vAlign w:val="center"/>
          </w:tcPr>
          <w:p w:rsidR="00B25932" w:rsidRPr="00E43118" w:rsidRDefault="00B25932" w:rsidP="00B25932">
            <w:pPr>
              <w:rPr>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2269" w:type="dxa"/>
          </w:tcPr>
          <w:p w:rsidR="00B25932" w:rsidRPr="00E43118" w:rsidRDefault="00B25932" w:rsidP="00B25932">
            <w:pPr>
              <w:spacing w:after="40"/>
              <w:rPr>
                <w:lang w:val="ru-RU"/>
              </w:rPr>
            </w:pPr>
            <w:r w:rsidRPr="00E43118">
              <w:rPr>
                <w:rFonts w:eastAsia="Calibri"/>
                <w:lang w:val="ru-RU"/>
              </w:rPr>
              <w:t>Аялдар (жалпы калктын %)</w:t>
            </w:r>
          </w:p>
        </w:tc>
        <w:tc>
          <w:tcPr>
            <w:tcW w:w="992" w:type="dxa"/>
            <w:gridSpan w:val="3"/>
            <w:noWrap/>
            <w:vAlign w:val="center"/>
          </w:tcPr>
          <w:p w:rsidR="00B25932" w:rsidRPr="00E43118" w:rsidRDefault="00B25932" w:rsidP="00B25932">
            <w:pPr>
              <w:rPr>
                <w:lang w:val="ru-RU"/>
              </w:rPr>
            </w:pPr>
            <w:r w:rsidRPr="00E43118">
              <w:rPr>
                <w:lang w:val="ru-RU"/>
              </w:rPr>
              <w:t>40</w:t>
            </w:r>
          </w:p>
        </w:tc>
        <w:tc>
          <w:tcPr>
            <w:tcW w:w="1265" w:type="dxa"/>
            <w:gridSpan w:val="4"/>
            <w:noWrap/>
            <w:vAlign w:val="center"/>
          </w:tcPr>
          <w:p w:rsidR="00B25932" w:rsidRPr="00E43118" w:rsidRDefault="00B25932" w:rsidP="00B25932">
            <w:pPr>
              <w:rPr>
                <w:lang w:val="ru-RU"/>
              </w:rPr>
            </w:pPr>
            <w:r w:rsidRPr="00E43118">
              <w:rPr>
                <w:lang w:val="ru-RU"/>
              </w:rPr>
              <w:t>45</w:t>
            </w:r>
          </w:p>
        </w:tc>
        <w:tc>
          <w:tcPr>
            <w:tcW w:w="1287" w:type="dxa"/>
            <w:gridSpan w:val="6"/>
            <w:noWrap/>
            <w:vAlign w:val="center"/>
          </w:tcPr>
          <w:p w:rsidR="00B25932" w:rsidRPr="00E43118" w:rsidRDefault="00B25932" w:rsidP="00B25932">
            <w:pPr>
              <w:rPr>
                <w:iCs/>
                <w:lang w:val="ru-RU"/>
              </w:rPr>
            </w:pPr>
            <w:r w:rsidRPr="00E43118">
              <w:rPr>
                <w:iCs/>
                <w:lang w:val="ru-RU"/>
              </w:rPr>
              <w:t>50</w:t>
            </w:r>
          </w:p>
        </w:tc>
        <w:tc>
          <w:tcPr>
            <w:tcW w:w="1304" w:type="dxa"/>
            <w:gridSpan w:val="6"/>
            <w:noWrap/>
            <w:vAlign w:val="center"/>
          </w:tcPr>
          <w:p w:rsidR="00B25932" w:rsidRPr="00E43118" w:rsidRDefault="00B25932" w:rsidP="00B25932">
            <w:pPr>
              <w:rPr>
                <w:iCs/>
                <w:lang w:val="ru-RU"/>
              </w:rPr>
            </w:pPr>
            <w:r w:rsidRPr="00E43118">
              <w:rPr>
                <w:iCs/>
                <w:lang w:val="ru-RU"/>
              </w:rPr>
              <w:t>50</w:t>
            </w:r>
          </w:p>
        </w:tc>
        <w:tc>
          <w:tcPr>
            <w:tcW w:w="1237" w:type="dxa"/>
            <w:gridSpan w:val="4"/>
            <w:noWrap/>
            <w:vAlign w:val="center"/>
          </w:tcPr>
          <w:p w:rsidR="00B25932" w:rsidRPr="00E43118" w:rsidRDefault="00B25932" w:rsidP="00B25932">
            <w:pPr>
              <w:rPr>
                <w:iCs/>
                <w:lang w:val="ru-RU"/>
              </w:rPr>
            </w:pPr>
            <w:r w:rsidRPr="00E43118">
              <w:rPr>
                <w:iCs/>
                <w:lang w:val="ru-RU"/>
              </w:rPr>
              <w:t>50</w:t>
            </w:r>
          </w:p>
        </w:tc>
        <w:tc>
          <w:tcPr>
            <w:tcW w:w="1144" w:type="dxa"/>
            <w:gridSpan w:val="8"/>
            <w:noWrap/>
            <w:vAlign w:val="center"/>
          </w:tcPr>
          <w:p w:rsidR="00B25932" w:rsidRPr="00E43118" w:rsidRDefault="00B25932" w:rsidP="00B25932">
            <w:pPr>
              <w:rPr>
                <w:iCs/>
                <w:lang w:val="ru-RU"/>
              </w:rPr>
            </w:pPr>
            <w:r w:rsidRPr="00E43118">
              <w:rPr>
                <w:iCs/>
                <w:lang w:val="ru-RU"/>
              </w:rPr>
              <w:t>50</w:t>
            </w:r>
          </w:p>
        </w:tc>
        <w:tc>
          <w:tcPr>
            <w:tcW w:w="1275" w:type="dxa"/>
            <w:noWrap/>
            <w:vAlign w:val="center"/>
          </w:tcPr>
          <w:p w:rsidR="00B25932" w:rsidRPr="00E43118" w:rsidRDefault="00B25932" w:rsidP="00B25932">
            <w:pPr>
              <w:rPr>
                <w:lang w:val="ru-RU"/>
              </w:rPr>
            </w:pPr>
            <w:r w:rsidRPr="00E43118">
              <w:rPr>
                <w:lang w:val="ru-RU"/>
              </w:rPr>
              <w:t>50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0"/>
          <w:jc w:val="center"/>
        </w:trPr>
        <w:tc>
          <w:tcPr>
            <w:tcW w:w="2269" w:type="dxa"/>
          </w:tcPr>
          <w:p w:rsidR="00B25932" w:rsidRPr="00E43118" w:rsidRDefault="00B25932" w:rsidP="00B25932">
            <w:pPr>
              <w:spacing w:after="40"/>
              <w:rPr>
                <w:lang w:val="ru-RU"/>
              </w:rPr>
            </w:pPr>
            <w:r w:rsidRPr="00E43118">
              <w:rPr>
                <w:rFonts w:eastAsia="Calibri"/>
                <w:lang w:val="ru-RU"/>
              </w:rPr>
              <w:t>Карылар (жалгыз)</w:t>
            </w:r>
          </w:p>
        </w:tc>
        <w:tc>
          <w:tcPr>
            <w:tcW w:w="992" w:type="dxa"/>
            <w:gridSpan w:val="3"/>
            <w:noWrap/>
            <w:vAlign w:val="center"/>
          </w:tcPr>
          <w:p w:rsidR="00B25932" w:rsidRPr="00E43118" w:rsidRDefault="00B25932" w:rsidP="00B25932">
            <w:pPr>
              <w:rPr>
                <w:lang w:val="ru-RU"/>
              </w:rPr>
            </w:pPr>
            <w:r w:rsidRPr="00E43118">
              <w:rPr>
                <w:lang w:val="ru-RU"/>
              </w:rPr>
              <w:t>12</w:t>
            </w:r>
          </w:p>
        </w:tc>
        <w:tc>
          <w:tcPr>
            <w:tcW w:w="1265" w:type="dxa"/>
            <w:gridSpan w:val="4"/>
            <w:noWrap/>
            <w:vAlign w:val="center"/>
          </w:tcPr>
          <w:p w:rsidR="00B25932" w:rsidRPr="00E43118" w:rsidRDefault="00B25932" w:rsidP="00B25932">
            <w:pPr>
              <w:rPr>
                <w:lang w:val="ru-RU"/>
              </w:rPr>
            </w:pPr>
            <w:r w:rsidRPr="00E43118">
              <w:rPr>
                <w:lang w:val="ru-RU"/>
              </w:rPr>
              <w:t>13</w:t>
            </w:r>
          </w:p>
        </w:tc>
        <w:tc>
          <w:tcPr>
            <w:tcW w:w="1287" w:type="dxa"/>
            <w:gridSpan w:val="6"/>
            <w:noWrap/>
            <w:vAlign w:val="center"/>
          </w:tcPr>
          <w:p w:rsidR="00B25932" w:rsidRPr="00E43118" w:rsidRDefault="00B25932" w:rsidP="00B25932">
            <w:pPr>
              <w:rPr>
                <w:lang w:val="ru-RU"/>
              </w:rPr>
            </w:pPr>
            <w:r w:rsidRPr="00E43118">
              <w:rPr>
                <w:lang w:val="ru-RU"/>
              </w:rPr>
              <w:t>14</w:t>
            </w:r>
          </w:p>
        </w:tc>
        <w:tc>
          <w:tcPr>
            <w:tcW w:w="1304" w:type="dxa"/>
            <w:gridSpan w:val="6"/>
            <w:noWrap/>
            <w:vAlign w:val="center"/>
          </w:tcPr>
          <w:p w:rsidR="00B25932" w:rsidRPr="00E43118" w:rsidRDefault="00B25932" w:rsidP="00B25932">
            <w:pPr>
              <w:rPr>
                <w:lang w:val="ru-RU"/>
              </w:rPr>
            </w:pPr>
            <w:r w:rsidRPr="008F4434">
              <w:rPr>
                <w:color w:val="000000" w:themeColor="text1"/>
                <w:lang w:val="ru-RU"/>
              </w:rPr>
              <w:t>13</w:t>
            </w:r>
          </w:p>
        </w:tc>
        <w:tc>
          <w:tcPr>
            <w:tcW w:w="1237" w:type="dxa"/>
            <w:gridSpan w:val="4"/>
            <w:noWrap/>
            <w:vAlign w:val="center"/>
          </w:tcPr>
          <w:p w:rsidR="00B25932" w:rsidRPr="00E43118" w:rsidRDefault="00B25932" w:rsidP="00B25932">
            <w:pPr>
              <w:rPr>
                <w:color w:val="009B97"/>
                <w:lang w:val="ru-RU"/>
              </w:rPr>
            </w:pPr>
            <w:r w:rsidRPr="00E43118">
              <w:rPr>
                <w:lang w:val="ru-RU"/>
              </w:rPr>
              <w:t>11</w:t>
            </w:r>
          </w:p>
        </w:tc>
        <w:tc>
          <w:tcPr>
            <w:tcW w:w="1144" w:type="dxa"/>
            <w:gridSpan w:val="8"/>
            <w:noWrap/>
            <w:vAlign w:val="center"/>
          </w:tcPr>
          <w:p w:rsidR="00B25932" w:rsidRPr="00E43118" w:rsidRDefault="00B25932" w:rsidP="00B25932">
            <w:pPr>
              <w:rPr>
                <w:lang w:val="ru-RU"/>
              </w:rPr>
            </w:pPr>
            <w:r w:rsidRPr="00E43118">
              <w:rPr>
                <w:lang w:val="ru-RU"/>
              </w:rPr>
              <w:t>10</w:t>
            </w:r>
          </w:p>
        </w:tc>
        <w:tc>
          <w:tcPr>
            <w:tcW w:w="1275" w:type="dxa"/>
            <w:noWrap/>
            <w:vAlign w:val="center"/>
          </w:tcPr>
          <w:p w:rsidR="00B25932" w:rsidRPr="00E43118" w:rsidRDefault="00B25932" w:rsidP="00B25932">
            <w:pPr>
              <w:rPr>
                <w:lang w:val="ru-RU"/>
              </w:rPr>
            </w:pPr>
            <w:r w:rsidRPr="00E43118">
              <w:rPr>
                <w:lang w:val="ru-RU"/>
              </w:rPr>
              <w:t>8</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0"/>
          <w:jc w:val="center"/>
        </w:trPr>
        <w:tc>
          <w:tcPr>
            <w:tcW w:w="2269" w:type="dxa"/>
          </w:tcPr>
          <w:p w:rsidR="00B25932" w:rsidRPr="00E43118" w:rsidRDefault="00B25932" w:rsidP="00B25932">
            <w:pPr>
              <w:spacing w:after="40"/>
            </w:pPr>
            <w:r w:rsidRPr="00E43118">
              <w:rPr>
                <w:rFonts w:eastAsia="Calibri"/>
              </w:rPr>
              <w:t xml:space="preserve">Калктын бардык категорияларынын аялуу топторунун (аялдарды кошпогондо) калктын жалпы </w:t>
            </w:r>
            <w:r w:rsidRPr="00E43118">
              <w:rPr>
                <w:rFonts w:eastAsia="Calibri"/>
              </w:rPr>
              <w:lastRenderedPageBreak/>
              <w:t>санындагы жалпы үлүшү (%)</w:t>
            </w:r>
          </w:p>
        </w:tc>
        <w:tc>
          <w:tcPr>
            <w:tcW w:w="992" w:type="dxa"/>
            <w:gridSpan w:val="3"/>
            <w:noWrap/>
            <w:vAlign w:val="center"/>
          </w:tcPr>
          <w:p w:rsidR="00B25932" w:rsidRPr="00E43118" w:rsidRDefault="00B25932" w:rsidP="00B25932">
            <w:r w:rsidRPr="00E43118">
              <w:lastRenderedPageBreak/>
              <w:t>0,09</w:t>
            </w:r>
          </w:p>
        </w:tc>
        <w:tc>
          <w:tcPr>
            <w:tcW w:w="1265" w:type="dxa"/>
            <w:gridSpan w:val="4"/>
            <w:noWrap/>
            <w:vAlign w:val="center"/>
          </w:tcPr>
          <w:p w:rsidR="00B25932" w:rsidRPr="00E43118" w:rsidRDefault="00B25932" w:rsidP="00B25932">
            <w:r w:rsidRPr="00E43118">
              <w:t>0,09</w:t>
            </w:r>
          </w:p>
        </w:tc>
        <w:tc>
          <w:tcPr>
            <w:tcW w:w="1287" w:type="dxa"/>
            <w:gridSpan w:val="6"/>
            <w:noWrap/>
            <w:vAlign w:val="center"/>
          </w:tcPr>
          <w:p w:rsidR="00B25932" w:rsidRPr="00E43118" w:rsidRDefault="00B25932" w:rsidP="00B25932">
            <w:r w:rsidRPr="00E43118">
              <w:t>0,08</w:t>
            </w:r>
          </w:p>
        </w:tc>
        <w:tc>
          <w:tcPr>
            <w:tcW w:w="1304" w:type="dxa"/>
            <w:gridSpan w:val="6"/>
            <w:noWrap/>
            <w:vAlign w:val="center"/>
          </w:tcPr>
          <w:p w:rsidR="00B25932" w:rsidRPr="00E43118" w:rsidRDefault="00B25932" w:rsidP="00B25932">
            <w:r w:rsidRPr="00E43118">
              <w:t>0,08</w:t>
            </w:r>
          </w:p>
        </w:tc>
        <w:tc>
          <w:tcPr>
            <w:tcW w:w="1237" w:type="dxa"/>
            <w:gridSpan w:val="4"/>
            <w:noWrap/>
            <w:vAlign w:val="center"/>
          </w:tcPr>
          <w:p w:rsidR="00B25932" w:rsidRPr="00E43118" w:rsidRDefault="00B25932" w:rsidP="00B25932">
            <w:r w:rsidRPr="00E43118">
              <w:t>0,08</w:t>
            </w:r>
          </w:p>
        </w:tc>
        <w:tc>
          <w:tcPr>
            <w:tcW w:w="1144" w:type="dxa"/>
            <w:gridSpan w:val="8"/>
            <w:noWrap/>
            <w:vAlign w:val="center"/>
          </w:tcPr>
          <w:p w:rsidR="00B25932" w:rsidRPr="00E43118" w:rsidRDefault="00B25932" w:rsidP="00B25932">
            <w:r w:rsidRPr="00E43118">
              <w:t>0,08</w:t>
            </w:r>
          </w:p>
        </w:tc>
        <w:tc>
          <w:tcPr>
            <w:tcW w:w="1275" w:type="dxa"/>
            <w:noWrap/>
            <w:vAlign w:val="center"/>
          </w:tcPr>
          <w:p w:rsidR="00B25932" w:rsidRPr="00E43118" w:rsidRDefault="00B25932" w:rsidP="00B25932">
            <w:r w:rsidRPr="00E43118">
              <w:t>0,07</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0"/>
          <w:jc w:val="center"/>
        </w:trPr>
        <w:tc>
          <w:tcPr>
            <w:tcW w:w="10773" w:type="dxa"/>
            <w:gridSpan w:val="33"/>
            <w:vAlign w:val="center"/>
          </w:tcPr>
          <w:p w:rsidR="00B25932" w:rsidRPr="00E43118" w:rsidRDefault="00B25932" w:rsidP="00B25932"/>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tcPr>
          <w:p w:rsidR="00B25932" w:rsidRPr="00E43118" w:rsidRDefault="00B25932" w:rsidP="00B25932">
            <w:pPr>
              <w:spacing w:after="40"/>
              <w:rPr>
                <w:rFonts w:eastAsia="Calibri"/>
                <w:b/>
                <w:bCs/>
                <w:color w:val="FF0000"/>
                <w:lang w:val="ru-RU"/>
              </w:rPr>
            </w:pPr>
            <w:r w:rsidRPr="008F4434">
              <w:rPr>
                <w:rFonts w:eastAsia="Calibri"/>
                <w:b/>
                <w:bCs/>
                <w:color w:val="000000" w:themeColor="text1"/>
                <w:lang w:val="ru-RU"/>
              </w:rPr>
              <w:t>5.2. Учурдагы кырдаалды талдоо</w:t>
            </w:r>
          </w:p>
        </w:tc>
        <w:tc>
          <w:tcPr>
            <w:tcW w:w="3656" w:type="dxa"/>
            <w:gridSpan w:val="13"/>
            <w:shd w:val="clear" w:color="auto" w:fill="D9D9D9" w:themeFill="background1" w:themeFillShade="D9"/>
          </w:tcPr>
          <w:p w:rsidR="00B25932" w:rsidRPr="00E43118" w:rsidRDefault="00B25932" w:rsidP="00B25932">
            <w:pPr>
              <w:spacing w:after="40"/>
              <w:rPr>
                <w:rFonts w:eastAsia="Calibri"/>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32"/>
          <w:jc w:val="center"/>
        </w:trPr>
        <w:tc>
          <w:tcPr>
            <w:tcW w:w="10773" w:type="dxa"/>
            <w:gridSpan w:val="33"/>
          </w:tcPr>
          <w:p w:rsidR="00B25932" w:rsidRPr="00E43118" w:rsidRDefault="00B25932" w:rsidP="00B25932">
            <w:pPr>
              <w:spacing w:after="40"/>
              <w:contextualSpacing/>
              <w:jc w:val="both"/>
              <w:rPr>
                <w:rFonts w:eastAsia="Calibri"/>
                <w:iCs/>
              </w:rPr>
            </w:pPr>
            <w:r w:rsidRPr="00E43118">
              <w:rPr>
                <w:rFonts w:eastAsia="Calibri"/>
                <w:iCs/>
              </w:rPr>
              <w:t xml:space="preserve">ААнын аймагында калктын аялуу топторуна кирген жарандардын жалпы саны </w:t>
            </w:r>
            <w:r w:rsidRPr="008F4434">
              <w:rPr>
                <w:rFonts w:eastAsia="Calibri"/>
                <w:iCs/>
                <w:color w:val="000000" w:themeColor="text1"/>
              </w:rPr>
              <w:t xml:space="preserve">2425. </w:t>
            </w:r>
            <w:r w:rsidRPr="008F4434">
              <w:rPr>
                <w:rFonts w:eastAsia="Calibri"/>
                <w:b/>
                <w:bCs/>
                <w:iCs/>
                <w:color w:val="000000" w:themeColor="text1"/>
              </w:rPr>
              <w:t xml:space="preserve"> </w:t>
            </w:r>
            <w:r>
              <w:rPr>
                <w:rFonts w:eastAsia="Calibri"/>
                <w:b/>
                <w:bCs/>
                <w:iCs/>
              </w:rPr>
              <w:t>2026</w:t>
            </w:r>
            <w:r w:rsidRPr="00E43118">
              <w:rPr>
                <w:rFonts w:eastAsia="Calibri"/>
                <w:b/>
                <w:bCs/>
                <w:iCs/>
              </w:rPr>
              <w:t xml:space="preserve">-жылдын </w:t>
            </w:r>
            <w:r w:rsidRPr="00E43118">
              <w:rPr>
                <w:rFonts w:eastAsia="Calibri"/>
                <w:iCs/>
              </w:rPr>
              <w:t xml:space="preserve">акырына карата адам , бул жалпы калктын </w:t>
            </w:r>
            <w:r w:rsidRPr="00E43118">
              <w:rPr>
                <w:rFonts w:eastAsia="Calibri"/>
                <w:b/>
                <w:bCs/>
                <w:iCs/>
              </w:rPr>
              <w:t xml:space="preserve">9,5 % түзөт. </w:t>
            </w:r>
            <w:r w:rsidRPr="00E43118">
              <w:rPr>
                <w:rFonts w:eastAsia="Calibri"/>
                <w:iCs/>
              </w:rPr>
              <w:t xml:space="preserve">Бул өтө чоң көрсөткүч эмес жана жакынкы жылдарда олуттуу өспөйт. Калктын аялуу топторунун структурасында ден соолугунун мүмкүнчүлүгү чектелген жарандар басымдуулук кылат. </w:t>
            </w:r>
          </w:p>
          <w:p w:rsidR="00B25932" w:rsidRPr="00E43118" w:rsidRDefault="00B25932" w:rsidP="00B25932">
            <w:pPr>
              <w:spacing w:after="40"/>
              <w:ind w:right="169"/>
              <w:contextualSpacing/>
              <w:jc w:val="both"/>
              <w:rPr>
                <w:rFonts w:eastAsia="Calibri"/>
                <w:iCs/>
              </w:rPr>
            </w:pPr>
            <w:r w:rsidRPr="00E43118">
              <w:rPr>
                <w:rFonts w:eastAsia="Calibri"/>
                <w:iCs/>
              </w:rPr>
              <w:t>Бул СЭ</w:t>
            </w:r>
            <w:r w:rsidRPr="00E43118">
              <w:rPr>
                <w:rFonts w:eastAsia="Calibri"/>
                <w:iCs/>
                <w:lang w:val="ky-KG"/>
              </w:rPr>
              <w:t>ӨП</w:t>
            </w:r>
            <w:r w:rsidRPr="00E43118">
              <w:rPr>
                <w:rFonts w:eastAsia="Calibri"/>
                <w:iCs/>
              </w:rPr>
              <w:t xml:space="preserve"> калктын аярлуу катмарын колдоого гана эмес, ошондой эле социалдык жактан муктаж болгон калктын аярлуу топторунун жашоо сапатын жакшыртуу максатында аларды аярлуу жарандардын категориясынан экономикалык активдүү субъекттердин категориясына которууга багытталган бир катар чараларды карайт:</w:t>
            </w:r>
          </w:p>
          <w:p w:rsidR="00B25932" w:rsidRPr="00E43118" w:rsidRDefault="00B25932" w:rsidP="00B25932">
            <w:pPr>
              <w:numPr>
                <w:ilvl w:val="0"/>
                <w:numId w:val="22"/>
              </w:numPr>
              <w:ind w:left="494" w:hanging="425"/>
              <w:jc w:val="both"/>
              <w:rPr>
                <w:rFonts w:eastAsia="Calibri"/>
                <w:color w:val="231F20"/>
                <w:spacing w:val="7"/>
              </w:rPr>
            </w:pPr>
            <w:r w:rsidRPr="00E43118">
              <w:rPr>
                <w:rFonts w:eastAsia="Calibri"/>
                <w:color w:val="231F20"/>
                <w:spacing w:val="7"/>
              </w:rPr>
              <w:t>жетим-жесирлерге жана жаш үй-бүлөлөргө өз бизнесин ачууда реалдуу жардам көрсөтүү үчүн каржылоону тартуу;</w:t>
            </w:r>
          </w:p>
          <w:p w:rsidR="00B25932" w:rsidRPr="00E43118" w:rsidRDefault="00B25932" w:rsidP="00B25932">
            <w:pPr>
              <w:numPr>
                <w:ilvl w:val="0"/>
                <w:numId w:val="22"/>
              </w:numPr>
              <w:ind w:left="494" w:hanging="425"/>
              <w:jc w:val="both"/>
              <w:rPr>
                <w:rFonts w:eastAsia="Calibri"/>
                <w:color w:val="231F20"/>
                <w:spacing w:val="7"/>
              </w:rPr>
            </w:pPr>
            <w:r w:rsidRPr="00E43118">
              <w:rPr>
                <w:rFonts w:eastAsia="Calibri"/>
                <w:color w:val="231F20"/>
                <w:spacing w:val="7"/>
              </w:rPr>
              <w:t>жакырчылыкты азайтуу жана ички жана тышкы миграциянын деңгээлин төмөндөтүү үчүн чакан ишканаларды ачуу аркылуу жаңы жумуш орундарын түзүүгө дем берүү;</w:t>
            </w:r>
          </w:p>
          <w:p w:rsidR="00B25932" w:rsidRPr="00E43118" w:rsidRDefault="00B25932" w:rsidP="00B25932">
            <w:pPr>
              <w:numPr>
                <w:ilvl w:val="0"/>
                <w:numId w:val="22"/>
              </w:numPr>
              <w:ind w:left="494" w:hanging="425"/>
              <w:rPr>
                <w:rFonts w:eastAsia="Calibri"/>
                <w:color w:val="231F20"/>
                <w:spacing w:val="7"/>
                <w:lang w:val="ru-RU"/>
              </w:rPr>
            </w:pPr>
            <w:r w:rsidRPr="00E43118">
              <w:rPr>
                <w:rFonts w:eastAsia="Calibri"/>
                <w:color w:val="231F20"/>
                <w:spacing w:val="7"/>
                <w:lang w:val="ru-RU"/>
              </w:rPr>
              <w:t xml:space="preserve">өз бизнесин ачууну каалаган жаштарды колдоо; </w:t>
            </w:r>
          </w:p>
          <w:p w:rsidR="00B25932" w:rsidRPr="00E43118" w:rsidRDefault="00B25932" w:rsidP="00B25932">
            <w:pPr>
              <w:numPr>
                <w:ilvl w:val="0"/>
                <w:numId w:val="22"/>
              </w:numPr>
              <w:ind w:left="494" w:hanging="425"/>
              <w:rPr>
                <w:rFonts w:eastAsia="Calibri"/>
                <w:color w:val="231F20"/>
                <w:spacing w:val="7"/>
                <w:lang w:val="ru-RU"/>
              </w:rPr>
            </w:pPr>
            <w:r w:rsidRPr="00E43118">
              <w:rPr>
                <w:rFonts w:eastAsia="Calibri"/>
                <w:color w:val="231F20"/>
                <w:spacing w:val="7"/>
                <w:lang w:val="ru-RU"/>
              </w:rPr>
              <w:t>калктын финансылык сабаттуулугун жогорулатуу боюнча окуу иш-чараларын өткөрүү;</w:t>
            </w:r>
          </w:p>
          <w:p w:rsidR="00B25932" w:rsidRPr="00E43118" w:rsidRDefault="00B25932" w:rsidP="00B25932">
            <w:pPr>
              <w:numPr>
                <w:ilvl w:val="0"/>
                <w:numId w:val="22"/>
              </w:numPr>
              <w:ind w:left="494" w:hanging="425"/>
              <w:rPr>
                <w:rFonts w:eastAsia="Calibri"/>
                <w:color w:val="231F20"/>
                <w:spacing w:val="7"/>
                <w:lang w:val="ru-RU"/>
              </w:rPr>
            </w:pPr>
            <w:r w:rsidRPr="00E43118">
              <w:rPr>
                <w:rFonts w:eastAsia="Calibri"/>
                <w:color w:val="231F20"/>
                <w:spacing w:val="7"/>
                <w:lang w:val="ru-RU"/>
              </w:rPr>
              <w:t xml:space="preserve">кыш мезгилинде аз камсыз болгон калкка даректүү жардам </w:t>
            </w:r>
            <w:r w:rsidRPr="00E43118">
              <w:rPr>
                <w:rFonts w:eastAsia="Calibri"/>
                <w:color w:val="231F20"/>
                <w:spacing w:val="7"/>
                <w:lang w:val="kk-KZ"/>
              </w:rPr>
              <w:t>берүү.</w:t>
            </w:r>
          </w:p>
          <w:p w:rsidR="00B25932" w:rsidRPr="00E43118" w:rsidRDefault="00B25932" w:rsidP="00B25932">
            <w:pPr>
              <w:jc w:val="both"/>
              <w:rPr>
                <w:rFonts w:eastAsia="Calibri"/>
                <w:color w:val="000000"/>
                <w:lang w:val="ru-RU"/>
              </w:rPr>
            </w:pPr>
            <w:r w:rsidRPr="00E43118">
              <w:rPr>
                <w:rFonts w:eastAsia="Calibri"/>
                <w:color w:val="231F20"/>
                <w:spacing w:val="7"/>
                <w:lang w:val="ru-RU"/>
              </w:rPr>
              <w:t xml:space="preserve">Айыл аймакта калктын аярлуу катмарынын өкүлдөрүн жумуш менен камсыз кылууга даяр чакан ишканалар бар. Өкмөттүк эмес уюмдар айрым маселелерди чечүүдө, мисалы, </w:t>
            </w:r>
            <w:r w:rsidRPr="00E43118">
              <w:rPr>
                <w:rFonts w:eastAsia="Calibri"/>
                <w:color w:val="231F20"/>
                <w:spacing w:val="-1"/>
                <w:lang w:val="ru-RU"/>
              </w:rPr>
              <w:t xml:space="preserve">райондук, областтык жана республикалык деңгээлде иш алып барган кайрымдуулук уюмдары менен байланыштарды түзүүдө, </w:t>
            </w:r>
            <w:r w:rsidRPr="00E43118">
              <w:rPr>
                <w:rFonts w:eastAsia="Calibri"/>
                <w:color w:val="231F20"/>
                <w:spacing w:val="7"/>
                <w:lang w:val="ru-RU"/>
              </w:rPr>
              <w:t xml:space="preserve">үй-бүлөлүк зомбулуктан жапа чеккендерге жардам көрсөтүүдө. </w:t>
            </w:r>
            <w:r w:rsidRPr="00E43118">
              <w:rPr>
                <w:rFonts w:eastAsia="Calibri"/>
                <w:color w:val="231F20"/>
                <w:spacing w:val="-1"/>
                <w:lang w:val="ru-RU"/>
              </w:rPr>
              <w:t>Мүмкүнчүлүгү чектелген адамдардын үй-бүлөлүк абалына жана ден соолугуна жана ички, тышкы миграциядагы жарандардын балдарына туруктуу мониторинг жүргүзүлөт.</w:t>
            </w:r>
            <w:r w:rsidRPr="00E43118">
              <w:rPr>
                <w:rFonts w:eastAsia="Calibri"/>
                <w:color w:val="000000"/>
                <w:lang w:val="ru-RU"/>
              </w:rPr>
              <w:t xml:space="preserve"> </w:t>
            </w:r>
            <w:r w:rsidRPr="00E43118">
              <w:rPr>
                <w:color w:val="231F20"/>
                <w:spacing w:val="-2"/>
                <w:lang w:val="ru-RU"/>
              </w:rPr>
              <w:t>Өнүгүүсүндө кемчиликтери бар балдар үчүн жеринде сабактар өткөрүлөт.</w:t>
            </w:r>
          </w:p>
          <w:p w:rsidR="00B25932" w:rsidRPr="00E43118" w:rsidRDefault="00B25932" w:rsidP="00B25932">
            <w:pPr>
              <w:rPr>
                <w:color w:val="231F20"/>
                <w:spacing w:val="-2"/>
                <w:lang w:val="ru-RU"/>
              </w:rPr>
            </w:pPr>
            <w:r w:rsidRPr="00E43118">
              <w:rPr>
                <w:color w:val="231F20"/>
                <w:spacing w:val="-2"/>
                <w:lang w:val="ru-RU"/>
              </w:rPr>
              <w:t xml:space="preserve">Жыл сайын жакырчылык менен күрөшүү боюнча атайын план түзүлүп, ишке ашырылууда. Жакырчылык жылына </w:t>
            </w:r>
            <w:r w:rsidRPr="00E43118">
              <w:rPr>
                <w:color w:val="C00000"/>
                <w:spacing w:val="-2"/>
                <w:lang w:val="ru-RU"/>
              </w:rPr>
              <w:t>4%</w:t>
            </w:r>
            <w:r w:rsidRPr="00E43118">
              <w:rPr>
                <w:color w:val="231F20"/>
                <w:spacing w:val="-2"/>
                <w:lang w:val="ru-RU"/>
              </w:rPr>
              <w:t xml:space="preserve"> азаят. Тобокел тобундагы балдарды коомго интеграциялоо боюнча чаралар иштелип чыккан жана ишке ашырылууда. </w:t>
            </w:r>
          </w:p>
          <w:p w:rsidR="00B25932" w:rsidRPr="00E43118" w:rsidRDefault="00B25932" w:rsidP="00B25932">
            <w:pPr>
              <w:jc w:val="both"/>
              <w:rPr>
                <w:color w:val="231F20"/>
                <w:spacing w:val="-2"/>
                <w:lang w:val="ru-RU"/>
              </w:rPr>
            </w:pPr>
            <w:r w:rsidRPr="00E43118">
              <w:rPr>
                <w:color w:val="231F20"/>
                <w:spacing w:val="-2"/>
                <w:lang w:val="ru-RU"/>
              </w:rPr>
              <w:t>Мигранттардын балдары менен иштөө боюнча комплекстүү иш-чаралар иштелип чыккан, ар бир үй-бүлөнүн балдары тыкыр көзөмөлгө алынган. Каттоодо турган мигранттардын балдарына тынымсыз мониторинг жүргүзүлүп, жыйынтыгы боюнча тиешелүү мамлекеттик органга отчет берилет. Мигранттардын балдары, камкорчулары жана тиешелүү мамлекеттик органдардын өкүлдөрү менен жолугушуулар өткөрүлөт. Социалдык маселелер боюнча адистер, мектеп директорлору жана үй-бүлөлүк дарыгерлер тобунун жетекчиси менен биргеликте балдардын укуктары боюнча маалымат стенддери иштелип чыгып, жайгаштырылат.</w:t>
            </w:r>
          </w:p>
          <w:p w:rsidR="00B25932" w:rsidRPr="00E43118" w:rsidRDefault="00B25932" w:rsidP="00B25932">
            <w:pPr>
              <w:pStyle w:val="a0"/>
              <w:numPr>
                <w:ilvl w:val="0"/>
                <w:numId w:val="25"/>
              </w:numPr>
              <w:jc w:val="both"/>
              <w:rPr>
                <w:color w:val="231F20"/>
                <w:spacing w:val="-2"/>
                <w:lang w:val="kk-KZ"/>
              </w:rPr>
            </w:pPr>
            <w:r w:rsidRPr="00E43118">
              <w:rPr>
                <w:color w:val="231F20"/>
                <w:spacing w:val="-2"/>
                <w:lang w:val="kk-KZ"/>
              </w:rPr>
              <w:t xml:space="preserve">Айыл аймагыбыздагы энелер арасында  кош бойлуу мезгилде туура тамактануу боюнча ар түрдүү иш-чаралар өткөрүлүп, элге түшүндүрүү иштери жүргүзүлүүдө.  Аялдар кош бойлуу болгон күндөн тартып каттоого алынып, бала төрөлгөнгө чейин медицина кызматкерлеринин көзөмөлүндө болуп, текшерүүдөн өтүшүүдө. Айыл аймаыгыбыздагы айылдык ден соолук комитетинин мүчөлөрү айылдарда кыз келиндер арасында кош бойлуу мезгилиндеги тамактануу боюнча, ар түрдүү химиялык кошулмалары бар тамак аштардан алыс болууга чакырып, түшүндүрүү иштерин жүргүзүшүүдө. Бул да болсо тубаса майып балдардын төрөлүшүнүн азайуусуна себеп болууда. </w:t>
            </w:r>
          </w:p>
          <w:p w:rsidR="00B25932" w:rsidRPr="00E43118" w:rsidRDefault="00B25932" w:rsidP="00B25932">
            <w:pPr>
              <w:numPr>
                <w:ilvl w:val="0"/>
                <w:numId w:val="25"/>
              </w:numPr>
              <w:jc w:val="both"/>
              <w:rPr>
                <w:color w:val="231F20"/>
                <w:spacing w:val="-2"/>
                <w:lang w:val="kk-KZ"/>
              </w:rPr>
            </w:pPr>
            <w:r w:rsidRPr="00E43118">
              <w:rPr>
                <w:color w:val="231F20"/>
                <w:spacing w:val="-2"/>
                <w:lang w:val="kk-KZ"/>
              </w:rPr>
              <w:t xml:space="preserve">Айыл аймагыбызда жыкырчылыктын саны  жылдан жылга азайып жатат себеби айыл аймагыбызда өнөр жай ишканалар ачылып (шириндик чыгаруучу, тигүүчү цехтер, кирпич завод)  аз камсыз болгон үй-бүлөлөр жумуш менен камсыз болуп иштеп жатышат. </w:t>
            </w:r>
          </w:p>
          <w:p w:rsidR="00B25932" w:rsidRPr="00E43118" w:rsidRDefault="00B25932" w:rsidP="00B25932">
            <w:pPr>
              <w:numPr>
                <w:ilvl w:val="0"/>
                <w:numId w:val="25"/>
              </w:numPr>
              <w:jc w:val="both"/>
              <w:rPr>
                <w:color w:val="231F20"/>
                <w:spacing w:val="-2"/>
                <w:lang w:val="kk-KZ"/>
              </w:rPr>
            </w:pPr>
            <w:r w:rsidRPr="00E43118">
              <w:rPr>
                <w:color w:val="231F20"/>
                <w:spacing w:val="-2"/>
                <w:lang w:val="kk-KZ"/>
              </w:rPr>
              <w:t xml:space="preserve">Турмуштук кырдаалга кабылган балдар мурдагы жылдарга салыштырмалуу  кыскарууда себеби, айыл аймагыбыздагы жалпы билим берүүчү мектептерде кылмыштуулуктун, зордук зомбулуктун алдын алуу боюнча окуу семинарлар, ачык сааттар, видеороликтер көрсөтүлөт жана балдар инспекторлору, соц адистер, соц педагогдор менен биргеликте кылмыштуулуктун кесепеттери жөнүндө түшүндүрүү иштери жүргүзүлүп келет. </w:t>
            </w:r>
          </w:p>
          <w:p w:rsidR="00B25932" w:rsidRPr="00E43118" w:rsidRDefault="00B25932" w:rsidP="00B25932">
            <w:pPr>
              <w:rPr>
                <w:color w:val="231F20"/>
                <w:spacing w:val="-2"/>
                <w:lang w:val="kk-KZ"/>
              </w:rPr>
            </w:pPr>
          </w:p>
          <w:p w:rsidR="00B25932" w:rsidRPr="00E43118" w:rsidRDefault="00B25932" w:rsidP="00B25932">
            <w:pPr>
              <w:rPr>
                <w:color w:val="231F20"/>
                <w:spacing w:val="-2"/>
                <w:lang w:val="kk-KZ"/>
              </w:rPr>
            </w:pPr>
            <w:r w:rsidRPr="00E43118">
              <w:rPr>
                <w:rFonts w:eastAsia="Calibri"/>
                <w:b/>
                <w:bCs/>
                <w:iCs/>
                <w:u w:val="single"/>
                <w:lang w:val="kk-KZ"/>
              </w:rPr>
              <w:lastRenderedPageBreak/>
              <w:t xml:space="preserve">Корутундулар жана сунуштар </w:t>
            </w:r>
            <w:r w:rsidRPr="00E43118">
              <w:rPr>
                <w:rFonts w:eastAsia="Calibri"/>
                <w:iCs/>
                <w:lang w:val="kk-KZ"/>
              </w:rPr>
              <w:t>:</w:t>
            </w:r>
          </w:p>
          <w:p w:rsidR="00B25932" w:rsidRPr="00E43118" w:rsidRDefault="00B25932" w:rsidP="00B25932">
            <w:pPr>
              <w:spacing w:after="40"/>
              <w:contextualSpacing/>
              <w:jc w:val="both"/>
              <w:rPr>
                <w:rFonts w:eastAsia="Calibri"/>
                <w:iCs/>
                <w:lang w:val="kk-KZ"/>
              </w:rPr>
            </w:pPr>
            <w:r w:rsidRPr="00E43118">
              <w:rPr>
                <w:rFonts w:eastAsia="Calibri"/>
                <w:iCs/>
                <w:lang w:val="kk-KZ"/>
              </w:rPr>
              <w:t>Аярлуу топтор калктын жалпы санында өтө чоң үлүшүн түзбөйт, бирок ошого карабастан, Эмгек, социалдык камсыздоо жана миграция министрилиги тарабынан даректүү материалдык жардамдан тышкары, калктын аярлуу катмарынын өкүлдөрүн иш менен камсыз кылуу боюнча бир катар чараларды көрөт. Аларды кол өнөрчүлүккө жана айыл чарба өндүрүшүнө тартуу.</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10773" w:type="dxa"/>
            <w:gridSpan w:val="33"/>
          </w:tcPr>
          <w:p w:rsidR="00B25932" w:rsidRPr="00E43118" w:rsidRDefault="00B25932" w:rsidP="00B25932">
            <w:pPr>
              <w:rPr>
                <w:rFonts w:eastAsia="Calibri"/>
                <w:lang w:val="kk-KZ"/>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117" w:type="dxa"/>
            <w:gridSpan w:val="20"/>
          </w:tcPr>
          <w:p w:rsidR="00B25932" w:rsidRPr="00E43118" w:rsidRDefault="00B25932" w:rsidP="00B25932">
            <w:pPr>
              <w:spacing w:after="40"/>
              <w:rPr>
                <w:rFonts w:eastAsia="Calibri"/>
                <w:b/>
                <w:bCs/>
                <w:lang w:val="ru-RU"/>
              </w:rPr>
            </w:pPr>
            <w:r w:rsidRPr="00E43118">
              <w:rPr>
                <w:rFonts w:eastAsia="Calibri"/>
                <w:b/>
                <w:bCs/>
                <w:lang w:val="ru-RU"/>
              </w:rPr>
              <w:t xml:space="preserve">5.3. </w:t>
            </w:r>
            <w:r w:rsidRPr="00F667D7">
              <w:rPr>
                <w:rFonts w:eastAsia="Calibri"/>
                <w:b/>
                <w:bCs/>
                <w:lang w:val="ru-RU"/>
              </w:rPr>
              <w:t>Инклюзивдик өнүгүү муктаждыктарын талдоо</w:t>
            </w:r>
          </w:p>
        </w:tc>
        <w:tc>
          <w:tcPr>
            <w:tcW w:w="3656" w:type="dxa"/>
            <w:gridSpan w:val="13"/>
            <w:shd w:val="clear" w:color="auto" w:fill="D9D9D9" w:themeFill="background1" w:themeFillShade="D9"/>
          </w:tcPr>
          <w:p w:rsidR="00B25932" w:rsidRPr="00E43118" w:rsidRDefault="00B25932" w:rsidP="00B25932">
            <w:pPr>
              <w:spacing w:after="40"/>
              <w:rPr>
                <w:rFonts w:eastAsia="Calibri"/>
                <w:iCs/>
                <w:lang w:val="ru-RU"/>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2269" w:type="dxa"/>
          </w:tcPr>
          <w:p w:rsidR="00B25932" w:rsidRPr="00E43118" w:rsidRDefault="00B25932" w:rsidP="00B25932">
            <w:pPr>
              <w:spacing w:after="40"/>
              <w:rPr>
                <w:rFonts w:eastAsia="Calibri"/>
                <w:b/>
                <w:bCs/>
                <w:lang w:val="ru-RU"/>
              </w:rPr>
            </w:pPr>
            <w:r w:rsidRPr="00E43118">
              <w:rPr>
                <w:rFonts w:eastAsia="Calibri"/>
                <w:b/>
                <w:bCs/>
                <w:lang w:val="ru-RU"/>
              </w:rPr>
              <w:t>Приоритет</w:t>
            </w:r>
          </w:p>
        </w:tc>
        <w:tc>
          <w:tcPr>
            <w:tcW w:w="3969" w:type="dxa"/>
            <w:gridSpan w:val="14"/>
          </w:tcPr>
          <w:p w:rsidR="00B25932" w:rsidRPr="00E43118" w:rsidRDefault="00B25932" w:rsidP="00B25932">
            <w:pPr>
              <w:spacing w:after="40"/>
              <w:rPr>
                <w:rFonts w:eastAsia="Calibri"/>
                <w:b/>
                <w:bCs/>
                <w:lang w:val="ru-RU"/>
              </w:rPr>
            </w:pPr>
            <w:r w:rsidRPr="00E43118">
              <w:rPr>
                <w:rFonts w:eastAsia="Calibri"/>
                <w:b/>
                <w:bCs/>
                <w:lang w:val="ru-RU"/>
              </w:rPr>
              <w:t>Мүмкүн болгон чараларды жана долбоорлорду карап чыгуу</w:t>
            </w:r>
          </w:p>
        </w:tc>
        <w:tc>
          <w:tcPr>
            <w:tcW w:w="2116" w:type="dxa"/>
            <w:gridSpan w:val="9"/>
          </w:tcPr>
          <w:p w:rsidR="00B25932" w:rsidRPr="00E43118" w:rsidRDefault="00B25932" w:rsidP="00B25932">
            <w:pPr>
              <w:spacing w:after="40"/>
              <w:rPr>
                <w:rFonts w:eastAsia="Calibri"/>
                <w:b/>
                <w:bCs/>
                <w:lang w:val="ru-RU"/>
              </w:rPr>
            </w:pPr>
            <w:r w:rsidRPr="00E43118">
              <w:rPr>
                <w:rFonts w:eastAsia="Calibri"/>
                <w:b/>
                <w:bCs/>
                <w:lang w:val="ru-RU"/>
              </w:rPr>
              <w:t>Күтүлгөн натыйжа жана убакыт</w:t>
            </w:r>
          </w:p>
        </w:tc>
        <w:tc>
          <w:tcPr>
            <w:tcW w:w="2419" w:type="dxa"/>
            <w:gridSpan w:val="9"/>
          </w:tcPr>
          <w:p w:rsidR="00B25932" w:rsidRPr="00E43118" w:rsidRDefault="00B25932" w:rsidP="00B25932">
            <w:pPr>
              <w:spacing w:after="40"/>
              <w:ind w:right="-59"/>
              <w:rPr>
                <w:rFonts w:eastAsia="Calibri"/>
                <w:b/>
                <w:bCs/>
                <w:lang w:val="ru-RU"/>
              </w:rPr>
            </w:pPr>
            <w:r w:rsidRPr="00E43118">
              <w:rPr>
                <w:rFonts w:eastAsia="Calibri"/>
                <w:b/>
                <w:bCs/>
                <w:lang w:val="ru-RU"/>
              </w:rPr>
              <w:t xml:space="preserve">Болжолдуу </w:t>
            </w:r>
            <w:r w:rsidRPr="00E43118">
              <w:rPr>
                <w:rFonts w:eastAsia="Calibri"/>
                <w:lang w:val="ru-RU"/>
              </w:rPr>
              <w:t>наркы ( миң сом)</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055"/>
          <w:jc w:val="center"/>
        </w:trPr>
        <w:tc>
          <w:tcPr>
            <w:tcW w:w="2269" w:type="dxa"/>
          </w:tcPr>
          <w:p w:rsidR="00B25932" w:rsidRPr="00E43118" w:rsidRDefault="00B25932" w:rsidP="00B25932">
            <w:pPr>
              <w:spacing w:after="40"/>
              <w:rPr>
                <w:rFonts w:eastAsia="Calibri"/>
                <w:iCs/>
              </w:rPr>
            </w:pPr>
            <w:r w:rsidRPr="00E43118">
              <w:rPr>
                <w:rFonts w:eastAsia="Calibri"/>
                <w:iCs/>
              </w:rPr>
              <w:t>Билим берүүнү жана жумуш менен камсыз кылууну жакшыртууга колдоо көрсөтүү</w:t>
            </w:r>
          </w:p>
        </w:tc>
        <w:tc>
          <w:tcPr>
            <w:tcW w:w="3969" w:type="dxa"/>
            <w:gridSpan w:val="14"/>
          </w:tcPr>
          <w:p w:rsidR="00B25932" w:rsidRPr="00E43118" w:rsidRDefault="00B25932" w:rsidP="00B25932">
            <w:pPr>
              <w:spacing w:after="40"/>
              <w:jc w:val="both"/>
              <w:rPr>
                <w:rFonts w:eastAsia="Calibri"/>
                <w:iCs/>
              </w:rPr>
            </w:pPr>
            <w:r w:rsidRPr="00E43118">
              <w:rPr>
                <w:rFonts w:eastAsia="Calibri"/>
                <w:iCs/>
              </w:rPr>
              <w:t>Азык-түлүк программасы аркылуу калктын аялуу катмарын окутууну уюштуруу, мисалы: Сыр жасоо, кийиз буюмдарын жасоо.</w:t>
            </w:r>
          </w:p>
        </w:tc>
        <w:tc>
          <w:tcPr>
            <w:tcW w:w="2116" w:type="dxa"/>
            <w:gridSpan w:val="9"/>
          </w:tcPr>
          <w:p w:rsidR="00B25932" w:rsidRPr="00E43118" w:rsidRDefault="00B25932" w:rsidP="00B25932">
            <w:pPr>
              <w:spacing w:after="40"/>
              <w:rPr>
                <w:rFonts w:eastAsia="Calibri"/>
                <w:iCs/>
                <w:lang w:val="ru-RU"/>
              </w:rPr>
            </w:pPr>
            <w:r>
              <w:rPr>
                <w:rFonts w:eastAsia="Calibri"/>
                <w:iCs/>
                <w:lang w:val="ru-RU"/>
              </w:rPr>
              <w:t>2026</w:t>
            </w:r>
            <w:r w:rsidRPr="00E43118">
              <w:rPr>
                <w:rFonts w:eastAsia="Calibri"/>
                <w:iCs/>
                <w:lang w:val="ru-RU"/>
              </w:rPr>
              <w:t>-20</w:t>
            </w:r>
            <w:r>
              <w:rPr>
                <w:rFonts w:eastAsia="Calibri"/>
                <w:iCs/>
                <w:lang w:val="ru-RU"/>
              </w:rPr>
              <w:t>30</w:t>
            </w:r>
          </w:p>
        </w:tc>
        <w:tc>
          <w:tcPr>
            <w:tcW w:w="2419" w:type="dxa"/>
            <w:gridSpan w:val="9"/>
          </w:tcPr>
          <w:p w:rsidR="00B25932" w:rsidRPr="00E43118" w:rsidRDefault="00B25932" w:rsidP="00B25932">
            <w:pPr>
              <w:spacing w:after="40"/>
              <w:rPr>
                <w:rFonts w:eastAsia="Calibri"/>
                <w:lang w:val="ru-RU"/>
              </w:rPr>
            </w:pPr>
            <w:r w:rsidRPr="00E43118">
              <w:rPr>
                <w:rFonts w:eastAsia="Calibri"/>
                <w:lang w:val="ru-RU"/>
              </w:rPr>
              <w:t>400,0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615"/>
          <w:jc w:val="center"/>
        </w:trPr>
        <w:tc>
          <w:tcPr>
            <w:tcW w:w="2269" w:type="dxa"/>
          </w:tcPr>
          <w:p w:rsidR="00B25932" w:rsidRPr="00E43118" w:rsidRDefault="00B25932" w:rsidP="00B25932">
            <w:pPr>
              <w:spacing w:after="40"/>
              <w:rPr>
                <w:rFonts w:eastAsia="Calibri"/>
                <w:lang w:val="ru-RU"/>
              </w:rPr>
            </w:pPr>
            <w:r w:rsidRPr="00E43118">
              <w:rPr>
                <w:rFonts w:eastAsia="Calibri"/>
                <w:lang w:val="ru-RU"/>
              </w:rPr>
              <w:t>Жакырларды колдоо</w:t>
            </w:r>
          </w:p>
        </w:tc>
        <w:tc>
          <w:tcPr>
            <w:tcW w:w="3969" w:type="dxa"/>
            <w:gridSpan w:val="14"/>
          </w:tcPr>
          <w:p w:rsidR="00B25932" w:rsidRPr="00E43118" w:rsidRDefault="00B25932" w:rsidP="00B25932">
            <w:pPr>
              <w:spacing w:after="40"/>
              <w:jc w:val="both"/>
              <w:rPr>
                <w:rFonts w:eastAsia="Calibri"/>
                <w:lang w:val="ru-RU"/>
              </w:rPr>
            </w:pPr>
            <w:r w:rsidRPr="00E43118">
              <w:rPr>
                <w:rFonts w:eastAsia="Calibri"/>
                <w:lang w:val="ru-RU"/>
              </w:rPr>
              <w:t>Кышкысын көмүр сатып алуу үчүн АК каражат бөлөт</w:t>
            </w:r>
          </w:p>
        </w:tc>
        <w:tc>
          <w:tcPr>
            <w:tcW w:w="2116" w:type="dxa"/>
            <w:gridSpan w:val="9"/>
          </w:tcPr>
          <w:p w:rsidR="00B25932" w:rsidRPr="00E43118" w:rsidRDefault="00B25932" w:rsidP="00B25932">
            <w:pPr>
              <w:spacing w:after="40"/>
              <w:rPr>
                <w:rFonts w:eastAsia="Calibri"/>
                <w:lang w:val="ru-RU"/>
              </w:rPr>
            </w:pPr>
            <w:r w:rsidRPr="00E43118">
              <w:rPr>
                <w:rFonts w:eastAsia="Calibri"/>
                <w:lang w:val="ru-RU"/>
              </w:rPr>
              <w:t>Ар жылы</w:t>
            </w:r>
          </w:p>
        </w:tc>
        <w:tc>
          <w:tcPr>
            <w:tcW w:w="2419" w:type="dxa"/>
            <w:gridSpan w:val="9"/>
          </w:tcPr>
          <w:p w:rsidR="00B25932" w:rsidRPr="00E43118" w:rsidRDefault="00B25932" w:rsidP="00B25932">
            <w:pPr>
              <w:spacing w:after="40"/>
              <w:rPr>
                <w:rFonts w:eastAsia="Calibri"/>
                <w:lang w:val="ru-RU"/>
              </w:rPr>
            </w:pPr>
            <w:r w:rsidRPr="00E43118">
              <w:rPr>
                <w:rFonts w:eastAsia="Calibri"/>
              </w:rPr>
              <w:t>1200</w:t>
            </w:r>
            <w:r w:rsidRPr="00E43118">
              <w:rPr>
                <w:rFonts w:eastAsia="Calibri"/>
                <w:lang w:val="ru-RU"/>
              </w:rPr>
              <w:t>,0</w:t>
            </w:r>
          </w:p>
        </w:tc>
      </w:tr>
      <w:bookmarkEnd w:id="1"/>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273"/>
          <w:jc w:val="center"/>
        </w:trPr>
        <w:tc>
          <w:tcPr>
            <w:tcW w:w="2269" w:type="dxa"/>
          </w:tcPr>
          <w:p w:rsidR="00B25932" w:rsidRPr="00E43118" w:rsidRDefault="00B25932" w:rsidP="00B25932">
            <w:pPr>
              <w:spacing w:after="40"/>
              <w:jc w:val="both"/>
              <w:rPr>
                <w:rFonts w:eastAsia="Calibri"/>
              </w:rPr>
            </w:pPr>
            <w:r w:rsidRPr="00E43118">
              <w:rPr>
                <w:rFonts w:eastAsia="Calibri"/>
              </w:rPr>
              <w:t>Кошумча киреше алуу үчүн үй кожойкелерин ишке орноштуруу</w:t>
            </w:r>
          </w:p>
        </w:tc>
        <w:tc>
          <w:tcPr>
            <w:tcW w:w="3969" w:type="dxa"/>
            <w:gridSpan w:val="14"/>
          </w:tcPr>
          <w:p w:rsidR="00B25932" w:rsidRPr="00E43118" w:rsidRDefault="00B25932" w:rsidP="00B25932">
            <w:pPr>
              <w:spacing w:after="40"/>
              <w:jc w:val="both"/>
              <w:rPr>
                <w:rFonts w:eastAsia="Calibri"/>
              </w:rPr>
            </w:pPr>
            <w:r w:rsidRPr="00E43118">
              <w:rPr>
                <w:rFonts w:eastAsia="Calibri"/>
              </w:rPr>
              <w:t>АА калктын аялуу катмарындагы аялдарды иш менен камсыз кылуу мүмкүнчүлүктөрүн табуу үчүн ишкерлер жана өкмөттүк эмес уюмдар менен сүйлөшүүлөрдү жүргүзөт.</w:t>
            </w:r>
          </w:p>
        </w:tc>
        <w:tc>
          <w:tcPr>
            <w:tcW w:w="2116" w:type="dxa"/>
            <w:gridSpan w:val="9"/>
          </w:tcPr>
          <w:p w:rsidR="00B25932" w:rsidRPr="00E43118" w:rsidRDefault="00B25932" w:rsidP="00B25932">
            <w:pPr>
              <w:spacing w:after="40"/>
              <w:rPr>
                <w:rFonts w:eastAsia="Calibri"/>
                <w:lang w:val="ru-RU"/>
              </w:rPr>
            </w:pPr>
            <w:r w:rsidRPr="00E43118">
              <w:rPr>
                <w:rFonts w:eastAsia="Calibri"/>
                <w:lang w:val="ru-RU"/>
              </w:rPr>
              <w:t>2024-2026</w:t>
            </w:r>
          </w:p>
        </w:tc>
        <w:tc>
          <w:tcPr>
            <w:tcW w:w="2419" w:type="dxa"/>
            <w:gridSpan w:val="9"/>
          </w:tcPr>
          <w:p w:rsidR="00B25932" w:rsidRPr="00E43118" w:rsidRDefault="00B25932" w:rsidP="00B25932">
            <w:pPr>
              <w:spacing w:after="40"/>
              <w:rPr>
                <w:rFonts w:eastAsia="Calibri"/>
                <w:lang w:val="ru-RU"/>
              </w:rPr>
            </w:pPr>
            <w:r w:rsidRPr="00E43118">
              <w:rPr>
                <w:rFonts w:eastAsia="Calibri"/>
                <w:lang w:val="ru-RU"/>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273"/>
          <w:jc w:val="center"/>
        </w:trPr>
        <w:tc>
          <w:tcPr>
            <w:tcW w:w="2269" w:type="dxa"/>
          </w:tcPr>
          <w:p w:rsidR="00B25932" w:rsidRPr="00357892" w:rsidRDefault="00B25932" w:rsidP="00B25932">
            <w:pPr>
              <w:spacing w:after="40"/>
              <w:rPr>
                <w:rFonts w:eastAsia="Calibri"/>
              </w:rPr>
            </w:pPr>
            <w:r w:rsidRPr="00357892">
              <w:rPr>
                <w:lang w:val="ky-KG"/>
              </w:rPr>
              <w:t>НПИС долбоорунун алкагында «Киреше булактарын колдоо программасынын» окутууларына жана насаатчылык колдоосуна катышуу</w:t>
            </w:r>
          </w:p>
        </w:tc>
        <w:tc>
          <w:tcPr>
            <w:tcW w:w="3969" w:type="dxa"/>
            <w:gridSpan w:val="14"/>
          </w:tcPr>
          <w:p w:rsidR="00B25932" w:rsidRPr="00357892" w:rsidRDefault="00B25932" w:rsidP="00B25932">
            <w:pPr>
              <w:spacing w:after="40"/>
              <w:rPr>
                <w:rFonts w:eastAsia="Calibri"/>
              </w:rPr>
            </w:pPr>
            <w:r w:rsidRPr="00357892">
              <w:rPr>
                <w:lang w:val="ky-KG"/>
              </w:rPr>
              <w:t>Айылдык аймактагы аялдар, жаштар, аялуу топтор, кайтып келген мигранттар, фермерлер жана ишкерлер тобунун ишкердик жөндөмдүүлүгүн арттыруу Айылдык аймактан 100 адамды катыштыруу жана кеминде 50% бизнес-пландарын иштеп чыгат, кеминде 30% бизнес идеясына инвестицияларды тартат</w:t>
            </w:r>
          </w:p>
        </w:tc>
        <w:tc>
          <w:tcPr>
            <w:tcW w:w="2116" w:type="dxa"/>
            <w:gridSpan w:val="9"/>
          </w:tcPr>
          <w:p w:rsidR="00B25932" w:rsidRPr="00357892" w:rsidRDefault="00B25932" w:rsidP="00B25932">
            <w:pPr>
              <w:spacing w:after="40"/>
              <w:rPr>
                <w:rFonts w:eastAsia="Calibri"/>
                <w:lang w:val="ru-RU"/>
              </w:rPr>
            </w:pPr>
            <w:r>
              <w:rPr>
                <w:rFonts w:eastAsia="Calibri"/>
                <w:lang w:val="ru-RU"/>
              </w:rPr>
              <w:t>2026-2029</w:t>
            </w:r>
          </w:p>
        </w:tc>
        <w:tc>
          <w:tcPr>
            <w:tcW w:w="2419" w:type="dxa"/>
            <w:gridSpan w:val="9"/>
          </w:tcPr>
          <w:p w:rsidR="00B25932" w:rsidRPr="00357892" w:rsidRDefault="00B25932" w:rsidP="00B25932">
            <w:pPr>
              <w:spacing w:after="40"/>
              <w:rPr>
                <w:rFonts w:eastAsia="Calibri"/>
                <w:lang w:val="ru-RU"/>
              </w:rPr>
            </w:pPr>
            <w:r>
              <w:rPr>
                <w:rFonts w:eastAsia="Calibri"/>
                <w:lang w:val="ru-RU"/>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8354" w:type="dxa"/>
            <w:gridSpan w:val="24"/>
          </w:tcPr>
          <w:p w:rsidR="00B25932" w:rsidRPr="00E43118" w:rsidRDefault="00B25932" w:rsidP="00B25932">
            <w:pPr>
              <w:spacing w:after="40"/>
              <w:rPr>
                <w:rFonts w:eastAsia="Calibri"/>
                <w:lang w:val="ru-RU"/>
              </w:rPr>
            </w:pPr>
            <w:r w:rsidRPr="00E43118">
              <w:rPr>
                <w:rFonts w:eastAsia="Calibri"/>
                <w:lang w:val="ru-RU"/>
              </w:rPr>
              <w:t>Бардык каражаттар жергиликтүү бюджеттен</w:t>
            </w:r>
          </w:p>
        </w:tc>
        <w:tc>
          <w:tcPr>
            <w:tcW w:w="2419" w:type="dxa"/>
            <w:gridSpan w:val="9"/>
          </w:tcPr>
          <w:p w:rsidR="00B25932" w:rsidRPr="00E43118" w:rsidRDefault="00B25932" w:rsidP="00B25932">
            <w:pPr>
              <w:spacing w:after="40"/>
              <w:rPr>
                <w:rFonts w:eastAsia="Calibri"/>
              </w:rPr>
            </w:pPr>
          </w:p>
        </w:tc>
      </w:tr>
      <w:tr w:rsidR="00B25932" w:rsidRPr="00E43118" w:rsidTr="00AB15ED">
        <w:trPr>
          <w:gridAfter w:val="2"/>
          <w:wAfter w:w="527" w:type="dxa"/>
          <w:jc w:val="center"/>
        </w:trPr>
        <w:tc>
          <w:tcPr>
            <w:tcW w:w="8354" w:type="dxa"/>
            <w:gridSpan w:val="24"/>
          </w:tcPr>
          <w:p w:rsidR="00B25932" w:rsidRPr="00E43118" w:rsidRDefault="00B25932" w:rsidP="00B25932">
            <w:pPr>
              <w:spacing w:after="40"/>
              <w:rPr>
                <w:rFonts w:eastAsia="Calibri"/>
                <w:lang w:val="ru-RU"/>
              </w:rPr>
            </w:pPr>
          </w:p>
        </w:tc>
        <w:tc>
          <w:tcPr>
            <w:tcW w:w="2419" w:type="dxa"/>
            <w:gridSpan w:val="9"/>
            <w:tcBorders>
              <w:bottom w:val="single" w:sz="4" w:space="0" w:color="auto"/>
            </w:tcBorders>
          </w:tcPr>
          <w:p w:rsidR="00B25932" w:rsidRPr="00E43118" w:rsidRDefault="00B25932" w:rsidP="00B25932">
            <w:pPr>
              <w:spacing w:after="40"/>
              <w:rPr>
                <w:rFonts w:eastAsia="Calibri"/>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E43118" w:rsidRDefault="00B25932" w:rsidP="00B25932">
            <w:pPr>
              <w:spacing w:before="40" w:after="40"/>
              <w:rPr>
                <w:rFonts w:eastAsia="Calibri"/>
                <w:b/>
                <w:bCs/>
              </w:rPr>
            </w:pPr>
            <w:r w:rsidRPr="00E43118">
              <w:rPr>
                <w:rFonts w:eastAsia="Calibri"/>
                <w:b/>
                <w:bCs/>
              </w:rPr>
              <w:t>6-БӨЛҮМ. МЕЙКИНДИК</w:t>
            </w:r>
          </w:p>
        </w:tc>
        <w:tc>
          <w:tcPr>
            <w:tcW w:w="3089" w:type="dxa"/>
            <w:gridSpan w:val="10"/>
            <w:tcBorders>
              <w:top w:val="single" w:sz="4" w:space="0" w:color="auto"/>
            </w:tcBorders>
            <w:shd w:val="clear" w:color="auto" w:fill="D9D9D9" w:themeFill="background1" w:themeFillShade="D9"/>
          </w:tcPr>
          <w:p w:rsidR="00B25932" w:rsidRPr="00E43118" w:rsidRDefault="00B25932" w:rsidP="00B25932">
            <w:pPr>
              <w:spacing w:before="40" w:after="40"/>
              <w:rPr>
                <w:rFonts w:eastAsia="Calibri"/>
                <w:i/>
                <w:iCs/>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36"/>
          <w:jc w:val="center"/>
        </w:trPr>
        <w:tc>
          <w:tcPr>
            <w:tcW w:w="10773" w:type="dxa"/>
            <w:gridSpan w:val="33"/>
          </w:tcPr>
          <w:p w:rsidR="00B25932" w:rsidRPr="00E43118" w:rsidRDefault="00B25932" w:rsidP="00B25932">
            <w:pPr>
              <w:rPr>
                <w:rFonts w:eastAsia="Calibri"/>
                <w:i/>
                <w:iCs/>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E43118" w:rsidRDefault="00B25932" w:rsidP="00B25932">
            <w:pPr>
              <w:spacing w:before="40" w:after="40"/>
              <w:rPr>
                <w:rFonts w:eastAsia="Calibri"/>
                <w:b/>
                <w:bCs/>
              </w:rPr>
            </w:pPr>
            <w:r w:rsidRPr="00E43118">
              <w:rPr>
                <w:rFonts w:eastAsia="Calibri"/>
                <w:b/>
                <w:bCs/>
              </w:rPr>
              <w:t xml:space="preserve">6.1. (таблица) </w:t>
            </w:r>
            <w:r w:rsidRPr="00E43118">
              <w:rPr>
                <w:rFonts w:eastAsia="Calibri"/>
                <w:b/>
                <w:bCs/>
                <w:lang w:val="ky-KG"/>
              </w:rPr>
              <w:t>Мейкиндик</w:t>
            </w:r>
          </w:p>
        </w:tc>
        <w:tc>
          <w:tcPr>
            <w:tcW w:w="3089" w:type="dxa"/>
            <w:gridSpan w:val="10"/>
            <w:shd w:val="clear" w:color="auto" w:fill="D9D9D9" w:themeFill="background1" w:themeFillShade="D9"/>
          </w:tcPr>
          <w:p w:rsidR="00B25932" w:rsidRPr="00E43118" w:rsidRDefault="00464C10" w:rsidP="00B25932">
            <w:pPr>
              <w:spacing w:before="40" w:after="40"/>
              <w:rPr>
                <w:rFonts w:eastAsia="Calibri"/>
                <w:i/>
                <w:iCs/>
              </w:rPr>
            </w:pPr>
            <w:r>
              <w:rPr>
                <w:rFonts w:eastAsia="Calibri"/>
                <w:i/>
                <w:iCs/>
              </w:rPr>
              <w:t>жылдар</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vMerge w:val="restart"/>
            <w:noWrap/>
            <w:vAlign w:val="center"/>
            <w:hideMark/>
          </w:tcPr>
          <w:p w:rsidR="00B25932" w:rsidRPr="00E43118" w:rsidRDefault="00B25932" w:rsidP="00B25932">
            <w:pPr>
              <w:spacing w:before="40" w:after="40"/>
              <w:rPr>
                <w:b/>
                <w:bCs/>
              </w:rPr>
            </w:pPr>
            <w:r w:rsidRPr="00E43118">
              <w:rPr>
                <w:b/>
                <w:bCs/>
              </w:rPr>
              <w:t>Категория</w:t>
            </w:r>
          </w:p>
        </w:tc>
        <w:tc>
          <w:tcPr>
            <w:tcW w:w="2981" w:type="dxa"/>
            <w:gridSpan w:val="13"/>
            <w:noWrap/>
            <w:vAlign w:val="center"/>
            <w:hideMark/>
          </w:tcPr>
          <w:p w:rsidR="00B25932" w:rsidRPr="00E43118" w:rsidRDefault="00B25932" w:rsidP="00B25932">
            <w:pPr>
              <w:rPr>
                <w:i/>
                <w:iCs/>
              </w:rPr>
            </w:pPr>
            <w:r w:rsidRPr="00E43118">
              <w:rPr>
                <w:i/>
                <w:iCs/>
              </w:rPr>
              <w:t>факт</w:t>
            </w:r>
          </w:p>
        </w:tc>
        <w:tc>
          <w:tcPr>
            <w:tcW w:w="993" w:type="dxa"/>
            <w:gridSpan w:val="4"/>
            <w:noWrap/>
            <w:vAlign w:val="center"/>
            <w:hideMark/>
          </w:tcPr>
          <w:p w:rsidR="00B25932" w:rsidRPr="00464C10" w:rsidRDefault="00464C10" w:rsidP="00B25932">
            <w:pPr>
              <w:rPr>
                <w:i/>
                <w:iCs/>
                <w:lang w:val="kk-KZ"/>
              </w:rPr>
            </w:pPr>
            <w:r>
              <w:rPr>
                <w:i/>
                <w:iCs/>
                <w:lang w:val="ky-KG"/>
              </w:rPr>
              <w:t>күтү</w:t>
            </w:r>
            <w:r>
              <w:rPr>
                <w:i/>
                <w:iCs/>
                <w:lang w:val="kk-KZ"/>
              </w:rPr>
              <w:t>ү</w:t>
            </w:r>
          </w:p>
        </w:tc>
        <w:tc>
          <w:tcPr>
            <w:tcW w:w="3089" w:type="dxa"/>
            <w:gridSpan w:val="10"/>
            <w:vAlign w:val="center"/>
          </w:tcPr>
          <w:p w:rsidR="00B25932" w:rsidRPr="00E43118" w:rsidRDefault="00464C10" w:rsidP="00464C10">
            <w:pPr>
              <w:rPr>
                <w:i/>
                <w:iCs/>
              </w:rPr>
            </w:pPr>
            <w:r>
              <w:rPr>
                <w:i/>
                <w:iCs/>
              </w:rPr>
              <w:t>болжол</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vMerge/>
            <w:noWrap/>
            <w:hideMark/>
          </w:tcPr>
          <w:p w:rsidR="00B25932" w:rsidRPr="00E43118" w:rsidRDefault="00B25932" w:rsidP="00B25932">
            <w:pPr>
              <w:spacing w:before="40" w:after="40"/>
            </w:pPr>
          </w:p>
        </w:tc>
        <w:tc>
          <w:tcPr>
            <w:tcW w:w="998" w:type="dxa"/>
            <w:gridSpan w:val="4"/>
            <w:noWrap/>
            <w:vAlign w:val="center"/>
            <w:hideMark/>
          </w:tcPr>
          <w:p w:rsidR="00B25932" w:rsidRPr="00E43118" w:rsidRDefault="00B25932" w:rsidP="00464C10">
            <w:pPr>
              <w:spacing w:before="40" w:after="40"/>
              <w:jc w:val="center"/>
              <w:rPr>
                <w:b/>
                <w:bCs/>
              </w:rPr>
            </w:pPr>
            <w:r w:rsidRPr="00E43118">
              <w:rPr>
                <w:b/>
                <w:bCs/>
              </w:rPr>
              <w:t>202</w:t>
            </w:r>
            <w:r>
              <w:rPr>
                <w:b/>
                <w:bCs/>
                <w:lang w:val="ky-KG"/>
              </w:rPr>
              <w:t>4</w:t>
            </w:r>
            <w:r w:rsidRPr="00E43118">
              <w:rPr>
                <w:b/>
                <w:bCs/>
              </w:rPr>
              <w:t xml:space="preserve"> </w:t>
            </w:r>
          </w:p>
        </w:tc>
        <w:tc>
          <w:tcPr>
            <w:tcW w:w="999" w:type="dxa"/>
            <w:gridSpan w:val="3"/>
            <w:noWrap/>
            <w:vAlign w:val="center"/>
            <w:hideMark/>
          </w:tcPr>
          <w:p w:rsidR="00B25932" w:rsidRPr="00E43118" w:rsidRDefault="00F667D7" w:rsidP="00464C10">
            <w:pPr>
              <w:spacing w:before="40" w:after="40"/>
              <w:jc w:val="center"/>
              <w:rPr>
                <w:b/>
                <w:bCs/>
              </w:rPr>
            </w:pPr>
            <w:r>
              <w:rPr>
                <w:b/>
                <w:bCs/>
              </w:rPr>
              <w:t>2025</w:t>
            </w:r>
          </w:p>
        </w:tc>
        <w:tc>
          <w:tcPr>
            <w:tcW w:w="984" w:type="dxa"/>
            <w:gridSpan w:val="6"/>
            <w:noWrap/>
            <w:vAlign w:val="center"/>
            <w:hideMark/>
          </w:tcPr>
          <w:p w:rsidR="00B25932" w:rsidRPr="00E43118" w:rsidRDefault="00B25932" w:rsidP="00464C10">
            <w:pPr>
              <w:jc w:val="center"/>
              <w:rPr>
                <w:b/>
                <w:bCs/>
              </w:rPr>
            </w:pPr>
            <w:r w:rsidRPr="00E43118">
              <w:rPr>
                <w:b/>
                <w:bCs/>
              </w:rPr>
              <w:t>202</w:t>
            </w:r>
            <w:r>
              <w:rPr>
                <w:b/>
                <w:bCs/>
                <w:lang w:val="ky-KG"/>
              </w:rPr>
              <w:t>6</w:t>
            </w:r>
            <w:r w:rsidRPr="00E43118">
              <w:rPr>
                <w:b/>
                <w:bCs/>
              </w:rPr>
              <w:t xml:space="preserve"> </w:t>
            </w:r>
          </w:p>
        </w:tc>
        <w:tc>
          <w:tcPr>
            <w:tcW w:w="993" w:type="dxa"/>
            <w:gridSpan w:val="4"/>
            <w:noWrap/>
            <w:vAlign w:val="center"/>
            <w:hideMark/>
          </w:tcPr>
          <w:p w:rsidR="00B25932" w:rsidRPr="00E43118" w:rsidRDefault="00B25932" w:rsidP="00464C10">
            <w:pPr>
              <w:jc w:val="center"/>
              <w:rPr>
                <w:b/>
                <w:bCs/>
              </w:rPr>
            </w:pPr>
            <w:r w:rsidRPr="00E43118">
              <w:rPr>
                <w:b/>
                <w:bCs/>
              </w:rPr>
              <w:t>202</w:t>
            </w:r>
            <w:r>
              <w:rPr>
                <w:b/>
                <w:bCs/>
                <w:lang w:val="ky-KG"/>
              </w:rPr>
              <w:t>7</w:t>
            </w:r>
          </w:p>
        </w:tc>
        <w:tc>
          <w:tcPr>
            <w:tcW w:w="1024" w:type="dxa"/>
            <w:gridSpan w:val="6"/>
            <w:noWrap/>
            <w:vAlign w:val="center"/>
            <w:hideMark/>
          </w:tcPr>
          <w:p w:rsidR="00B25932" w:rsidRPr="00E43118" w:rsidRDefault="00B25932" w:rsidP="00464C10">
            <w:pPr>
              <w:jc w:val="center"/>
              <w:rPr>
                <w:b/>
                <w:bCs/>
              </w:rPr>
            </w:pPr>
            <w:r w:rsidRPr="00E43118">
              <w:rPr>
                <w:b/>
                <w:bCs/>
              </w:rPr>
              <w:t>202</w:t>
            </w:r>
            <w:r>
              <w:rPr>
                <w:b/>
                <w:bCs/>
                <w:lang w:val="ky-KG"/>
              </w:rPr>
              <w:t>8</w:t>
            </w:r>
          </w:p>
        </w:tc>
        <w:tc>
          <w:tcPr>
            <w:tcW w:w="790" w:type="dxa"/>
            <w:gridSpan w:val="3"/>
            <w:noWrap/>
            <w:vAlign w:val="center"/>
            <w:hideMark/>
          </w:tcPr>
          <w:p w:rsidR="00B25932" w:rsidRPr="00E43118" w:rsidRDefault="00B25932" w:rsidP="00464C10">
            <w:pPr>
              <w:jc w:val="center"/>
              <w:rPr>
                <w:b/>
                <w:bCs/>
              </w:rPr>
            </w:pPr>
            <w:r w:rsidRPr="00E43118">
              <w:rPr>
                <w:b/>
                <w:bCs/>
              </w:rPr>
              <w:t>202</w:t>
            </w:r>
            <w:r>
              <w:rPr>
                <w:b/>
                <w:bCs/>
                <w:lang w:val="ky-KG"/>
              </w:rPr>
              <w:t>9</w:t>
            </w:r>
            <w:r w:rsidRPr="00E43118">
              <w:rPr>
                <w:b/>
                <w:bCs/>
              </w:rPr>
              <w:t xml:space="preserve"> </w:t>
            </w:r>
          </w:p>
        </w:tc>
        <w:tc>
          <w:tcPr>
            <w:tcW w:w="1275" w:type="dxa"/>
            <w:noWrap/>
            <w:vAlign w:val="center"/>
            <w:hideMark/>
          </w:tcPr>
          <w:p w:rsidR="00B25932" w:rsidRPr="00E43118" w:rsidRDefault="00B25932" w:rsidP="00464C10">
            <w:pPr>
              <w:jc w:val="center"/>
              <w:rPr>
                <w:b/>
                <w:bCs/>
              </w:rPr>
            </w:pPr>
            <w:r w:rsidRPr="00E43118">
              <w:rPr>
                <w:b/>
                <w:bCs/>
              </w:rPr>
              <w:t>20</w:t>
            </w:r>
            <w:r>
              <w:rPr>
                <w:b/>
                <w:bCs/>
                <w:lang w:val="ky-KG"/>
              </w:rPr>
              <w:t>30</w:t>
            </w:r>
            <w:r w:rsidRPr="00E43118">
              <w:rPr>
                <w:b/>
                <w:bCs/>
              </w:rPr>
              <w:t xml:space="preserve"> </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tcPr>
          <w:p w:rsidR="00B25932" w:rsidRPr="00E43118" w:rsidRDefault="00B25932" w:rsidP="00B25932">
            <w:pPr>
              <w:spacing w:before="40" w:after="40"/>
            </w:pPr>
            <w:r w:rsidRPr="00E43118">
              <w:t>Аймактын жалпы аянты (га)</w:t>
            </w:r>
          </w:p>
        </w:tc>
        <w:tc>
          <w:tcPr>
            <w:tcW w:w="998" w:type="dxa"/>
            <w:gridSpan w:val="4"/>
            <w:noWrap/>
            <w:vAlign w:val="center"/>
          </w:tcPr>
          <w:p w:rsidR="00B25932" w:rsidRPr="00820241" w:rsidRDefault="00B25932" w:rsidP="008D43A1">
            <w:pPr>
              <w:spacing w:before="40" w:after="40"/>
              <w:jc w:val="center"/>
              <w:rPr>
                <w:lang w:val="ky-KG"/>
              </w:rPr>
            </w:pPr>
            <w:r>
              <w:rPr>
                <w:lang w:val="ky-KG"/>
              </w:rPr>
              <w:t>23 033</w:t>
            </w:r>
          </w:p>
        </w:tc>
        <w:tc>
          <w:tcPr>
            <w:tcW w:w="999" w:type="dxa"/>
            <w:gridSpan w:val="3"/>
            <w:noWrap/>
            <w:vAlign w:val="center"/>
          </w:tcPr>
          <w:p w:rsidR="00B25932" w:rsidRPr="00820241" w:rsidRDefault="00B25932" w:rsidP="008D43A1">
            <w:pPr>
              <w:spacing w:before="40" w:after="40"/>
              <w:jc w:val="center"/>
              <w:rPr>
                <w:lang w:val="ky-KG"/>
              </w:rPr>
            </w:pPr>
            <w:r>
              <w:rPr>
                <w:lang w:val="ky-KG"/>
              </w:rPr>
              <w:t>23 033</w:t>
            </w:r>
          </w:p>
        </w:tc>
        <w:tc>
          <w:tcPr>
            <w:tcW w:w="984" w:type="dxa"/>
            <w:gridSpan w:val="6"/>
            <w:noWrap/>
            <w:vAlign w:val="center"/>
          </w:tcPr>
          <w:p w:rsidR="00B25932" w:rsidRPr="00820241" w:rsidRDefault="00B25932" w:rsidP="008D43A1">
            <w:pPr>
              <w:jc w:val="center"/>
              <w:rPr>
                <w:lang w:val="ky-KG"/>
              </w:rPr>
            </w:pPr>
            <w:r>
              <w:rPr>
                <w:lang w:val="ky-KG"/>
              </w:rPr>
              <w:t>23 033</w:t>
            </w:r>
          </w:p>
        </w:tc>
        <w:tc>
          <w:tcPr>
            <w:tcW w:w="993" w:type="dxa"/>
            <w:gridSpan w:val="4"/>
            <w:noWrap/>
            <w:vAlign w:val="center"/>
          </w:tcPr>
          <w:p w:rsidR="00B25932" w:rsidRPr="00820241" w:rsidRDefault="00B25932" w:rsidP="008D43A1">
            <w:pPr>
              <w:jc w:val="center"/>
              <w:rPr>
                <w:lang w:val="ky-KG"/>
              </w:rPr>
            </w:pPr>
            <w:r>
              <w:rPr>
                <w:lang w:val="ky-KG"/>
              </w:rPr>
              <w:t>23 033</w:t>
            </w:r>
          </w:p>
        </w:tc>
        <w:tc>
          <w:tcPr>
            <w:tcW w:w="1024" w:type="dxa"/>
            <w:gridSpan w:val="6"/>
            <w:noWrap/>
            <w:vAlign w:val="center"/>
          </w:tcPr>
          <w:p w:rsidR="00B25932" w:rsidRPr="00820241" w:rsidRDefault="00B25932" w:rsidP="008D43A1">
            <w:pPr>
              <w:jc w:val="center"/>
              <w:rPr>
                <w:lang w:val="ky-KG"/>
              </w:rPr>
            </w:pPr>
            <w:r>
              <w:rPr>
                <w:lang w:val="ky-KG"/>
              </w:rPr>
              <w:t>23 033</w:t>
            </w:r>
          </w:p>
        </w:tc>
        <w:tc>
          <w:tcPr>
            <w:tcW w:w="790" w:type="dxa"/>
            <w:gridSpan w:val="3"/>
            <w:noWrap/>
            <w:vAlign w:val="center"/>
          </w:tcPr>
          <w:p w:rsidR="00B25932" w:rsidRPr="00820241" w:rsidRDefault="00B25932" w:rsidP="008D43A1">
            <w:pPr>
              <w:jc w:val="center"/>
              <w:rPr>
                <w:i/>
                <w:iCs/>
                <w:lang w:val="ky-KG"/>
              </w:rPr>
            </w:pPr>
            <w:r>
              <w:rPr>
                <w:lang w:val="ky-KG"/>
              </w:rPr>
              <w:t>23 033</w:t>
            </w:r>
          </w:p>
        </w:tc>
        <w:tc>
          <w:tcPr>
            <w:tcW w:w="1275" w:type="dxa"/>
            <w:noWrap/>
            <w:vAlign w:val="center"/>
          </w:tcPr>
          <w:p w:rsidR="00B25932" w:rsidRPr="00820241" w:rsidRDefault="00B25932" w:rsidP="008D43A1">
            <w:pPr>
              <w:jc w:val="center"/>
              <w:rPr>
                <w:i/>
                <w:iCs/>
                <w:lang w:val="ky-KG"/>
              </w:rPr>
            </w:pPr>
            <w:r>
              <w:rPr>
                <w:lang w:val="ky-KG"/>
              </w:rPr>
              <w:t>23 033</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tcPr>
          <w:p w:rsidR="00B25932" w:rsidRPr="00E43118" w:rsidRDefault="00B25932" w:rsidP="00B25932">
            <w:pPr>
              <w:spacing w:before="40" w:after="40"/>
              <w:rPr>
                <w:b/>
                <w:bCs/>
              </w:rPr>
            </w:pPr>
            <w:r w:rsidRPr="00E43118">
              <w:rPr>
                <w:b/>
              </w:rPr>
              <w:t>Жер категориялары (га):</w:t>
            </w:r>
          </w:p>
        </w:tc>
        <w:tc>
          <w:tcPr>
            <w:tcW w:w="998" w:type="dxa"/>
            <w:gridSpan w:val="4"/>
            <w:noWrap/>
            <w:vAlign w:val="center"/>
          </w:tcPr>
          <w:p w:rsidR="00B25932" w:rsidRPr="00E43118" w:rsidRDefault="00B25932" w:rsidP="008D43A1">
            <w:pPr>
              <w:spacing w:before="40" w:after="40"/>
              <w:jc w:val="center"/>
            </w:pPr>
          </w:p>
        </w:tc>
        <w:tc>
          <w:tcPr>
            <w:tcW w:w="999" w:type="dxa"/>
            <w:gridSpan w:val="3"/>
            <w:noWrap/>
            <w:vAlign w:val="center"/>
          </w:tcPr>
          <w:p w:rsidR="00B25932" w:rsidRPr="00E43118" w:rsidRDefault="00B25932" w:rsidP="008D43A1">
            <w:pPr>
              <w:spacing w:before="40" w:after="40"/>
              <w:jc w:val="center"/>
            </w:pPr>
          </w:p>
        </w:tc>
        <w:tc>
          <w:tcPr>
            <w:tcW w:w="984" w:type="dxa"/>
            <w:gridSpan w:val="6"/>
            <w:noWrap/>
            <w:vAlign w:val="center"/>
          </w:tcPr>
          <w:p w:rsidR="00B25932" w:rsidRPr="00E43118" w:rsidRDefault="00B25932" w:rsidP="008D43A1">
            <w:pPr>
              <w:jc w:val="center"/>
            </w:pPr>
          </w:p>
        </w:tc>
        <w:tc>
          <w:tcPr>
            <w:tcW w:w="993" w:type="dxa"/>
            <w:gridSpan w:val="4"/>
            <w:noWrap/>
            <w:vAlign w:val="center"/>
          </w:tcPr>
          <w:p w:rsidR="00B25932" w:rsidRPr="00E43118" w:rsidRDefault="00B25932" w:rsidP="008D43A1">
            <w:pPr>
              <w:jc w:val="center"/>
            </w:pPr>
          </w:p>
        </w:tc>
        <w:tc>
          <w:tcPr>
            <w:tcW w:w="1024" w:type="dxa"/>
            <w:gridSpan w:val="6"/>
            <w:noWrap/>
            <w:vAlign w:val="center"/>
          </w:tcPr>
          <w:p w:rsidR="00B25932" w:rsidRPr="00E43118" w:rsidRDefault="00B25932" w:rsidP="008D43A1">
            <w:pPr>
              <w:jc w:val="center"/>
            </w:pPr>
          </w:p>
        </w:tc>
        <w:tc>
          <w:tcPr>
            <w:tcW w:w="790" w:type="dxa"/>
            <w:gridSpan w:val="3"/>
            <w:noWrap/>
            <w:vAlign w:val="center"/>
          </w:tcPr>
          <w:p w:rsidR="00B25932" w:rsidRPr="00E43118" w:rsidRDefault="00B25932" w:rsidP="008D43A1">
            <w:pPr>
              <w:jc w:val="center"/>
              <w:rPr>
                <w:i/>
                <w:iCs/>
              </w:rPr>
            </w:pPr>
          </w:p>
        </w:tc>
        <w:tc>
          <w:tcPr>
            <w:tcW w:w="1275" w:type="dxa"/>
            <w:noWrap/>
            <w:vAlign w:val="center"/>
          </w:tcPr>
          <w:p w:rsidR="00B25932" w:rsidRPr="00E43118" w:rsidRDefault="00B25932" w:rsidP="008D43A1">
            <w:pPr>
              <w:jc w:val="center"/>
              <w:rPr>
                <w:i/>
                <w:iCs/>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34668D">
            <w:pPr>
              <w:spacing w:before="40" w:after="40"/>
              <w:ind w:left="176"/>
            </w:pPr>
            <w:r w:rsidRPr="00E43118">
              <w:rPr>
                <w:rFonts w:eastAsia="Calibri"/>
              </w:rPr>
              <w:t>Айыл чарба жерлери (бардыгы):</w:t>
            </w:r>
          </w:p>
        </w:tc>
        <w:tc>
          <w:tcPr>
            <w:tcW w:w="998" w:type="dxa"/>
            <w:gridSpan w:val="4"/>
            <w:noWrap/>
            <w:vAlign w:val="center"/>
          </w:tcPr>
          <w:p w:rsidR="00B25932" w:rsidRPr="00E43118" w:rsidRDefault="00B25932" w:rsidP="008D43A1">
            <w:pPr>
              <w:spacing w:before="40" w:after="40"/>
              <w:jc w:val="center"/>
            </w:pPr>
          </w:p>
        </w:tc>
        <w:tc>
          <w:tcPr>
            <w:tcW w:w="999" w:type="dxa"/>
            <w:gridSpan w:val="3"/>
            <w:noWrap/>
            <w:vAlign w:val="center"/>
          </w:tcPr>
          <w:p w:rsidR="00B25932" w:rsidRPr="00E43118" w:rsidRDefault="00B25932" w:rsidP="008D43A1">
            <w:pPr>
              <w:spacing w:before="40" w:after="40"/>
              <w:jc w:val="center"/>
            </w:pPr>
          </w:p>
        </w:tc>
        <w:tc>
          <w:tcPr>
            <w:tcW w:w="984" w:type="dxa"/>
            <w:gridSpan w:val="6"/>
            <w:noWrap/>
            <w:vAlign w:val="center"/>
          </w:tcPr>
          <w:p w:rsidR="00B25932" w:rsidRPr="00E43118" w:rsidRDefault="00B25932" w:rsidP="008D43A1">
            <w:pPr>
              <w:jc w:val="center"/>
            </w:pPr>
          </w:p>
        </w:tc>
        <w:tc>
          <w:tcPr>
            <w:tcW w:w="993" w:type="dxa"/>
            <w:gridSpan w:val="4"/>
            <w:noWrap/>
            <w:vAlign w:val="center"/>
          </w:tcPr>
          <w:p w:rsidR="00B25932" w:rsidRPr="00E43118" w:rsidRDefault="00B25932" w:rsidP="008D43A1">
            <w:pPr>
              <w:jc w:val="center"/>
            </w:pPr>
          </w:p>
        </w:tc>
        <w:tc>
          <w:tcPr>
            <w:tcW w:w="1024" w:type="dxa"/>
            <w:gridSpan w:val="6"/>
            <w:noWrap/>
            <w:vAlign w:val="center"/>
          </w:tcPr>
          <w:p w:rsidR="00B25932" w:rsidRPr="00E43118" w:rsidRDefault="00B25932" w:rsidP="008D43A1">
            <w:pPr>
              <w:jc w:val="center"/>
            </w:pPr>
          </w:p>
        </w:tc>
        <w:tc>
          <w:tcPr>
            <w:tcW w:w="790" w:type="dxa"/>
            <w:gridSpan w:val="3"/>
            <w:noWrap/>
            <w:vAlign w:val="center"/>
          </w:tcPr>
          <w:p w:rsidR="00B25932" w:rsidRPr="00E43118" w:rsidRDefault="00B25932" w:rsidP="008D43A1">
            <w:pPr>
              <w:jc w:val="center"/>
              <w:rPr>
                <w:i/>
                <w:iCs/>
              </w:rPr>
            </w:pPr>
          </w:p>
        </w:tc>
        <w:tc>
          <w:tcPr>
            <w:tcW w:w="1275" w:type="dxa"/>
            <w:noWrap/>
            <w:vAlign w:val="center"/>
          </w:tcPr>
          <w:p w:rsidR="00B25932" w:rsidRPr="00E43118" w:rsidRDefault="00B25932" w:rsidP="008D43A1">
            <w:pPr>
              <w:jc w:val="center"/>
              <w:rPr>
                <w:i/>
                <w:iCs/>
              </w:rPr>
            </w:pP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34668D">
            <w:pPr>
              <w:spacing w:before="40" w:after="40"/>
              <w:ind w:left="459"/>
            </w:pPr>
            <w:r w:rsidRPr="00E43118">
              <w:rPr>
                <w:rFonts w:eastAsia="Calibri"/>
              </w:rPr>
              <w:t>анын ичинде айдоо</w:t>
            </w:r>
            <w:r w:rsidRPr="00E43118">
              <w:rPr>
                <w:rFonts w:eastAsia="Calibri"/>
                <w:lang w:val="ky-KG"/>
              </w:rPr>
              <w:t xml:space="preserve"> аянттары</w:t>
            </w:r>
          </w:p>
        </w:tc>
        <w:tc>
          <w:tcPr>
            <w:tcW w:w="998" w:type="dxa"/>
            <w:gridSpan w:val="4"/>
            <w:noWrap/>
            <w:vAlign w:val="center"/>
          </w:tcPr>
          <w:p w:rsidR="00B25932" w:rsidRPr="00E43118" w:rsidRDefault="00B25932" w:rsidP="008D43A1">
            <w:pPr>
              <w:spacing w:before="40" w:after="40"/>
              <w:jc w:val="center"/>
            </w:pPr>
            <w:r w:rsidRPr="00E43118">
              <w:t>3 524</w:t>
            </w:r>
          </w:p>
        </w:tc>
        <w:tc>
          <w:tcPr>
            <w:tcW w:w="999" w:type="dxa"/>
            <w:gridSpan w:val="3"/>
            <w:noWrap/>
            <w:vAlign w:val="center"/>
          </w:tcPr>
          <w:p w:rsidR="00B25932" w:rsidRPr="00E43118" w:rsidRDefault="00B25932" w:rsidP="008D43A1">
            <w:pPr>
              <w:spacing w:before="40" w:after="40"/>
              <w:jc w:val="center"/>
            </w:pPr>
            <w:r w:rsidRPr="00E43118">
              <w:t>3 524</w:t>
            </w:r>
          </w:p>
        </w:tc>
        <w:tc>
          <w:tcPr>
            <w:tcW w:w="984" w:type="dxa"/>
            <w:gridSpan w:val="6"/>
            <w:noWrap/>
            <w:vAlign w:val="center"/>
          </w:tcPr>
          <w:p w:rsidR="00B25932" w:rsidRPr="00E43118" w:rsidRDefault="00B25932" w:rsidP="008D43A1">
            <w:pPr>
              <w:jc w:val="center"/>
            </w:pPr>
            <w:r w:rsidRPr="00E43118">
              <w:t>3 524</w:t>
            </w:r>
          </w:p>
        </w:tc>
        <w:tc>
          <w:tcPr>
            <w:tcW w:w="993" w:type="dxa"/>
            <w:gridSpan w:val="4"/>
            <w:noWrap/>
            <w:vAlign w:val="center"/>
          </w:tcPr>
          <w:p w:rsidR="00B25932" w:rsidRPr="00E43118" w:rsidRDefault="00B25932" w:rsidP="008D43A1">
            <w:pPr>
              <w:jc w:val="center"/>
            </w:pPr>
            <w:r w:rsidRPr="00E43118">
              <w:t>3 524</w:t>
            </w:r>
          </w:p>
        </w:tc>
        <w:tc>
          <w:tcPr>
            <w:tcW w:w="1024" w:type="dxa"/>
            <w:gridSpan w:val="6"/>
            <w:noWrap/>
            <w:vAlign w:val="center"/>
          </w:tcPr>
          <w:p w:rsidR="00B25932" w:rsidRPr="00E43118" w:rsidRDefault="00B25932" w:rsidP="008D43A1">
            <w:pPr>
              <w:jc w:val="center"/>
            </w:pPr>
            <w:r w:rsidRPr="00E43118">
              <w:t>3 524</w:t>
            </w:r>
          </w:p>
        </w:tc>
        <w:tc>
          <w:tcPr>
            <w:tcW w:w="790" w:type="dxa"/>
            <w:gridSpan w:val="3"/>
            <w:noWrap/>
            <w:vAlign w:val="center"/>
          </w:tcPr>
          <w:p w:rsidR="00B25932" w:rsidRPr="00E43118" w:rsidRDefault="00B25932" w:rsidP="008D43A1">
            <w:pPr>
              <w:jc w:val="center"/>
              <w:rPr>
                <w:i/>
                <w:iCs/>
              </w:rPr>
            </w:pPr>
            <w:r w:rsidRPr="00E43118">
              <w:t>3 524</w:t>
            </w:r>
          </w:p>
        </w:tc>
        <w:tc>
          <w:tcPr>
            <w:tcW w:w="1275" w:type="dxa"/>
            <w:noWrap/>
            <w:vAlign w:val="center"/>
          </w:tcPr>
          <w:p w:rsidR="00B25932" w:rsidRPr="00E43118" w:rsidRDefault="00B25932" w:rsidP="008D43A1">
            <w:pPr>
              <w:jc w:val="center"/>
              <w:rPr>
                <w:i/>
                <w:iCs/>
              </w:rPr>
            </w:pPr>
            <w:r w:rsidRPr="00E43118">
              <w:t>3 524</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34668D">
            <w:pPr>
              <w:spacing w:before="40" w:after="40"/>
              <w:ind w:left="-105"/>
            </w:pPr>
            <w:r w:rsidRPr="00E43118">
              <w:rPr>
                <w:rFonts w:eastAsia="Calibri"/>
                <w:lang w:val="ky-KG"/>
              </w:rPr>
              <w:t>Кайрак</w:t>
            </w:r>
          </w:p>
        </w:tc>
        <w:tc>
          <w:tcPr>
            <w:tcW w:w="998" w:type="dxa"/>
            <w:gridSpan w:val="4"/>
            <w:noWrap/>
            <w:vAlign w:val="center"/>
          </w:tcPr>
          <w:p w:rsidR="00B25932" w:rsidRPr="00E43118" w:rsidRDefault="00B25932" w:rsidP="008D43A1">
            <w:pPr>
              <w:spacing w:before="40" w:after="40"/>
              <w:jc w:val="center"/>
            </w:pPr>
            <w:r w:rsidRPr="00E43118">
              <w:t>1 866</w:t>
            </w:r>
          </w:p>
        </w:tc>
        <w:tc>
          <w:tcPr>
            <w:tcW w:w="999" w:type="dxa"/>
            <w:gridSpan w:val="3"/>
            <w:noWrap/>
            <w:vAlign w:val="center"/>
          </w:tcPr>
          <w:p w:rsidR="00B25932" w:rsidRPr="00E43118" w:rsidRDefault="00B25932" w:rsidP="008D43A1">
            <w:pPr>
              <w:spacing w:before="40" w:after="40"/>
              <w:jc w:val="center"/>
            </w:pPr>
            <w:r w:rsidRPr="00E43118">
              <w:t>1 866</w:t>
            </w:r>
          </w:p>
        </w:tc>
        <w:tc>
          <w:tcPr>
            <w:tcW w:w="984" w:type="dxa"/>
            <w:gridSpan w:val="6"/>
            <w:noWrap/>
            <w:vAlign w:val="center"/>
          </w:tcPr>
          <w:p w:rsidR="00B25932" w:rsidRPr="00E43118" w:rsidRDefault="00B25932" w:rsidP="008D43A1">
            <w:pPr>
              <w:jc w:val="center"/>
            </w:pPr>
            <w:r w:rsidRPr="00E43118">
              <w:t>1 866</w:t>
            </w:r>
          </w:p>
        </w:tc>
        <w:tc>
          <w:tcPr>
            <w:tcW w:w="993" w:type="dxa"/>
            <w:gridSpan w:val="4"/>
            <w:noWrap/>
            <w:vAlign w:val="center"/>
          </w:tcPr>
          <w:p w:rsidR="00B25932" w:rsidRPr="00E43118" w:rsidRDefault="00B25932" w:rsidP="008D43A1">
            <w:pPr>
              <w:jc w:val="center"/>
            </w:pPr>
            <w:r w:rsidRPr="00E43118">
              <w:t>1 866</w:t>
            </w:r>
          </w:p>
        </w:tc>
        <w:tc>
          <w:tcPr>
            <w:tcW w:w="1024" w:type="dxa"/>
            <w:gridSpan w:val="6"/>
            <w:noWrap/>
            <w:vAlign w:val="center"/>
          </w:tcPr>
          <w:p w:rsidR="00B25932" w:rsidRPr="00E43118" w:rsidRDefault="00B25932" w:rsidP="008D43A1">
            <w:pPr>
              <w:jc w:val="center"/>
            </w:pPr>
            <w:r w:rsidRPr="00E43118">
              <w:t>1 866</w:t>
            </w:r>
          </w:p>
        </w:tc>
        <w:tc>
          <w:tcPr>
            <w:tcW w:w="790" w:type="dxa"/>
            <w:gridSpan w:val="3"/>
            <w:noWrap/>
            <w:vAlign w:val="center"/>
          </w:tcPr>
          <w:p w:rsidR="00B25932" w:rsidRPr="00E43118" w:rsidRDefault="00B25932" w:rsidP="008D43A1">
            <w:pPr>
              <w:jc w:val="center"/>
              <w:rPr>
                <w:i/>
                <w:iCs/>
              </w:rPr>
            </w:pPr>
            <w:r w:rsidRPr="00E43118">
              <w:t>1 866</w:t>
            </w:r>
          </w:p>
        </w:tc>
        <w:tc>
          <w:tcPr>
            <w:tcW w:w="1275" w:type="dxa"/>
            <w:noWrap/>
            <w:vAlign w:val="center"/>
          </w:tcPr>
          <w:p w:rsidR="00B25932" w:rsidRPr="00E43118" w:rsidRDefault="00B25932" w:rsidP="008D43A1">
            <w:pPr>
              <w:jc w:val="center"/>
              <w:rPr>
                <w:i/>
                <w:iCs/>
              </w:rPr>
            </w:pPr>
            <w:r w:rsidRPr="00E43118">
              <w:t>1 866</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34668D">
            <w:pPr>
              <w:spacing w:before="40" w:after="40"/>
              <w:ind w:left="-105"/>
            </w:pPr>
            <w:r w:rsidRPr="00E43118">
              <w:rPr>
                <w:rFonts w:eastAsia="Calibri"/>
                <w:lang w:val="ky-KG"/>
              </w:rPr>
              <w:t>с</w:t>
            </w:r>
            <w:r w:rsidRPr="00E43118">
              <w:rPr>
                <w:rFonts w:eastAsia="Calibri"/>
              </w:rPr>
              <w:t>угат</w:t>
            </w:r>
            <w:r w:rsidRPr="00E43118">
              <w:rPr>
                <w:rFonts w:eastAsia="Calibri"/>
                <w:lang w:val="ky-KG"/>
              </w:rPr>
              <w:t xml:space="preserve"> айдоо жерлер</w:t>
            </w:r>
          </w:p>
        </w:tc>
        <w:tc>
          <w:tcPr>
            <w:tcW w:w="998" w:type="dxa"/>
            <w:gridSpan w:val="4"/>
            <w:noWrap/>
            <w:vAlign w:val="center"/>
          </w:tcPr>
          <w:p w:rsidR="00B25932" w:rsidRPr="00E43118" w:rsidRDefault="00B25932" w:rsidP="008D43A1">
            <w:pPr>
              <w:spacing w:before="40" w:after="40"/>
              <w:jc w:val="center"/>
            </w:pPr>
            <w:r w:rsidRPr="00E43118">
              <w:t>1 430</w:t>
            </w:r>
          </w:p>
        </w:tc>
        <w:tc>
          <w:tcPr>
            <w:tcW w:w="999" w:type="dxa"/>
            <w:gridSpan w:val="3"/>
            <w:noWrap/>
            <w:vAlign w:val="center"/>
          </w:tcPr>
          <w:p w:rsidR="00B25932" w:rsidRPr="00E43118" w:rsidRDefault="00B25932" w:rsidP="008D43A1">
            <w:pPr>
              <w:spacing w:before="40" w:after="40"/>
              <w:jc w:val="center"/>
            </w:pPr>
            <w:r w:rsidRPr="00E43118">
              <w:t>1 430</w:t>
            </w:r>
          </w:p>
        </w:tc>
        <w:tc>
          <w:tcPr>
            <w:tcW w:w="984" w:type="dxa"/>
            <w:gridSpan w:val="6"/>
            <w:noWrap/>
            <w:vAlign w:val="center"/>
          </w:tcPr>
          <w:p w:rsidR="00B25932" w:rsidRPr="00E43118" w:rsidRDefault="00B25932" w:rsidP="008D43A1">
            <w:pPr>
              <w:jc w:val="center"/>
            </w:pPr>
            <w:r w:rsidRPr="00E43118">
              <w:t>1 430</w:t>
            </w:r>
          </w:p>
        </w:tc>
        <w:tc>
          <w:tcPr>
            <w:tcW w:w="993" w:type="dxa"/>
            <w:gridSpan w:val="4"/>
            <w:noWrap/>
            <w:vAlign w:val="center"/>
          </w:tcPr>
          <w:p w:rsidR="00B25932" w:rsidRPr="00E43118" w:rsidRDefault="00B25932" w:rsidP="008D43A1">
            <w:pPr>
              <w:jc w:val="center"/>
            </w:pPr>
            <w:r w:rsidRPr="00E43118">
              <w:t>1 430</w:t>
            </w:r>
          </w:p>
        </w:tc>
        <w:tc>
          <w:tcPr>
            <w:tcW w:w="1024" w:type="dxa"/>
            <w:gridSpan w:val="6"/>
            <w:noWrap/>
            <w:vAlign w:val="center"/>
          </w:tcPr>
          <w:p w:rsidR="00B25932" w:rsidRPr="00E43118" w:rsidRDefault="00B25932" w:rsidP="008D43A1">
            <w:pPr>
              <w:jc w:val="center"/>
            </w:pPr>
            <w:r w:rsidRPr="00E43118">
              <w:t>1 430</w:t>
            </w:r>
          </w:p>
        </w:tc>
        <w:tc>
          <w:tcPr>
            <w:tcW w:w="790" w:type="dxa"/>
            <w:gridSpan w:val="3"/>
            <w:noWrap/>
            <w:vAlign w:val="center"/>
          </w:tcPr>
          <w:p w:rsidR="00B25932" w:rsidRPr="00E43118" w:rsidRDefault="00B25932" w:rsidP="008D43A1">
            <w:pPr>
              <w:jc w:val="center"/>
              <w:rPr>
                <w:i/>
                <w:iCs/>
              </w:rPr>
            </w:pPr>
            <w:r w:rsidRPr="00E43118">
              <w:t>1 430</w:t>
            </w:r>
          </w:p>
        </w:tc>
        <w:tc>
          <w:tcPr>
            <w:tcW w:w="1275" w:type="dxa"/>
            <w:noWrap/>
            <w:vAlign w:val="center"/>
          </w:tcPr>
          <w:p w:rsidR="00B25932" w:rsidRPr="00E43118" w:rsidRDefault="00B25932" w:rsidP="008D43A1">
            <w:pPr>
              <w:jc w:val="center"/>
              <w:rPr>
                <w:i/>
                <w:iCs/>
              </w:rPr>
            </w:pPr>
            <w:r w:rsidRPr="00E43118">
              <w:t>1 430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34668D">
            <w:pPr>
              <w:spacing w:before="40" w:after="40"/>
              <w:ind w:left="-105"/>
            </w:pPr>
            <w:r w:rsidRPr="00E43118">
              <w:rPr>
                <w:rFonts w:eastAsia="Calibri"/>
                <w:lang w:val="ky-KG"/>
              </w:rPr>
              <w:t>ж</w:t>
            </w:r>
            <w:r w:rsidRPr="00E43118">
              <w:rPr>
                <w:rFonts w:eastAsia="Calibri"/>
              </w:rPr>
              <w:t>айыттар</w:t>
            </w:r>
          </w:p>
        </w:tc>
        <w:tc>
          <w:tcPr>
            <w:tcW w:w="998" w:type="dxa"/>
            <w:gridSpan w:val="4"/>
            <w:noWrap/>
            <w:vAlign w:val="center"/>
          </w:tcPr>
          <w:p w:rsidR="00B25932" w:rsidRPr="00E43118" w:rsidRDefault="00B25932" w:rsidP="008D43A1">
            <w:pPr>
              <w:spacing w:before="40" w:after="40"/>
              <w:jc w:val="center"/>
            </w:pPr>
            <w:r w:rsidRPr="00E43118">
              <w:t>5 460</w:t>
            </w:r>
          </w:p>
        </w:tc>
        <w:tc>
          <w:tcPr>
            <w:tcW w:w="999" w:type="dxa"/>
            <w:gridSpan w:val="3"/>
            <w:noWrap/>
            <w:vAlign w:val="center"/>
          </w:tcPr>
          <w:p w:rsidR="00B25932" w:rsidRPr="00E43118" w:rsidRDefault="00B25932" w:rsidP="008D43A1">
            <w:pPr>
              <w:spacing w:before="40" w:after="40"/>
              <w:jc w:val="center"/>
            </w:pPr>
            <w:r w:rsidRPr="00E43118">
              <w:t>5 460</w:t>
            </w:r>
          </w:p>
        </w:tc>
        <w:tc>
          <w:tcPr>
            <w:tcW w:w="984" w:type="dxa"/>
            <w:gridSpan w:val="6"/>
            <w:noWrap/>
            <w:vAlign w:val="center"/>
          </w:tcPr>
          <w:p w:rsidR="00B25932" w:rsidRPr="00E43118" w:rsidRDefault="00B25932" w:rsidP="008D43A1">
            <w:pPr>
              <w:jc w:val="center"/>
            </w:pPr>
            <w:r w:rsidRPr="00E43118">
              <w:t>5 460</w:t>
            </w:r>
          </w:p>
        </w:tc>
        <w:tc>
          <w:tcPr>
            <w:tcW w:w="993" w:type="dxa"/>
            <w:gridSpan w:val="4"/>
            <w:noWrap/>
            <w:vAlign w:val="center"/>
          </w:tcPr>
          <w:p w:rsidR="00B25932" w:rsidRPr="00E43118" w:rsidRDefault="00B25932" w:rsidP="008D43A1">
            <w:pPr>
              <w:jc w:val="center"/>
            </w:pPr>
            <w:r w:rsidRPr="00E43118">
              <w:t>5 460</w:t>
            </w:r>
          </w:p>
        </w:tc>
        <w:tc>
          <w:tcPr>
            <w:tcW w:w="1024" w:type="dxa"/>
            <w:gridSpan w:val="6"/>
            <w:noWrap/>
            <w:vAlign w:val="center"/>
          </w:tcPr>
          <w:p w:rsidR="00B25932" w:rsidRPr="00E43118" w:rsidRDefault="00B25932" w:rsidP="008D43A1">
            <w:pPr>
              <w:jc w:val="center"/>
            </w:pPr>
            <w:r w:rsidRPr="00E43118">
              <w:t>5 460</w:t>
            </w:r>
          </w:p>
        </w:tc>
        <w:tc>
          <w:tcPr>
            <w:tcW w:w="790" w:type="dxa"/>
            <w:gridSpan w:val="3"/>
            <w:noWrap/>
            <w:vAlign w:val="center"/>
          </w:tcPr>
          <w:p w:rsidR="00B25932" w:rsidRPr="00E43118" w:rsidRDefault="00B25932" w:rsidP="008D43A1">
            <w:pPr>
              <w:jc w:val="center"/>
              <w:rPr>
                <w:i/>
                <w:iCs/>
              </w:rPr>
            </w:pPr>
            <w:r w:rsidRPr="00E43118">
              <w:t>5 460</w:t>
            </w:r>
          </w:p>
        </w:tc>
        <w:tc>
          <w:tcPr>
            <w:tcW w:w="1275" w:type="dxa"/>
            <w:noWrap/>
            <w:vAlign w:val="center"/>
          </w:tcPr>
          <w:p w:rsidR="00B25932" w:rsidRPr="00E43118" w:rsidRDefault="00B25932" w:rsidP="008D43A1">
            <w:pPr>
              <w:jc w:val="center"/>
              <w:rPr>
                <w:i/>
                <w:iCs/>
              </w:rPr>
            </w:pPr>
            <w:r w:rsidRPr="00E43118">
              <w:t>5 460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34668D">
            <w:pPr>
              <w:spacing w:before="40" w:after="40"/>
              <w:ind w:left="176"/>
            </w:pPr>
            <w:r w:rsidRPr="00E43118">
              <w:rPr>
                <w:rFonts w:eastAsia="Calibri"/>
              </w:rPr>
              <w:lastRenderedPageBreak/>
              <w:t>АЖМФ (ГФСУ)</w:t>
            </w:r>
          </w:p>
        </w:tc>
        <w:tc>
          <w:tcPr>
            <w:tcW w:w="998" w:type="dxa"/>
            <w:gridSpan w:val="4"/>
            <w:noWrap/>
            <w:vAlign w:val="center"/>
          </w:tcPr>
          <w:p w:rsidR="00B25932" w:rsidRPr="00E43118" w:rsidRDefault="00B25932" w:rsidP="008D43A1">
            <w:pPr>
              <w:spacing w:before="40" w:after="40"/>
              <w:jc w:val="center"/>
            </w:pPr>
            <w:r w:rsidRPr="00E43118">
              <w:t>589,3</w:t>
            </w:r>
          </w:p>
        </w:tc>
        <w:tc>
          <w:tcPr>
            <w:tcW w:w="999" w:type="dxa"/>
            <w:gridSpan w:val="3"/>
            <w:noWrap/>
            <w:vAlign w:val="center"/>
          </w:tcPr>
          <w:p w:rsidR="00B25932" w:rsidRPr="00E43118" w:rsidRDefault="00B25932" w:rsidP="008D43A1">
            <w:pPr>
              <w:spacing w:before="40" w:after="40"/>
              <w:jc w:val="center"/>
            </w:pPr>
            <w:r w:rsidRPr="00E43118">
              <w:t>589,3</w:t>
            </w:r>
          </w:p>
        </w:tc>
        <w:tc>
          <w:tcPr>
            <w:tcW w:w="984" w:type="dxa"/>
            <w:gridSpan w:val="6"/>
            <w:noWrap/>
            <w:vAlign w:val="center"/>
          </w:tcPr>
          <w:p w:rsidR="00B25932" w:rsidRPr="00E43118" w:rsidRDefault="00B25932" w:rsidP="008D43A1">
            <w:pPr>
              <w:jc w:val="center"/>
            </w:pPr>
            <w:r w:rsidRPr="00E43118">
              <w:t>589,3</w:t>
            </w:r>
          </w:p>
        </w:tc>
        <w:tc>
          <w:tcPr>
            <w:tcW w:w="993" w:type="dxa"/>
            <w:gridSpan w:val="4"/>
            <w:noWrap/>
            <w:vAlign w:val="center"/>
          </w:tcPr>
          <w:p w:rsidR="00B25932" w:rsidRPr="00E43118" w:rsidRDefault="00B25932" w:rsidP="008D43A1">
            <w:pPr>
              <w:jc w:val="center"/>
            </w:pPr>
            <w:r w:rsidRPr="00E43118">
              <w:t>589,3</w:t>
            </w:r>
          </w:p>
        </w:tc>
        <w:tc>
          <w:tcPr>
            <w:tcW w:w="1024" w:type="dxa"/>
            <w:gridSpan w:val="6"/>
            <w:noWrap/>
            <w:vAlign w:val="center"/>
          </w:tcPr>
          <w:p w:rsidR="00B25932" w:rsidRPr="00E43118" w:rsidRDefault="00B25932" w:rsidP="008D43A1">
            <w:pPr>
              <w:jc w:val="center"/>
            </w:pPr>
            <w:r w:rsidRPr="00E43118">
              <w:t>589,3</w:t>
            </w:r>
          </w:p>
        </w:tc>
        <w:tc>
          <w:tcPr>
            <w:tcW w:w="790" w:type="dxa"/>
            <w:gridSpan w:val="3"/>
            <w:noWrap/>
            <w:vAlign w:val="center"/>
          </w:tcPr>
          <w:p w:rsidR="00B25932" w:rsidRPr="00E43118" w:rsidRDefault="00B25932" w:rsidP="008D43A1">
            <w:pPr>
              <w:jc w:val="center"/>
              <w:rPr>
                <w:i/>
                <w:iCs/>
              </w:rPr>
            </w:pPr>
            <w:r w:rsidRPr="00E43118">
              <w:t>589,3</w:t>
            </w:r>
          </w:p>
        </w:tc>
        <w:tc>
          <w:tcPr>
            <w:tcW w:w="1275" w:type="dxa"/>
            <w:noWrap/>
            <w:vAlign w:val="center"/>
          </w:tcPr>
          <w:p w:rsidR="00B25932" w:rsidRPr="00E43118" w:rsidRDefault="00B25932" w:rsidP="008D43A1">
            <w:pPr>
              <w:jc w:val="center"/>
              <w:rPr>
                <w:i/>
                <w:iCs/>
              </w:rPr>
            </w:pPr>
            <w:r w:rsidRPr="00E43118">
              <w:t>589,3</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464C10">
            <w:pPr>
              <w:spacing w:before="40" w:after="40"/>
              <w:ind w:left="459"/>
              <w:jc w:val="center"/>
            </w:pPr>
            <w:r w:rsidRPr="00E43118">
              <w:rPr>
                <w:rFonts w:eastAsia="Calibri"/>
                <w:lang w:val="ky-KG"/>
              </w:rPr>
              <w:t>Иш жүзүндө</w:t>
            </w:r>
            <w:r w:rsidRPr="00E43118">
              <w:rPr>
                <w:rFonts w:eastAsia="Calibri"/>
              </w:rPr>
              <w:t xml:space="preserve"> колдонулган</w:t>
            </w:r>
          </w:p>
        </w:tc>
        <w:tc>
          <w:tcPr>
            <w:tcW w:w="998" w:type="dxa"/>
            <w:gridSpan w:val="4"/>
            <w:noWrap/>
            <w:vAlign w:val="center"/>
          </w:tcPr>
          <w:p w:rsidR="00B25932" w:rsidRPr="00E43118" w:rsidRDefault="00B25932" w:rsidP="008D43A1">
            <w:pPr>
              <w:spacing w:before="40" w:after="40"/>
              <w:jc w:val="center"/>
            </w:pPr>
            <w:r w:rsidRPr="00E43118">
              <w:t>589,3</w:t>
            </w:r>
          </w:p>
        </w:tc>
        <w:tc>
          <w:tcPr>
            <w:tcW w:w="999" w:type="dxa"/>
            <w:gridSpan w:val="3"/>
            <w:noWrap/>
            <w:vAlign w:val="center"/>
          </w:tcPr>
          <w:p w:rsidR="00B25932" w:rsidRPr="00E43118" w:rsidRDefault="00B25932" w:rsidP="008D43A1">
            <w:pPr>
              <w:spacing w:before="40" w:after="40"/>
              <w:jc w:val="center"/>
            </w:pPr>
            <w:r w:rsidRPr="00E43118">
              <w:t>589,3</w:t>
            </w:r>
          </w:p>
        </w:tc>
        <w:tc>
          <w:tcPr>
            <w:tcW w:w="984" w:type="dxa"/>
            <w:gridSpan w:val="6"/>
            <w:noWrap/>
            <w:vAlign w:val="center"/>
          </w:tcPr>
          <w:p w:rsidR="00B25932" w:rsidRPr="00E43118" w:rsidRDefault="00B25932" w:rsidP="008D43A1">
            <w:pPr>
              <w:jc w:val="center"/>
            </w:pPr>
            <w:r w:rsidRPr="00E43118">
              <w:t>589,3</w:t>
            </w:r>
          </w:p>
        </w:tc>
        <w:tc>
          <w:tcPr>
            <w:tcW w:w="993" w:type="dxa"/>
            <w:gridSpan w:val="4"/>
            <w:noWrap/>
            <w:vAlign w:val="center"/>
          </w:tcPr>
          <w:p w:rsidR="00B25932" w:rsidRPr="00E43118" w:rsidRDefault="00B25932" w:rsidP="008D43A1">
            <w:pPr>
              <w:jc w:val="center"/>
            </w:pPr>
            <w:r w:rsidRPr="00E43118">
              <w:t>589,3</w:t>
            </w:r>
          </w:p>
        </w:tc>
        <w:tc>
          <w:tcPr>
            <w:tcW w:w="1024" w:type="dxa"/>
            <w:gridSpan w:val="6"/>
            <w:noWrap/>
            <w:vAlign w:val="center"/>
          </w:tcPr>
          <w:p w:rsidR="00B25932" w:rsidRPr="00E43118" w:rsidRDefault="00B25932" w:rsidP="008D43A1">
            <w:pPr>
              <w:jc w:val="center"/>
            </w:pPr>
            <w:r w:rsidRPr="00E43118">
              <w:t>589,3</w:t>
            </w:r>
          </w:p>
        </w:tc>
        <w:tc>
          <w:tcPr>
            <w:tcW w:w="790" w:type="dxa"/>
            <w:gridSpan w:val="3"/>
            <w:noWrap/>
            <w:vAlign w:val="center"/>
          </w:tcPr>
          <w:p w:rsidR="00B25932" w:rsidRPr="00E43118" w:rsidRDefault="00B25932" w:rsidP="008D43A1">
            <w:pPr>
              <w:jc w:val="center"/>
              <w:rPr>
                <w:i/>
                <w:iCs/>
              </w:rPr>
            </w:pPr>
            <w:r w:rsidRPr="00E43118">
              <w:t>589,3</w:t>
            </w:r>
          </w:p>
        </w:tc>
        <w:tc>
          <w:tcPr>
            <w:tcW w:w="1275" w:type="dxa"/>
            <w:noWrap/>
            <w:vAlign w:val="center"/>
          </w:tcPr>
          <w:p w:rsidR="00B25932" w:rsidRPr="00E43118" w:rsidRDefault="00B25932" w:rsidP="008D43A1">
            <w:pPr>
              <w:jc w:val="center"/>
              <w:rPr>
                <w:i/>
                <w:iCs/>
              </w:rPr>
            </w:pPr>
            <w:r w:rsidRPr="00E43118">
              <w:t>589,3</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vAlign w:val="center"/>
          </w:tcPr>
          <w:p w:rsidR="00B25932" w:rsidRPr="00E43118" w:rsidRDefault="00B25932" w:rsidP="00464C10">
            <w:pPr>
              <w:spacing w:before="40" w:after="40"/>
              <w:ind w:left="459"/>
              <w:jc w:val="center"/>
            </w:pPr>
            <w:r w:rsidRPr="00E43118">
              <w:rPr>
                <w:rFonts w:eastAsia="Calibri"/>
              </w:rPr>
              <w:t>Колдонулбаган (баланс)</w:t>
            </w:r>
          </w:p>
        </w:tc>
        <w:tc>
          <w:tcPr>
            <w:tcW w:w="998" w:type="dxa"/>
            <w:gridSpan w:val="4"/>
            <w:noWrap/>
            <w:vAlign w:val="center"/>
          </w:tcPr>
          <w:p w:rsidR="00B25932" w:rsidRPr="00E43118" w:rsidRDefault="00B25932" w:rsidP="00B25932">
            <w:pPr>
              <w:spacing w:before="40" w:after="40"/>
            </w:pPr>
            <w:r w:rsidRPr="00E43118">
              <w:t>-</w:t>
            </w:r>
          </w:p>
        </w:tc>
        <w:tc>
          <w:tcPr>
            <w:tcW w:w="999" w:type="dxa"/>
            <w:gridSpan w:val="3"/>
            <w:noWrap/>
            <w:vAlign w:val="center"/>
          </w:tcPr>
          <w:p w:rsidR="00B25932" w:rsidRPr="00E43118" w:rsidRDefault="00B25932" w:rsidP="00B25932">
            <w:pPr>
              <w:spacing w:before="40" w:after="40"/>
            </w:pPr>
            <w:r w:rsidRPr="00E43118">
              <w:t>-</w:t>
            </w:r>
          </w:p>
        </w:tc>
        <w:tc>
          <w:tcPr>
            <w:tcW w:w="984" w:type="dxa"/>
            <w:gridSpan w:val="6"/>
            <w:noWrap/>
            <w:vAlign w:val="center"/>
          </w:tcPr>
          <w:p w:rsidR="00B25932" w:rsidRPr="00E43118" w:rsidRDefault="00B25932" w:rsidP="00B25932">
            <w:r w:rsidRPr="00E43118">
              <w:t>-</w:t>
            </w:r>
          </w:p>
        </w:tc>
        <w:tc>
          <w:tcPr>
            <w:tcW w:w="993" w:type="dxa"/>
            <w:gridSpan w:val="4"/>
            <w:noWrap/>
            <w:vAlign w:val="center"/>
          </w:tcPr>
          <w:p w:rsidR="00B25932" w:rsidRPr="00E43118" w:rsidRDefault="00B25932" w:rsidP="00B25932">
            <w:r w:rsidRPr="00E43118">
              <w:t>-</w:t>
            </w:r>
          </w:p>
        </w:tc>
        <w:tc>
          <w:tcPr>
            <w:tcW w:w="1024" w:type="dxa"/>
            <w:gridSpan w:val="6"/>
            <w:noWrap/>
            <w:vAlign w:val="center"/>
          </w:tcPr>
          <w:p w:rsidR="00B25932" w:rsidRPr="00E43118" w:rsidRDefault="00B25932" w:rsidP="00B25932">
            <w:r w:rsidRPr="00E43118">
              <w:t>-</w:t>
            </w:r>
          </w:p>
        </w:tc>
        <w:tc>
          <w:tcPr>
            <w:tcW w:w="790" w:type="dxa"/>
            <w:gridSpan w:val="3"/>
            <w:noWrap/>
            <w:vAlign w:val="center"/>
          </w:tcPr>
          <w:p w:rsidR="00B25932" w:rsidRPr="00E43118" w:rsidRDefault="00B25932" w:rsidP="00B25932">
            <w:pPr>
              <w:rPr>
                <w:i/>
                <w:iCs/>
              </w:rPr>
            </w:pPr>
            <w:r w:rsidRPr="00E43118">
              <w:rPr>
                <w:i/>
                <w:iCs/>
              </w:rPr>
              <w:t>-</w:t>
            </w:r>
          </w:p>
        </w:tc>
        <w:tc>
          <w:tcPr>
            <w:tcW w:w="1275" w:type="dxa"/>
            <w:noWrap/>
            <w:vAlign w:val="center"/>
          </w:tcPr>
          <w:p w:rsidR="00B25932" w:rsidRPr="00E43118" w:rsidRDefault="00B25932" w:rsidP="00B25932">
            <w:pPr>
              <w:rPr>
                <w:i/>
                <w:iCs/>
              </w:rPr>
            </w:pPr>
            <w:r w:rsidRPr="00E43118">
              <w:rPr>
                <w:i/>
                <w:iCs/>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30"/>
          <w:jc w:val="center"/>
        </w:trPr>
        <w:tc>
          <w:tcPr>
            <w:tcW w:w="3710" w:type="dxa"/>
            <w:gridSpan w:val="6"/>
            <w:noWrap/>
            <w:vAlign w:val="center"/>
          </w:tcPr>
          <w:p w:rsidR="00B25932" w:rsidRPr="00E43118" w:rsidRDefault="00B25932" w:rsidP="00464C10">
            <w:pPr>
              <w:spacing w:before="40" w:after="40"/>
              <w:ind w:left="176"/>
              <w:jc w:val="center"/>
            </w:pPr>
            <w:r w:rsidRPr="008F4434">
              <w:rPr>
                <w:rFonts w:eastAsia="Calibri"/>
                <w:lang w:val="ky-KG"/>
              </w:rPr>
              <w:t>Өзгөчө корголуучу жаратылыш аймактарынын (</w:t>
            </w:r>
            <w:r w:rsidRPr="008F4434">
              <w:rPr>
                <w:rFonts w:eastAsia="Calibri"/>
              </w:rPr>
              <w:t>ӨКЖА</w:t>
            </w:r>
            <w:r w:rsidRPr="008F4434">
              <w:rPr>
                <w:rFonts w:eastAsia="Calibri"/>
                <w:lang w:val="ky-KG"/>
              </w:rPr>
              <w:t>)</w:t>
            </w:r>
            <w:r w:rsidRPr="008F4434">
              <w:rPr>
                <w:rFonts w:eastAsia="Calibri"/>
              </w:rPr>
              <w:t xml:space="preserve"> жерлери</w:t>
            </w:r>
          </w:p>
        </w:tc>
        <w:tc>
          <w:tcPr>
            <w:tcW w:w="998" w:type="dxa"/>
            <w:gridSpan w:val="4"/>
            <w:noWrap/>
            <w:vAlign w:val="center"/>
          </w:tcPr>
          <w:p w:rsidR="00B25932" w:rsidRPr="00E43118" w:rsidRDefault="00B25932" w:rsidP="00B25932">
            <w:pPr>
              <w:spacing w:before="40" w:after="40"/>
            </w:pPr>
            <w:r w:rsidRPr="00E43118">
              <w:t>-</w:t>
            </w:r>
          </w:p>
        </w:tc>
        <w:tc>
          <w:tcPr>
            <w:tcW w:w="999" w:type="dxa"/>
            <w:gridSpan w:val="3"/>
            <w:noWrap/>
            <w:vAlign w:val="center"/>
          </w:tcPr>
          <w:p w:rsidR="00B25932" w:rsidRPr="00E43118" w:rsidRDefault="00B25932" w:rsidP="00B25932">
            <w:pPr>
              <w:spacing w:before="40" w:after="40"/>
            </w:pPr>
            <w:r w:rsidRPr="00E43118">
              <w:t>-</w:t>
            </w:r>
          </w:p>
        </w:tc>
        <w:tc>
          <w:tcPr>
            <w:tcW w:w="984" w:type="dxa"/>
            <w:gridSpan w:val="6"/>
            <w:noWrap/>
            <w:vAlign w:val="center"/>
          </w:tcPr>
          <w:p w:rsidR="00B25932" w:rsidRPr="00E43118" w:rsidRDefault="00B25932" w:rsidP="00B25932">
            <w:r w:rsidRPr="00E43118">
              <w:t>-</w:t>
            </w:r>
          </w:p>
        </w:tc>
        <w:tc>
          <w:tcPr>
            <w:tcW w:w="993" w:type="dxa"/>
            <w:gridSpan w:val="4"/>
            <w:noWrap/>
            <w:vAlign w:val="center"/>
          </w:tcPr>
          <w:p w:rsidR="00B25932" w:rsidRPr="00E43118" w:rsidRDefault="00B25932" w:rsidP="00B25932">
            <w:r w:rsidRPr="00E43118">
              <w:t>-</w:t>
            </w:r>
          </w:p>
        </w:tc>
        <w:tc>
          <w:tcPr>
            <w:tcW w:w="1024" w:type="dxa"/>
            <w:gridSpan w:val="6"/>
            <w:noWrap/>
            <w:vAlign w:val="center"/>
          </w:tcPr>
          <w:p w:rsidR="00B25932" w:rsidRPr="00E43118" w:rsidRDefault="00B25932" w:rsidP="00B25932">
            <w:r w:rsidRPr="00E43118">
              <w:t>-</w:t>
            </w:r>
          </w:p>
        </w:tc>
        <w:tc>
          <w:tcPr>
            <w:tcW w:w="790" w:type="dxa"/>
            <w:gridSpan w:val="3"/>
            <w:noWrap/>
            <w:vAlign w:val="center"/>
          </w:tcPr>
          <w:p w:rsidR="00B25932" w:rsidRPr="00E43118" w:rsidRDefault="00B25932" w:rsidP="00B25932">
            <w:pPr>
              <w:rPr>
                <w:i/>
                <w:iCs/>
              </w:rPr>
            </w:pPr>
            <w:r w:rsidRPr="00E43118">
              <w:rPr>
                <w:i/>
                <w:iCs/>
              </w:rPr>
              <w:t>-</w:t>
            </w:r>
          </w:p>
        </w:tc>
        <w:tc>
          <w:tcPr>
            <w:tcW w:w="1275" w:type="dxa"/>
            <w:noWrap/>
            <w:vAlign w:val="center"/>
          </w:tcPr>
          <w:p w:rsidR="00B25932" w:rsidRPr="00E43118" w:rsidRDefault="00B25932" w:rsidP="00B25932">
            <w:pPr>
              <w:rPr>
                <w:i/>
                <w:iCs/>
              </w:rPr>
            </w:pPr>
            <w:r w:rsidRPr="00E43118">
              <w:rPr>
                <w:i/>
                <w:iCs/>
              </w:rPr>
              <w:t>-</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tcPr>
          <w:p w:rsidR="00B25932" w:rsidRPr="00E43118" w:rsidRDefault="00B25932" w:rsidP="008D43A1">
            <w:pPr>
              <w:spacing w:before="40" w:after="40"/>
              <w:ind w:left="176"/>
              <w:jc w:val="both"/>
            </w:pPr>
            <w:r w:rsidRPr="00E43118">
              <w:rPr>
                <w:rFonts w:eastAsia="Calibri"/>
              </w:rPr>
              <w:t>Токой фондусунун жерлери</w:t>
            </w:r>
          </w:p>
        </w:tc>
        <w:tc>
          <w:tcPr>
            <w:tcW w:w="998" w:type="dxa"/>
            <w:gridSpan w:val="4"/>
            <w:noWrap/>
            <w:vAlign w:val="center"/>
          </w:tcPr>
          <w:p w:rsidR="00B25932" w:rsidRPr="00E43118" w:rsidRDefault="00B25932" w:rsidP="00464C10">
            <w:pPr>
              <w:spacing w:before="40" w:after="40"/>
              <w:jc w:val="center"/>
            </w:pPr>
            <w:r w:rsidRPr="00E43118">
              <w:t>3 352</w:t>
            </w:r>
          </w:p>
        </w:tc>
        <w:tc>
          <w:tcPr>
            <w:tcW w:w="999" w:type="dxa"/>
            <w:gridSpan w:val="3"/>
            <w:noWrap/>
            <w:vAlign w:val="center"/>
          </w:tcPr>
          <w:p w:rsidR="00B25932" w:rsidRPr="00E43118" w:rsidRDefault="00B25932" w:rsidP="00464C10">
            <w:pPr>
              <w:spacing w:before="40" w:after="40"/>
              <w:jc w:val="center"/>
            </w:pPr>
            <w:r w:rsidRPr="00E43118">
              <w:t>3 352</w:t>
            </w:r>
          </w:p>
        </w:tc>
        <w:tc>
          <w:tcPr>
            <w:tcW w:w="984" w:type="dxa"/>
            <w:gridSpan w:val="6"/>
            <w:noWrap/>
            <w:vAlign w:val="center"/>
          </w:tcPr>
          <w:p w:rsidR="00B25932" w:rsidRPr="00E43118" w:rsidRDefault="00B25932" w:rsidP="00464C10">
            <w:pPr>
              <w:jc w:val="center"/>
            </w:pPr>
            <w:r w:rsidRPr="00E43118">
              <w:t>3 352</w:t>
            </w:r>
          </w:p>
        </w:tc>
        <w:tc>
          <w:tcPr>
            <w:tcW w:w="993" w:type="dxa"/>
            <w:gridSpan w:val="4"/>
            <w:noWrap/>
            <w:vAlign w:val="center"/>
          </w:tcPr>
          <w:p w:rsidR="00B25932" w:rsidRPr="00E43118" w:rsidRDefault="00B25932" w:rsidP="00464C10">
            <w:pPr>
              <w:jc w:val="center"/>
            </w:pPr>
            <w:r w:rsidRPr="00E43118">
              <w:t>3 352</w:t>
            </w:r>
          </w:p>
        </w:tc>
        <w:tc>
          <w:tcPr>
            <w:tcW w:w="1024" w:type="dxa"/>
            <w:gridSpan w:val="6"/>
            <w:noWrap/>
            <w:vAlign w:val="center"/>
          </w:tcPr>
          <w:p w:rsidR="00B25932" w:rsidRPr="00E43118" w:rsidRDefault="00B25932" w:rsidP="00464C10">
            <w:pPr>
              <w:jc w:val="center"/>
            </w:pPr>
            <w:r w:rsidRPr="00E43118">
              <w:t>3 352</w:t>
            </w:r>
          </w:p>
        </w:tc>
        <w:tc>
          <w:tcPr>
            <w:tcW w:w="790" w:type="dxa"/>
            <w:gridSpan w:val="3"/>
            <w:noWrap/>
            <w:vAlign w:val="center"/>
          </w:tcPr>
          <w:p w:rsidR="00B25932" w:rsidRPr="00E43118" w:rsidRDefault="00B25932" w:rsidP="00464C10">
            <w:pPr>
              <w:jc w:val="center"/>
              <w:rPr>
                <w:i/>
                <w:iCs/>
              </w:rPr>
            </w:pPr>
            <w:r w:rsidRPr="00E43118">
              <w:t>3 352</w:t>
            </w:r>
          </w:p>
        </w:tc>
        <w:tc>
          <w:tcPr>
            <w:tcW w:w="1275" w:type="dxa"/>
            <w:noWrap/>
            <w:vAlign w:val="center"/>
          </w:tcPr>
          <w:p w:rsidR="00B25932" w:rsidRPr="00E43118" w:rsidRDefault="00B25932" w:rsidP="00464C10">
            <w:pPr>
              <w:jc w:val="center"/>
              <w:rPr>
                <w:i/>
                <w:iCs/>
              </w:rPr>
            </w:pPr>
            <w:r w:rsidRPr="00E43118">
              <w:t>3 352</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58"/>
          <w:jc w:val="center"/>
        </w:trPr>
        <w:tc>
          <w:tcPr>
            <w:tcW w:w="3710" w:type="dxa"/>
            <w:gridSpan w:val="6"/>
            <w:noWrap/>
          </w:tcPr>
          <w:p w:rsidR="00B25932" w:rsidRPr="00E43118" w:rsidRDefault="00B25932" w:rsidP="008D43A1">
            <w:pPr>
              <w:spacing w:before="40" w:after="40"/>
              <w:jc w:val="both"/>
            </w:pPr>
            <w:r w:rsidRPr="00E43118">
              <w:t>Аймактын айыл чарба жерлеринин жалпы аянтындагы иш жүзүндө пайдаланылуучу айыл чарба жерлеринин үлүшү (%)</w:t>
            </w:r>
          </w:p>
        </w:tc>
        <w:tc>
          <w:tcPr>
            <w:tcW w:w="998" w:type="dxa"/>
            <w:gridSpan w:val="4"/>
            <w:shd w:val="clear" w:color="auto" w:fill="FFFFFF" w:themeFill="background1"/>
            <w:noWrap/>
            <w:vAlign w:val="center"/>
          </w:tcPr>
          <w:p w:rsidR="00B25932" w:rsidRPr="00E43118" w:rsidRDefault="00B25932" w:rsidP="00464C10">
            <w:pPr>
              <w:spacing w:before="40" w:after="40"/>
              <w:jc w:val="center"/>
            </w:pPr>
            <w:r w:rsidRPr="00E43118">
              <w:t>100%</w:t>
            </w:r>
          </w:p>
        </w:tc>
        <w:tc>
          <w:tcPr>
            <w:tcW w:w="999" w:type="dxa"/>
            <w:gridSpan w:val="3"/>
            <w:shd w:val="clear" w:color="auto" w:fill="FFFFFF" w:themeFill="background1"/>
            <w:noWrap/>
            <w:vAlign w:val="center"/>
          </w:tcPr>
          <w:p w:rsidR="00B25932" w:rsidRPr="00E43118" w:rsidRDefault="00B25932" w:rsidP="00464C10">
            <w:pPr>
              <w:spacing w:before="40" w:after="40"/>
              <w:jc w:val="center"/>
            </w:pPr>
            <w:r w:rsidRPr="00E43118">
              <w:t>100%</w:t>
            </w:r>
          </w:p>
        </w:tc>
        <w:tc>
          <w:tcPr>
            <w:tcW w:w="984" w:type="dxa"/>
            <w:gridSpan w:val="6"/>
            <w:shd w:val="clear" w:color="auto" w:fill="FFFFFF" w:themeFill="background1"/>
            <w:noWrap/>
            <w:vAlign w:val="center"/>
          </w:tcPr>
          <w:p w:rsidR="00B25932" w:rsidRPr="00E43118" w:rsidRDefault="00B25932" w:rsidP="00464C10">
            <w:pPr>
              <w:jc w:val="center"/>
            </w:pPr>
            <w:r w:rsidRPr="00E43118">
              <w:t>100%</w:t>
            </w:r>
          </w:p>
        </w:tc>
        <w:tc>
          <w:tcPr>
            <w:tcW w:w="993" w:type="dxa"/>
            <w:gridSpan w:val="4"/>
            <w:shd w:val="clear" w:color="auto" w:fill="FFFFFF" w:themeFill="background1"/>
            <w:noWrap/>
            <w:vAlign w:val="center"/>
          </w:tcPr>
          <w:p w:rsidR="00B25932" w:rsidRPr="00E43118" w:rsidRDefault="00B25932" w:rsidP="00464C10">
            <w:pPr>
              <w:jc w:val="center"/>
            </w:pPr>
            <w:r w:rsidRPr="00E43118">
              <w:t>100%</w:t>
            </w:r>
          </w:p>
        </w:tc>
        <w:tc>
          <w:tcPr>
            <w:tcW w:w="1024" w:type="dxa"/>
            <w:gridSpan w:val="6"/>
            <w:shd w:val="clear" w:color="auto" w:fill="FFFFFF" w:themeFill="background1"/>
            <w:noWrap/>
            <w:vAlign w:val="center"/>
          </w:tcPr>
          <w:p w:rsidR="00B25932" w:rsidRPr="00E43118" w:rsidRDefault="00B25932" w:rsidP="00464C10">
            <w:pPr>
              <w:jc w:val="center"/>
            </w:pPr>
            <w:r w:rsidRPr="00E43118">
              <w:t>100%</w:t>
            </w:r>
          </w:p>
        </w:tc>
        <w:tc>
          <w:tcPr>
            <w:tcW w:w="790" w:type="dxa"/>
            <w:gridSpan w:val="3"/>
            <w:shd w:val="clear" w:color="auto" w:fill="FFFFFF" w:themeFill="background1"/>
            <w:noWrap/>
            <w:vAlign w:val="center"/>
          </w:tcPr>
          <w:p w:rsidR="00B25932" w:rsidRPr="00E43118" w:rsidRDefault="00B25932" w:rsidP="00464C10">
            <w:pPr>
              <w:jc w:val="center"/>
            </w:pPr>
            <w:r w:rsidRPr="00E43118">
              <w:t>100%</w:t>
            </w:r>
          </w:p>
        </w:tc>
        <w:tc>
          <w:tcPr>
            <w:tcW w:w="1275" w:type="dxa"/>
            <w:shd w:val="clear" w:color="auto" w:fill="FFFFFF" w:themeFill="background1"/>
            <w:noWrap/>
            <w:vAlign w:val="center"/>
          </w:tcPr>
          <w:p w:rsidR="00B25932" w:rsidRPr="00E43118" w:rsidRDefault="00B25932" w:rsidP="00464C10">
            <w:pPr>
              <w:jc w:val="center"/>
            </w:pPr>
            <w:r w:rsidRPr="00E43118">
              <w:t>100%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tcPr>
          <w:p w:rsidR="00B25932" w:rsidRPr="00E43118" w:rsidRDefault="00B25932" w:rsidP="008D43A1">
            <w:pPr>
              <w:spacing w:before="40" w:after="40"/>
              <w:jc w:val="both"/>
            </w:pPr>
            <w:r w:rsidRPr="00E43118">
              <w:t>Инженердик инфраструктура менен камсыздалган турак жай куруу үчүн арналган жер участокторунун аянтынын үлүшү (%)</w:t>
            </w:r>
          </w:p>
        </w:tc>
        <w:tc>
          <w:tcPr>
            <w:tcW w:w="998" w:type="dxa"/>
            <w:gridSpan w:val="4"/>
            <w:shd w:val="clear" w:color="auto" w:fill="FFFFFF" w:themeFill="background1"/>
            <w:noWrap/>
            <w:vAlign w:val="center"/>
          </w:tcPr>
          <w:p w:rsidR="00B25932" w:rsidRDefault="00B25932" w:rsidP="00464C10">
            <w:pPr>
              <w:jc w:val="center"/>
              <w:rPr>
                <w:i/>
                <w:iCs/>
              </w:rPr>
            </w:pPr>
            <w:r w:rsidRPr="00E43118">
              <w:rPr>
                <w:i/>
                <w:iCs/>
              </w:rPr>
              <w:t>80%</w:t>
            </w:r>
          </w:p>
          <w:p w:rsidR="00B25932" w:rsidRDefault="00B25932" w:rsidP="00464C10">
            <w:pPr>
              <w:jc w:val="center"/>
              <w:rPr>
                <w:i/>
                <w:iCs/>
              </w:rPr>
            </w:pPr>
          </w:p>
          <w:p w:rsidR="00B25932" w:rsidRDefault="00B25932" w:rsidP="00464C10">
            <w:pPr>
              <w:jc w:val="center"/>
              <w:rPr>
                <w:i/>
                <w:iCs/>
              </w:rPr>
            </w:pPr>
          </w:p>
          <w:p w:rsidR="00B25932" w:rsidRDefault="00B25932" w:rsidP="00464C10">
            <w:pPr>
              <w:jc w:val="center"/>
              <w:rPr>
                <w:i/>
                <w:iCs/>
              </w:rPr>
            </w:pPr>
          </w:p>
          <w:p w:rsidR="00B25932" w:rsidRPr="00E43118" w:rsidRDefault="00B25932" w:rsidP="00464C10">
            <w:pPr>
              <w:jc w:val="center"/>
              <w:rPr>
                <w:i/>
                <w:iCs/>
              </w:rPr>
            </w:pPr>
          </w:p>
        </w:tc>
        <w:tc>
          <w:tcPr>
            <w:tcW w:w="999" w:type="dxa"/>
            <w:gridSpan w:val="3"/>
            <w:shd w:val="clear" w:color="auto" w:fill="FFFFFF" w:themeFill="background1"/>
            <w:noWrap/>
            <w:vAlign w:val="center"/>
          </w:tcPr>
          <w:p w:rsidR="00B25932" w:rsidRPr="00E43118" w:rsidRDefault="00B25932" w:rsidP="00464C10">
            <w:pPr>
              <w:jc w:val="center"/>
              <w:rPr>
                <w:i/>
                <w:iCs/>
              </w:rPr>
            </w:pPr>
            <w:r w:rsidRPr="00E43118">
              <w:rPr>
                <w:i/>
                <w:iCs/>
              </w:rPr>
              <w:t>80%</w:t>
            </w:r>
          </w:p>
        </w:tc>
        <w:tc>
          <w:tcPr>
            <w:tcW w:w="984" w:type="dxa"/>
            <w:gridSpan w:val="6"/>
            <w:shd w:val="clear" w:color="auto" w:fill="FFFFFF" w:themeFill="background1"/>
            <w:noWrap/>
            <w:vAlign w:val="center"/>
          </w:tcPr>
          <w:p w:rsidR="00B25932" w:rsidRPr="00E43118" w:rsidRDefault="00B25932" w:rsidP="00464C10">
            <w:pPr>
              <w:jc w:val="center"/>
              <w:rPr>
                <w:i/>
                <w:iCs/>
              </w:rPr>
            </w:pPr>
            <w:r w:rsidRPr="00E43118">
              <w:rPr>
                <w:i/>
                <w:iCs/>
              </w:rPr>
              <w:t>80%</w:t>
            </w:r>
          </w:p>
        </w:tc>
        <w:tc>
          <w:tcPr>
            <w:tcW w:w="993" w:type="dxa"/>
            <w:gridSpan w:val="4"/>
            <w:shd w:val="clear" w:color="auto" w:fill="FFFFFF" w:themeFill="background1"/>
            <w:noWrap/>
            <w:vAlign w:val="center"/>
          </w:tcPr>
          <w:p w:rsidR="00B25932" w:rsidRPr="00E43118" w:rsidRDefault="00B25932" w:rsidP="00464C10">
            <w:pPr>
              <w:jc w:val="center"/>
              <w:rPr>
                <w:i/>
                <w:iCs/>
              </w:rPr>
            </w:pPr>
            <w:r w:rsidRPr="00E43118">
              <w:rPr>
                <w:i/>
                <w:iCs/>
              </w:rPr>
              <w:t>80%</w:t>
            </w:r>
          </w:p>
        </w:tc>
        <w:tc>
          <w:tcPr>
            <w:tcW w:w="1024" w:type="dxa"/>
            <w:gridSpan w:val="6"/>
            <w:shd w:val="clear" w:color="auto" w:fill="FFFFFF" w:themeFill="background1"/>
            <w:noWrap/>
            <w:vAlign w:val="center"/>
          </w:tcPr>
          <w:p w:rsidR="00B25932" w:rsidRPr="00E43118" w:rsidRDefault="00B25932" w:rsidP="00464C10">
            <w:pPr>
              <w:jc w:val="center"/>
              <w:rPr>
                <w:i/>
                <w:iCs/>
              </w:rPr>
            </w:pPr>
            <w:r w:rsidRPr="00E43118">
              <w:rPr>
                <w:i/>
                <w:iCs/>
              </w:rPr>
              <w:t>85%</w:t>
            </w:r>
          </w:p>
        </w:tc>
        <w:tc>
          <w:tcPr>
            <w:tcW w:w="790" w:type="dxa"/>
            <w:gridSpan w:val="3"/>
            <w:shd w:val="clear" w:color="auto" w:fill="FFFFFF" w:themeFill="background1"/>
            <w:noWrap/>
            <w:vAlign w:val="center"/>
          </w:tcPr>
          <w:p w:rsidR="00B25932" w:rsidRPr="00E43118" w:rsidRDefault="00B25932" w:rsidP="00464C10">
            <w:pPr>
              <w:jc w:val="center"/>
              <w:rPr>
                <w:i/>
                <w:iCs/>
              </w:rPr>
            </w:pPr>
            <w:r w:rsidRPr="00E43118">
              <w:rPr>
                <w:i/>
                <w:iCs/>
              </w:rPr>
              <w:t>85%</w:t>
            </w:r>
          </w:p>
        </w:tc>
        <w:tc>
          <w:tcPr>
            <w:tcW w:w="1275" w:type="dxa"/>
            <w:shd w:val="clear" w:color="auto" w:fill="FFFFFF" w:themeFill="background1"/>
            <w:noWrap/>
            <w:vAlign w:val="center"/>
          </w:tcPr>
          <w:p w:rsidR="00B25932" w:rsidRPr="00E43118" w:rsidRDefault="00B25932" w:rsidP="00464C10">
            <w:pPr>
              <w:jc w:val="center"/>
              <w:rPr>
                <w:i/>
                <w:iCs/>
              </w:rPr>
            </w:pPr>
            <w:r w:rsidRPr="00E43118">
              <w:rPr>
                <w:i/>
                <w:iCs/>
              </w:rPr>
              <w:t>90%</w:t>
            </w:r>
          </w:p>
        </w:tc>
      </w:tr>
      <w:tr w:rsidR="00B25932" w:rsidRPr="00E43118"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tcPr>
          <w:p w:rsidR="00B25932" w:rsidRPr="00E43118" w:rsidRDefault="00B25932" w:rsidP="008D43A1">
            <w:pPr>
              <w:spacing w:before="40" w:after="40"/>
              <w:jc w:val="both"/>
            </w:pPr>
            <w:r w:rsidRPr="00E43118">
              <w:t>Инженердик инфраструктура менен камсыз кылынган өндүрүштү жайгаштыруу үчүн арналган жер участокторунун аянтынын үлүшү (%)</w:t>
            </w:r>
          </w:p>
        </w:tc>
        <w:tc>
          <w:tcPr>
            <w:tcW w:w="998" w:type="dxa"/>
            <w:gridSpan w:val="4"/>
            <w:shd w:val="clear" w:color="auto" w:fill="FFFFFF" w:themeFill="background1"/>
            <w:noWrap/>
            <w:vAlign w:val="center"/>
          </w:tcPr>
          <w:p w:rsidR="00B25932" w:rsidRDefault="00B25932" w:rsidP="00B25932">
            <w:pPr>
              <w:rPr>
                <w:i/>
                <w:iCs/>
              </w:rPr>
            </w:pPr>
            <w:r w:rsidRPr="00E43118">
              <w:rPr>
                <w:i/>
                <w:iCs/>
              </w:rPr>
              <w:t>80%</w:t>
            </w:r>
          </w:p>
          <w:p w:rsidR="00B25932" w:rsidRDefault="00B25932" w:rsidP="00B25932">
            <w:pPr>
              <w:rPr>
                <w:i/>
                <w:iCs/>
              </w:rPr>
            </w:pPr>
          </w:p>
          <w:p w:rsidR="00B25932" w:rsidRDefault="00B25932" w:rsidP="00B25932">
            <w:pPr>
              <w:rPr>
                <w:i/>
                <w:iCs/>
              </w:rPr>
            </w:pPr>
          </w:p>
          <w:p w:rsidR="00B25932" w:rsidRDefault="00B25932" w:rsidP="00B25932">
            <w:pPr>
              <w:rPr>
                <w:i/>
                <w:iCs/>
              </w:rPr>
            </w:pPr>
          </w:p>
          <w:p w:rsidR="00B25932" w:rsidRPr="00E43118" w:rsidRDefault="00B25932" w:rsidP="00B25932"/>
        </w:tc>
        <w:tc>
          <w:tcPr>
            <w:tcW w:w="999" w:type="dxa"/>
            <w:gridSpan w:val="3"/>
            <w:shd w:val="clear" w:color="auto" w:fill="FFFFFF" w:themeFill="background1"/>
            <w:noWrap/>
          </w:tcPr>
          <w:p w:rsidR="00B25932" w:rsidRPr="00E43118" w:rsidRDefault="00B25932" w:rsidP="00B25932">
            <w:r w:rsidRPr="00E43118">
              <w:rPr>
                <w:i/>
                <w:iCs/>
              </w:rPr>
              <w:t>80%</w:t>
            </w:r>
          </w:p>
        </w:tc>
        <w:tc>
          <w:tcPr>
            <w:tcW w:w="984" w:type="dxa"/>
            <w:gridSpan w:val="6"/>
            <w:shd w:val="clear" w:color="auto" w:fill="FFFFFF" w:themeFill="background1"/>
            <w:noWrap/>
          </w:tcPr>
          <w:p w:rsidR="00B25932" w:rsidRPr="00E43118" w:rsidRDefault="00B25932" w:rsidP="00B25932">
            <w:pPr>
              <w:rPr>
                <w:i/>
                <w:iCs/>
              </w:rPr>
            </w:pPr>
            <w:r w:rsidRPr="00E43118">
              <w:rPr>
                <w:i/>
                <w:iCs/>
              </w:rPr>
              <w:t>80%</w:t>
            </w:r>
          </w:p>
        </w:tc>
        <w:tc>
          <w:tcPr>
            <w:tcW w:w="993" w:type="dxa"/>
            <w:gridSpan w:val="4"/>
            <w:shd w:val="clear" w:color="auto" w:fill="FFFFFF" w:themeFill="background1"/>
            <w:noWrap/>
          </w:tcPr>
          <w:p w:rsidR="00B25932" w:rsidRPr="00E43118" w:rsidRDefault="00B25932" w:rsidP="00B25932">
            <w:pPr>
              <w:rPr>
                <w:i/>
                <w:iCs/>
              </w:rPr>
            </w:pPr>
            <w:r w:rsidRPr="00E43118">
              <w:rPr>
                <w:i/>
                <w:iCs/>
              </w:rPr>
              <w:t>80%</w:t>
            </w:r>
          </w:p>
        </w:tc>
        <w:tc>
          <w:tcPr>
            <w:tcW w:w="1024" w:type="dxa"/>
            <w:gridSpan w:val="6"/>
            <w:shd w:val="clear" w:color="auto" w:fill="FFFFFF" w:themeFill="background1"/>
            <w:noWrap/>
          </w:tcPr>
          <w:p w:rsidR="00B25932" w:rsidRPr="00E43118" w:rsidRDefault="00B25932" w:rsidP="00B25932">
            <w:pPr>
              <w:rPr>
                <w:i/>
                <w:iCs/>
              </w:rPr>
            </w:pPr>
            <w:r w:rsidRPr="00E43118">
              <w:rPr>
                <w:i/>
                <w:iCs/>
              </w:rPr>
              <w:t>85%</w:t>
            </w:r>
          </w:p>
        </w:tc>
        <w:tc>
          <w:tcPr>
            <w:tcW w:w="790" w:type="dxa"/>
            <w:gridSpan w:val="3"/>
            <w:shd w:val="clear" w:color="auto" w:fill="FFFFFF" w:themeFill="background1"/>
            <w:noWrap/>
          </w:tcPr>
          <w:p w:rsidR="00B25932" w:rsidRPr="00E43118" w:rsidRDefault="00B25932" w:rsidP="00B25932">
            <w:pPr>
              <w:rPr>
                <w:i/>
                <w:iCs/>
              </w:rPr>
            </w:pPr>
            <w:r w:rsidRPr="00E43118">
              <w:rPr>
                <w:i/>
                <w:iCs/>
              </w:rPr>
              <w:t>85%</w:t>
            </w:r>
          </w:p>
        </w:tc>
        <w:tc>
          <w:tcPr>
            <w:tcW w:w="1275" w:type="dxa"/>
            <w:shd w:val="clear" w:color="auto" w:fill="FFFFFF" w:themeFill="background1"/>
            <w:noWrap/>
          </w:tcPr>
          <w:p w:rsidR="00B25932" w:rsidRPr="00E43118" w:rsidRDefault="00B25932" w:rsidP="00B25932">
            <w:r w:rsidRPr="00E43118">
              <w:rPr>
                <w:i/>
                <w:iCs/>
              </w:rPr>
              <w:t>90%</w:t>
            </w:r>
          </w:p>
        </w:tc>
      </w:tr>
      <w:tr w:rsidR="00B25932" w:rsidRPr="00E43118" w:rsidTr="00AB15ED">
        <w:trPr>
          <w:gridAfter w:val="2"/>
          <w:wAfter w:w="527" w:type="dxa"/>
          <w:jc w:val="center"/>
        </w:trPr>
        <w:tc>
          <w:tcPr>
            <w:tcW w:w="10773" w:type="dxa"/>
            <w:gridSpan w:val="33"/>
            <w:tcBorders>
              <w:bottom w:val="single" w:sz="4" w:space="0" w:color="auto"/>
            </w:tcBorders>
          </w:tcPr>
          <w:p w:rsidR="00B25932" w:rsidRPr="00E43118" w:rsidRDefault="00B25932" w:rsidP="00B25932">
            <w:pPr>
              <w:rPr>
                <w:rFonts w:eastAsia="Calibri"/>
                <w:lang w:val="ru-RU"/>
              </w:rPr>
            </w:pPr>
          </w:p>
        </w:tc>
      </w:tr>
      <w:tr w:rsidR="00B25932" w:rsidRPr="00E43118" w:rsidTr="00AB15ED">
        <w:trPr>
          <w:gridAfter w:val="2"/>
          <w:wAfter w:w="527" w:type="dxa"/>
          <w:trHeight w:val="280"/>
          <w:jc w:val="center"/>
        </w:trPr>
        <w:tc>
          <w:tcPr>
            <w:tcW w:w="10773" w:type="dxa"/>
            <w:gridSpan w:val="33"/>
            <w:tcBorders>
              <w:top w:val="single" w:sz="4" w:space="0" w:color="auto"/>
              <w:left w:val="single" w:sz="4" w:space="0" w:color="auto"/>
              <w:bottom w:val="single" w:sz="4" w:space="0" w:color="auto"/>
              <w:right w:val="single" w:sz="4" w:space="0" w:color="auto"/>
            </w:tcBorders>
            <w:vAlign w:val="center"/>
          </w:tcPr>
          <w:p w:rsidR="00B25932" w:rsidRPr="00E43118" w:rsidRDefault="00B25932" w:rsidP="00B25932">
            <w:pPr>
              <w:rPr>
                <w:lang w:val="ru-RU"/>
              </w:rPr>
            </w:pPr>
          </w:p>
        </w:tc>
      </w:tr>
      <w:tr w:rsidR="00B25932" w:rsidRPr="00E43118" w:rsidTr="00AB15ED">
        <w:trPr>
          <w:gridAfter w:val="2"/>
          <w:wAfter w:w="527" w:type="dxa"/>
          <w:trHeight w:val="290"/>
          <w:jc w:val="center"/>
        </w:trPr>
        <w:tc>
          <w:tcPr>
            <w:tcW w:w="7117" w:type="dxa"/>
            <w:gridSpan w:val="20"/>
            <w:tcBorders>
              <w:top w:val="single" w:sz="4" w:space="0" w:color="auto"/>
              <w:left w:val="single" w:sz="4" w:space="0" w:color="auto"/>
              <w:bottom w:val="single" w:sz="4" w:space="0" w:color="auto"/>
              <w:right w:val="single" w:sz="4" w:space="0" w:color="auto"/>
            </w:tcBorders>
          </w:tcPr>
          <w:p w:rsidR="00B25932" w:rsidRPr="00E43118" w:rsidRDefault="00B25932" w:rsidP="00B25932">
            <w:pPr>
              <w:rPr>
                <w:rFonts w:eastAsia="Calibri"/>
                <w:highlight w:val="yellow"/>
                <w:lang w:val="ru-RU"/>
              </w:rPr>
            </w:pPr>
            <w:r w:rsidRPr="00E43118">
              <w:rPr>
                <w:rFonts w:eastAsia="Calibri"/>
                <w:lang w:val="ru-RU"/>
              </w:rPr>
              <w:t>6.2. Учурдагы кырдаалды талдоо</w:t>
            </w:r>
          </w:p>
        </w:tc>
        <w:tc>
          <w:tcPr>
            <w:tcW w:w="3656"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rPr>
                <w:rFonts w:eastAsia="Calibri"/>
                <w:lang w:val="ru-RU"/>
              </w:rPr>
            </w:pPr>
          </w:p>
        </w:tc>
      </w:tr>
      <w:tr w:rsidR="00B25932" w:rsidRPr="00E43118" w:rsidTr="00AB15ED">
        <w:trPr>
          <w:gridAfter w:val="2"/>
          <w:wAfter w:w="527" w:type="dxa"/>
          <w:trHeight w:val="2117"/>
          <w:jc w:val="center"/>
        </w:trPr>
        <w:tc>
          <w:tcPr>
            <w:tcW w:w="10773" w:type="dxa"/>
            <w:gridSpan w:val="33"/>
            <w:tcBorders>
              <w:top w:val="single" w:sz="4" w:space="0" w:color="auto"/>
              <w:left w:val="single" w:sz="4" w:space="0" w:color="auto"/>
              <w:bottom w:val="single" w:sz="4" w:space="0" w:color="auto"/>
              <w:right w:val="single" w:sz="4" w:space="0" w:color="auto"/>
            </w:tcBorders>
          </w:tcPr>
          <w:p w:rsidR="00B25932" w:rsidRPr="00E43118" w:rsidRDefault="00B25932" w:rsidP="00B25932">
            <w:pPr>
              <w:widowControl w:val="0"/>
              <w:numPr>
                <w:ilvl w:val="0"/>
                <w:numId w:val="3"/>
              </w:numPr>
              <w:kinsoku w:val="0"/>
              <w:overflowPunct w:val="0"/>
              <w:autoSpaceDE w:val="0"/>
              <w:autoSpaceDN w:val="0"/>
              <w:adjustRightInd w:val="0"/>
              <w:spacing w:before="1"/>
              <w:ind w:right="131"/>
              <w:rPr>
                <w:rFonts w:eastAsia="Calibri"/>
                <w:iCs/>
                <w:lang w:val="ru-RU"/>
              </w:rPr>
            </w:pPr>
            <w:r w:rsidRPr="00E43118">
              <w:rPr>
                <w:rFonts w:eastAsia="Calibri"/>
                <w:iCs/>
                <w:lang w:val="ky-KG"/>
              </w:rPr>
              <w:t>Бул а</w:t>
            </w:r>
            <w:r w:rsidRPr="00E43118">
              <w:rPr>
                <w:rFonts w:eastAsia="Calibri"/>
                <w:iCs/>
                <w:lang w:val="ru-RU"/>
              </w:rPr>
              <w:t>ймакта кандай табигый жана геграфиялык өзгөчөлүктөр бар?</w:t>
            </w:r>
          </w:p>
          <w:p w:rsidR="00B25932" w:rsidRPr="00E43118" w:rsidRDefault="00B25932" w:rsidP="00B25932">
            <w:pPr>
              <w:widowControl w:val="0"/>
              <w:kinsoku w:val="0"/>
              <w:overflowPunct w:val="0"/>
              <w:autoSpaceDE w:val="0"/>
              <w:autoSpaceDN w:val="0"/>
              <w:adjustRightInd w:val="0"/>
              <w:spacing w:before="1"/>
              <w:ind w:right="131"/>
              <w:rPr>
                <w:rFonts w:eastAsia="Calibri"/>
                <w:iCs/>
                <w:lang w:val="ru-RU"/>
              </w:rPr>
            </w:pPr>
            <w:r w:rsidRPr="00E43118">
              <w:rPr>
                <w:rFonts w:eastAsia="Calibri"/>
                <w:iCs/>
                <w:lang w:val="ru-RU"/>
              </w:rPr>
              <w:t>Жооптордун варианттары:</w:t>
            </w:r>
          </w:p>
          <w:tbl>
            <w:tblPr>
              <w:tblStyle w:val="ae"/>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B25932" w:rsidRPr="00E43118" w:rsidTr="00B25932">
              <w:tc>
                <w:tcPr>
                  <w:tcW w:w="7938" w:type="dxa"/>
                </w:tcPr>
                <w:p w:rsidR="00B25932" w:rsidRPr="00E43118" w:rsidRDefault="00B25932" w:rsidP="008D43A1">
                  <w:pPr>
                    <w:widowControl w:val="0"/>
                    <w:kinsoku w:val="0"/>
                    <w:overflowPunct w:val="0"/>
                    <w:autoSpaceDE w:val="0"/>
                    <w:autoSpaceDN w:val="0"/>
                    <w:adjustRightInd w:val="0"/>
                    <w:spacing w:before="1"/>
                    <w:ind w:left="-106" w:right="131"/>
                    <w:rPr>
                      <w:rFonts w:eastAsia="Calibri"/>
                      <w:iCs/>
                      <w:lang w:val="ru-RU"/>
                    </w:rPr>
                  </w:pPr>
                  <w:r w:rsidRPr="00E43118">
                    <w:rPr>
                      <w:rFonts w:eastAsia="Calibri"/>
                      <w:lang w:val="ru-RU"/>
                    </w:rPr>
                    <w:t>- тоолуу аймактын басымдуулугу</w:t>
                  </w:r>
                </w:p>
              </w:tc>
              <w:sdt>
                <w:sdtPr>
                  <w:rPr>
                    <w:rFonts w:eastAsia="Calibri"/>
                  </w:rPr>
                  <w:id w:val="1474864330"/>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r w:rsidR="00B25932" w:rsidRPr="00E43118" w:rsidTr="00B25932">
              <w:tc>
                <w:tcPr>
                  <w:tcW w:w="7938" w:type="dxa"/>
                </w:tcPr>
                <w:p w:rsidR="00B25932" w:rsidRPr="00E43118" w:rsidRDefault="00B25932" w:rsidP="008D43A1">
                  <w:pPr>
                    <w:widowControl w:val="0"/>
                    <w:kinsoku w:val="0"/>
                    <w:overflowPunct w:val="0"/>
                    <w:autoSpaceDE w:val="0"/>
                    <w:autoSpaceDN w:val="0"/>
                    <w:adjustRightInd w:val="0"/>
                    <w:spacing w:before="1"/>
                    <w:ind w:left="-106" w:right="131"/>
                    <w:rPr>
                      <w:rFonts w:eastAsia="Calibri"/>
                      <w:iCs/>
                      <w:lang w:val="ru-RU"/>
                    </w:rPr>
                  </w:pPr>
                  <w:r w:rsidRPr="00E43118">
                    <w:rPr>
                      <w:rFonts w:eastAsia="Calibri"/>
                      <w:lang w:val="ru-RU"/>
                    </w:rPr>
                    <w:t>- жайыттардын чоң аянттары</w:t>
                  </w:r>
                </w:p>
              </w:tc>
              <w:sdt>
                <w:sdtPr>
                  <w:rPr>
                    <w:rFonts w:eastAsia="Calibri"/>
                  </w:rPr>
                  <w:id w:val="1040326194"/>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r w:rsidR="00B25932" w:rsidRPr="00E43118" w:rsidTr="00B25932">
              <w:tc>
                <w:tcPr>
                  <w:tcW w:w="7938" w:type="dxa"/>
                </w:tcPr>
                <w:p w:rsidR="00B25932" w:rsidRPr="00D8299D" w:rsidRDefault="00B25932" w:rsidP="008D43A1">
                  <w:pPr>
                    <w:widowControl w:val="0"/>
                    <w:kinsoku w:val="0"/>
                    <w:overflowPunct w:val="0"/>
                    <w:autoSpaceDE w:val="0"/>
                    <w:autoSpaceDN w:val="0"/>
                    <w:adjustRightInd w:val="0"/>
                    <w:spacing w:before="1"/>
                    <w:ind w:left="-106" w:right="131"/>
                    <w:rPr>
                      <w:rFonts w:eastAsia="Calibri"/>
                      <w:iCs/>
                    </w:rPr>
                  </w:pPr>
                  <w:r w:rsidRPr="00D8299D">
                    <w:rPr>
                      <w:rFonts w:eastAsia="Calibri"/>
                    </w:rPr>
                    <w:t>- Айыл чарба жерлеринин мамлекеттик фондунун жерлери басымдуулук кылат</w:t>
                  </w:r>
                </w:p>
              </w:tc>
              <w:sdt>
                <w:sdtPr>
                  <w:rPr>
                    <w:rFonts w:eastAsia="Calibri"/>
                  </w:rPr>
                  <w:id w:val="-1281957018"/>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r w:rsidR="00B25932" w:rsidRPr="00E43118" w:rsidTr="00B25932">
              <w:tc>
                <w:tcPr>
                  <w:tcW w:w="7938" w:type="dxa"/>
                </w:tcPr>
                <w:p w:rsidR="00B25932" w:rsidRPr="00E43118" w:rsidRDefault="00B25932" w:rsidP="008D43A1">
                  <w:pPr>
                    <w:widowControl w:val="0"/>
                    <w:kinsoku w:val="0"/>
                    <w:overflowPunct w:val="0"/>
                    <w:autoSpaceDE w:val="0"/>
                    <w:autoSpaceDN w:val="0"/>
                    <w:adjustRightInd w:val="0"/>
                    <w:spacing w:before="1"/>
                    <w:ind w:left="-106" w:right="131"/>
                    <w:rPr>
                      <w:rFonts w:eastAsia="Calibri"/>
                      <w:iCs/>
                      <w:lang w:val="ru-RU"/>
                    </w:rPr>
                  </w:pPr>
                  <w:r w:rsidRPr="00E43118">
                    <w:rPr>
                      <w:rFonts w:eastAsia="Calibri"/>
                      <w:lang w:val="ru-RU"/>
                    </w:rPr>
                    <w:t>- турак жай куруу үчүн жердин жетишсиздиги</w:t>
                  </w:r>
                </w:p>
              </w:tc>
              <w:sdt>
                <w:sdtPr>
                  <w:rPr>
                    <w:rFonts w:eastAsia="Calibri"/>
                  </w:rPr>
                  <w:id w:val="1027521408"/>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r w:rsidR="00B25932" w:rsidRPr="00E43118" w:rsidTr="00B25932">
              <w:tc>
                <w:tcPr>
                  <w:tcW w:w="7938" w:type="dxa"/>
                </w:tcPr>
                <w:p w:rsidR="00B25932" w:rsidRPr="00D8299D" w:rsidRDefault="00B25932" w:rsidP="008D43A1">
                  <w:pPr>
                    <w:widowControl w:val="0"/>
                    <w:kinsoku w:val="0"/>
                    <w:overflowPunct w:val="0"/>
                    <w:autoSpaceDE w:val="0"/>
                    <w:autoSpaceDN w:val="0"/>
                    <w:adjustRightInd w:val="0"/>
                    <w:spacing w:before="1"/>
                    <w:ind w:left="-106" w:right="131"/>
                    <w:rPr>
                      <w:rFonts w:eastAsia="Calibri"/>
                      <w:iCs/>
                    </w:rPr>
                  </w:pPr>
                  <w:r w:rsidRPr="00D8299D">
                    <w:rPr>
                      <w:rFonts w:eastAsia="Calibri"/>
                    </w:rPr>
                    <w:t>- экономикалык иш жүргүзүүгө мүмкүн болбогон жаратылышты коргоо зоналары</w:t>
                  </w:r>
                </w:p>
              </w:tc>
              <w:sdt>
                <w:sdtPr>
                  <w:rPr>
                    <w:rFonts w:eastAsia="Calibri"/>
                  </w:rPr>
                  <w:id w:val="1891295962"/>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bl>
          <w:p w:rsidR="00B25932" w:rsidRPr="00D8299D" w:rsidRDefault="00B25932" w:rsidP="00B25932">
            <w:pPr>
              <w:widowControl w:val="0"/>
              <w:numPr>
                <w:ilvl w:val="0"/>
                <w:numId w:val="3"/>
              </w:numPr>
              <w:kinsoku w:val="0"/>
              <w:overflowPunct w:val="0"/>
              <w:autoSpaceDE w:val="0"/>
              <w:autoSpaceDN w:val="0"/>
              <w:adjustRightInd w:val="0"/>
              <w:spacing w:before="1"/>
              <w:ind w:right="131"/>
              <w:jc w:val="both"/>
              <w:rPr>
                <w:rFonts w:eastAsia="Calibri"/>
                <w:iCs/>
              </w:rPr>
            </w:pPr>
            <w:r w:rsidRPr="00D8299D">
              <w:rPr>
                <w:rFonts w:eastAsia="Calibri"/>
                <w:iCs/>
              </w:rPr>
              <w:t xml:space="preserve">Акыркы 3 жылда жерлер (укуктук мейкиндик зоналары) </w:t>
            </w:r>
            <w:r w:rsidRPr="00E43118">
              <w:rPr>
                <w:rFonts w:eastAsia="Calibri"/>
                <w:iCs/>
                <w:lang w:val="ky-KG"/>
              </w:rPr>
              <w:t>о</w:t>
            </w:r>
            <w:r w:rsidRPr="00D8299D">
              <w:rPr>
                <w:rFonts w:eastAsia="Calibri"/>
                <w:iCs/>
              </w:rPr>
              <w:t xml:space="preserve">луттуу трансформацияга дуушар болдубу, </w:t>
            </w:r>
            <w:r w:rsidRPr="00E43118">
              <w:rPr>
                <w:rFonts w:eastAsia="Calibri"/>
                <w:iCs/>
                <w:lang w:val="ky-KG"/>
              </w:rPr>
              <w:t>эмнеге</w:t>
            </w:r>
            <w:r w:rsidRPr="00D8299D">
              <w:rPr>
                <w:rFonts w:eastAsia="Calibri"/>
                <w:iCs/>
              </w:rPr>
              <w:t xml:space="preserve"> байланыштуу жана бул аймактын өнүгүшүнө кандай таасир этти?</w:t>
            </w:r>
          </w:p>
          <w:p w:rsidR="00B25932" w:rsidRPr="00E43118" w:rsidRDefault="00B25932" w:rsidP="00B25932">
            <w:pPr>
              <w:widowControl w:val="0"/>
              <w:kinsoku w:val="0"/>
              <w:overflowPunct w:val="0"/>
              <w:autoSpaceDE w:val="0"/>
              <w:autoSpaceDN w:val="0"/>
              <w:adjustRightInd w:val="0"/>
              <w:spacing w:before="1"/>
              <w:ind w:right="131"/>
              <w:rPr>
                <w:rFonts w:eastAsia="Calibri"/>
                <w:iCs/>
                <w:lang w:val="ru-RU"/>
              </w:rPr>
            </w:pPr>
            <w:r w:rsidRPr="00E43118">
              <w:rPr>
                <w:rFonts w:eastAsia="Calibri"/>
                <w:iCs/>
                <w:lang w:val="ru-RU"/>
              </w:rPr>
              <w:t>Жооптордун варианттары:</w:t>
            </w:r>
          </w:p>
          <w:tbl>
            <w:tblPr>
              <w:tblStyle w:val="ae"/>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B25932" w:rsidRPr="00E43118" w:rsidTr="00B25932">
              <w:tc>
                <w:tcPr>
                  <w:tcW w:w="7938" w:type="dxa"/>
                </w:tcPr>
                <w:p w:rsidR="00B25932" w:rsidRPr="00E43118" w:rsidRDefault="00B25932" w:rsidP="00B25932">
                  <w:pPr>
                    <w:widowControl w:val="0"/>
                    <w:kinsoku w:val="0"/>
                    <w:overflowPunct w:val="0"/>
                    <w:autoSpaceDE w:val="0"/>
                    <w:autoSpaceDN w:val="0"/>
                    <w:adjustRightInd w:val="0"/>
                    <w:spacing w:before="1"/>
                    <w:ind w:right="131"/>
                    <w:rPr>
                      <w:rFonts w:eastAsia="Calibri"/>
                      <w:iCs/>
                      <w:lang w:val="ru-RU"/>
                    </w:rPr>
                  </w:pPr>
                  <w:r w:rsidRPr="00E43118">
                    <w:rPr>
                      <w:rFonts w:eastAsia="Calibri"/>
                      <w:lang w:val="ru-RU"/>
                    </w:rPr>
                    <w:t>- айдоо аянттары кыскарды</w:t>
                  </w:r>
                </w:p>
              </w:tc>
              <w:sdt>
                <w:sdtPr>
                  <w:rPr>
                    <w:rFonts w:eastAsia="Calibri"/>
                  </w:rPr>
                  <w:id w:val="1749844662"/>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r w:rsidR="00B25932" w:rsidRPr="00E43118" w:rsidTr="00B25932">
              <w:tc>
                <w:tcPr>
                  <w:tcW w:w="7938" w:type="dxa"/>
                </w:tcPr>
                <w:p w:rsidR="00B25932" w:rsidRPr="00E43118" w:rsidRDefault="00B25932" w:rsidP="00B25932">
                  <w:pPr>
                    <w:widowControl w:val="0"/>
                    <w:kinsoku w:val="0"/>
                    <w:overflowPunct w:val="0"/>
                    <w:autoSpaceDE w:val="0"/>
                    <w:autoSpaceDN w:val="0"/>
                    <w:adjustRightInd w:val="0"/>
                    <w:spacing w:before="1"/>
                    <w:ind w:right="131"/>
                    <w:rPr>
                      <w:rFonts w:eastAsia="Calibri"/>
                      <w:iCs/>
                      <w:lang w:val="ru-RU"/>
                    </w:rPr>
                  </w:pPr>
                  <w:r w:rsidRPr="00E43118">
                    <w:rPr>
                      <w:rFonts w:eastAsia="Calibri"/>
                      <w:lang w:val="ru-RU"/>
                    </w:rPr>
                    <w:t>- ба</w:t>
                  </w:r>
                  <w:r w:rsidRPr="00E43118">
                    <w:rPr>
                      <w:rFonts w:eastAsia="Calibri"/>
                      <w:lang w:val="ky-KG"/>
                    </w:rPr>
                    <w:t>рдык жерлер</w:t>
                  </w:r>
                  <w:r w:rsidRPr="00E43118">
                    <w:rPr>
                      <w:rFonts w:eastAsia="Calibri"/>
                      <w:lang w:val="ru-RU"/>
                    </w:rPr>
                    <w:t xml:space="preserve"> курулган, курула турган жер жок</w:t>
                  </w:r>
                </w:p>
              </w:tc>
              <w:sdt>
                <w:sdtPr>
                  <w:rPr>
                    <w:rFonts w:eastAsia="Calibri"/>
                  </w:rPr>
                  <w:id w:val="-444471377"/>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r w:rsidR="00B25932" w:rsidRPr="00E43118" w:rsidTr="00B25932">
              <w:tc>
                <w:tcPr>
                  <w:tcW w:w="7938" w:type="dxa"/>
                </w:tcPr>
                <w:p w:rsidR="00B25932" w:rsidRPr="00E43118" w:rsidRDefault="00B25932" w:rsidP="00B25932">
                  <w:pPr>
                    <w:widowControl w:val="0"/>
                    <w:kinsoku w:val="0"/>
                    <w:overflowPunct w:val="0"/>
                    <w:autoSpaceDE w:val="0"/>
                    <w:autoSpaceDN w:val="0"/>
                    <w:adjustRightInd w:val="0"/>
                    <w:spacing w:before="1"/>
                    <w:ind w:right="131"/>
                    <w:rPr>
                      <w:rFonts w:eastAsia="Calibri"/>
                      <w:iCs/>
                      <w:lang w:val="ru-RU"/>
                    </w:rPr>
                  </w:pPr>
                  <w:r w:rsidRPr="00E43118">
                    <w:rPr>
                      <w:rFonts w:eastAsia="Calibri"/>
                      <w:lang w:val="ru-RU"/>
                    </w:rPr>
                    <w:t xml:space="preserve">- инфраструктура менен камсыздалбаган жаңы </w:t>
                  </w:r>
                  <w:r w:rsidRPr="00E43118">
                    <w:rPr>
                      <w:rFonts w:eastAsia="Calibri"/>
                      <w:lang w:val="ky-KG"/>
                    </w:rPr>
                    <w:t>к</w:t>
                  </w:r>
                  <w:r w:rsidRPr="00E43118">
                    <w:rPr>
                      <w:rFonts w:eastAsia="Calibri"/>
                      <w:lang w:val="ru-RU"/>
                    </w:rPr>
                    <w:t>урулуштардын чоң аймактары</w:t>
                  </w:r>
                </w:p>
              </w:tc>
              <w:sdt>
                <w:sdtPr>
                  <w:rPr>
                    <w:rFonts w:eastAsia="Calibri"/>
                  </w:rPr>
                  <w:id w:val="-1753354487"/>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r w:rsidR="00B25932" w:rsidRPr="00E43118" w:rsidTr="00B25932">
              <w:tc>
                <w:tcPr>
                  <w:tcW w:w="7938" w:type="dxa"/>
                </w:tcPr>
                <w:p w:rsidR="00B25932" w:rsidRPr="00E43118" w:rsidRDefault="00B25932" w:rsidP="00B25932">
                  <w:pPr>
                    <w:widowControl w:val="0"/>
                    <w:kinsoku w:val="0"/>
                    <w:overflowPunct w:val="0"/>
                    <w:autoSpaceDE w:val="0"/>
                    <w:autoSpaceDN w:val="0"/>
                    <w:adjustRightInd w:val="0"/>
                    <w:spacing w:before="1"/>
                    <w:ind w:right="131"/>
                    <w:rPr>
                      <w:rFonts w:eastAsia="Calibri"/>
                      <w:iCs/>
                      <w:lang w:val="ru-RU"/>
                    </w:rPr>
                  </w:pPr>
                  <w:r w:rsidRPr="00E43118">
                    <w:rPr>
                      <w:rFonts w:eastAsia="Calibri"/>
                      <w:lang w:val="ru-RU"/>
                    </w:rPr>
                    <w:t>- коомдук эс алуу жайлары жок</w:t>
                  </w:r>
                </w:p>
              </w:tc>
              <w:sdt>
                <w:sdtPr>
                  <w:rPr>
                    <w:rFonts w:eastAsia="Calibri"/>
                  </w:rPr>
                  <w:id w:val="-767390213"/>
                  <w14:checkbox>
                    <w14:checked w14:val="1"/>
                    <w14:checkedState w14:val="2612" w14:font="MS Gothic"/>
                    <w14:uncheckedState w14:val="2610" w14:font="MS Gothic"/>
                  </w14:checkbox>
                </w:sdtPr>
                <w:sdtEndPr/>
                <w:sdtContent>
                  <w:tc>
                    <w:tcPr>
                      <w:tcW w:w="850" w:type="dxa"/>
                      <w:vAlign w:val="center"/>
                    </w:tcPr>
                    <w:p w:rsidR="00B25932" w:rsidRPr="00E43118" w:rsidRDefault="00B25932" w:rsidP="00B25932">
                      <w:pPr>
                        <w:widowControl w:val="0"/>
                        <w:kinsoku w:val="0"/>
                        <w:overflowPunct w:val="0"/>
                        <w:autoSpaceDE w:val="0"/>
                        <w:autoSpaceDN w:val="0"/>
                        <w:adjustRightInd w:val="0"/>
                        <w:spacing w:before="1"/>
                        <w:ind w:right="131"/>
                        <w:rPr>
                          <w:rFonts w:eastAsia="Calibri"/>
                          <w:lang w:val="ru-RU"/>
                        </w:rPr>
                      </w:pPr>
                      <w:r w:rsidRPr="00E43118">
                        <w:rPr>
                          <w:rFonts w:ascii="MS Gothic" w:eastAsia="MS Gothic" w:hAnsi="MS Gothic" w:cs="MS Gothic" w:hint="eastAsia"/>
                          <w:lang w:val="ru-RU"/>
                        </w:rPr>
                        <w:t>☒</w:t>
                      </w:r>
                    </w:p>
                  </w:tc>
                </w:sdtContent>
              </w:sdt>
            </w:tr>
          </w:tbl>
          <w:p w:rsidR="00B25932" w:rsidRPr="00E43118" w:rsidRDefault="00B25932" w:rsidP="008D43A1">
            <w:pPr>
              <w:widowControl w:val="0"/>
              <w:numPr>
                <w:ilvl w:val="0"/>
                <w:numId w:val="3"/>
              </w:numPr>
              <w:kinsoku w:val="0"/>
              <w:overflowPunct w:val="0"/>
              <w:autoSpaceDE w:val="0"/>
              <w:autoSpaceDN w:val="0"/>
              <w:adjustRightInd w:val="0"/>
              <w:spacing w:before="1"/>
              <w:ind w:left="465" w:right="131"/>
              <w:rPr>
                <w:rFonts w:eastAsia="Calibri"/>
                <w:iCs/>
                <w:lang w:val="ru-RU"/>
              </w:rPr>
            </w:pPr>
            <w:r w:rsidRPr="00E43118">
              <w:rPr>
                <w:rFonts w:eastAsia="Calibri"/>
                <w:iCs/>
                <w:lang w:val="ru-RU"/>
              </w:rPr>
              <w:t>Жеке турак-жай куруу</w:t>
            </w:r>
            <w:r w:rsidRPr="00E43118">
              <w:rPr>
                <w:rFonts w:eastAsia="Calibri"/>
                <w:iCs/>
                <w:lang w:val="ky-KG"/>
              </w:rPr>
              <w:t xml:space="preserve"> үчүн</w:t>
            </w:r>
            <w:r w:rsidRPr="00E43118">
              <w:rPr>
                <w:rFonts w:eastAsia="Calibri"/>
                <w:iCs/>
                <w:lang w:val="ru-RU"/>
              </w:rPr>
              <w:t xml:space="preserve"> жер тартыш болуп жатабы? </w:t>
            </w:r>
            <w:r w:rsidRPr="00E43118">
              <w:rPr>
                <w:rFonts w:eastAsia="Calibri"/>
                <w:iCs/>
                <w:lang w:val="ky-KG"/>
              </w:rPr>
              <w:t>Же б</w:t>
            </w:r>
            <w:r w:rsidRPr="00E43118">
              <w:rPr>
                <w:rFonts w:eastAsia="Calibri"/>
                <w:iCs/>
                <w:lang w:val="ru-RU"/>
              </w:rPr>
              <w:t xml:space="preserve">изнес үчүн? </w:t>
            </w:r>
          </w:p>
          <w:p w:rsidR="00B25932" w:rsidRPr="008D43A1" w:rsidRDefault="00B25932" w:rsidP="008D43A1">
            <w:pPr>
              <w:widowControl w:val="0"/>
              <w:kinsoku w:val="0"/>
              <w:overflowPunct w:val="0"/>
              <w:autoSpaceDE w:val="0"/>
              <w:autoSpaceDN w:val="0"/>
              <w:adjustRightInd w:val="0"/>
              <w:spacing w:before="1"/>
              <w:ind w:right="131"/>
              <w:jc w:val="both"/>
              <w:rPr>
                <w:rFonts w:eastAsia="Calibri"/>
                <w:iCs/>
                <w:lang w:val="ru-RU"/>
              </w:rPr>
            </w:pPr>
            <w:r w:rsidRPr="00E43118">
              <w:rPr>
                <w:rFonts w:eastAsia="Calibri"/>
                <w:iCs/>
                <w:lang w:val="ru-RU"/>
              </w:rPr>
              <w:t xml:space="preserve">Жеке турак-жай куруу </w:t>
            </w:r>
            <w:r w:rsidRPr="00E43118">
              <w:rPr>
                <w:rFonts w:eastAsia="Calibri"/>
                <w:iCs/>
                <w:lang w:val="kk-KZ"/>
              </w:rPr>
              <w:t>үчүн жер тартыш</w:t>
            </w:r>
            <w:r w:rsidRPr="00E43118">
              <w:rPr>
                <w:rFonts w:eastAsia="Calibri"/>
                <w:iCs/>
                <w:lang w:val="ru-RU"/>
              </w:rPr>
              <w:t xml:space="preserve">, таштуу жайыттар, </w:t>
            </w:r>
            <w:r w:rsidRPr="00E43118">
              <w:rPr>
                <w:rFonts w:eastAsia="Calibri"/>
                <w:iCs/>
                <w:lang w:val="kk-KZ"/>
              </w:rPr>
              <w:t xml:space="preserve">айыл чарбасына ыңгайсыз жерлерди </w:t>
            </w:r>
            <w:r w:rsidRPr="00E43118">
              <w:rPr>
                <w:rFonts w:eastAsia="Calibri"/>
                <w:iCs/>
                <w:lang w:val="ru-RU"/>
              </w:rPr>
              <w:t xml:space="preserve">трансформация </w:t>
            </w:r>
            <w:r w:rsidRPr="00E43118">
              <w:rPr>
                <w:rFonts w:eastAsia="Calibri"/>
                <w:iCs/>
                <w:lang w:val="kk-KZ"/>
              </w:rPr>
              <w:t>турак жай үчүн өткөрүү</w:t>
            </w:r>
            <w:r w:rsidRPr="00E43118">
              <w:rPr>
                <w:rFonts w:eastAsia="Calibri"/>
                <w:iCs/>
                <w:lang w:val="ru-RU"/>
              </w:rPr>
              <w:t xml:space="preserve"> зарыл. 2000 ден ашык туругундар чек алуу максатында кезекте турушат.</w:t>
            </w:r>
          </w:p>
        </w:tc>
      </w:tr>
      <w:tr w:rsidR="00B25932" w:rsidRPr="00E43118" w:rsidTr="00AB15ED">
        <w:trPr>
          <w:gridAfter w:val="2"/>
          <w:wAfter w:w="527" w:type="dxa"/>
          <w:trHeight w:val="290"/>
          <w:jc w:val="center"/>
        </w:trPr>
        <w:tc>
          <w:tcPr>
            <w:tcW w:w="7117" w:type="dxa"/>
            <w:gridSpan w:val="20"/>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rFonts w:eastAsia="Calibri"/>
                <w:lang w:val="ru-RU"/>
              </w:rPr>
            </w:pPr>
            <w:r w:rsidRPr="00E43118">
              <w:rPr>
                <w:rFonts w:eastAsia="Calibri"/>
                <w:lang w:val="ru-RU"/>
              </w:rPr>
              <w:t>6.3. Мейкиндик планынын элементтери</w:t>
            </w:r>
          </w:p>
        </w:tc>
        <w:tc>
          <w:tcPr>
            <w:tcW w:w="3656" w:type="dxa"/>
            <w:gridSpan w:val="13"/>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rFonts w:eastAsia="Calibri"/>
                <w:lang w:val="ru-RU"/>
              </w:rPr>
            </w:pPr>
          </w:p>
        </w:tc>
      </w:tr>
      <w:tr w:rsidR="00B25932" w:rsidRPr="00E43118" w:rsidTr="00AB15ED">
        <w:trPr>
          <w:gridAfter w:val="2"/>
          <w:wAfter w:w="527" w:type="dxa"/>
          <w:jc w:val="center"/>
        </w:trPr>
        <w:tc>
          <w:tcPr>
            <w:tcW w:w="4526" w:type="dxa"/>
            <w:gridSpan w:val="8"/>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rFonts w:eastAsia="Calibri"/>
                <w:lang w:val="ru-RU"/>
              </w:rPr>
            </w:pPr>
            <w:r w:rsidRPr="00E43118">
              <w:rPr>
                <w:rFonts w:eastAsia="Calibri"/>
                <w:lang w:val="ru-RU"/>
              </w:rPr>
              <w:t>Мейкиндик планын өзгөртүү боюнча чаралар же ниеттер:</w:t>
            </w:r>
          </w:p>
        </w:tc>
        <w:tc>
          <w:tcPr>
            <w:tcW w:w="6247" w:type="dxa"/>
            <w:gridSpan w:val="2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rFonts w:eastAsia="Calibri"/>
                <w:lang w:val="ru-RU"/>
              </w:rPr>
            </w:pPr>
            <w:r w:rsidRPr="00E43118">
              <w:rPr>
                <w:rFonts w:eastAsia="Calibri"/>
                <w:lang w:val="ru-RU"/>
              </w:rPr>
              <w:t>Күтүлгөн жыйынтыктар:</w:t>
            </w:r>
          </w:p>
        </w:tc>
      </w:tr>
      <w:tr w:rsidR="00B25932" w:rsidRPr="00E43118" w:rsidTr="00AB15ED">
        <w:trPr>
          <w:gridAfter w:val="2"/>
          <w:wAfter w:w="527" w:type="dxa"/>
          <w:trHeight w:val="480"/>
          <w:jc w:val="center"/>
        </w:trPr>
        <w:tc>
          <w:tcPr>
            <w:tcW w:w="4526" w:type="dxa"/>
            <w:gridSpan w:val="8"/>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rFonts w:eastAsia="Calibri"/>
              </w:rPr>
            </w:pPr>
            <w:r w:rsidRPr="00E43118">
              <w:rPr>
                <w:rFonts w:eastAsia="Calibri"/>
                <w:iCs/>
              </w:rPr>
              <w:lastRenderedPageBreak/>
              <w:t xml:space="preserve">Жеке турак-жай куруу </w:t>
            </w:r>
            <w:r w:rsidRPr="00E43118">
              <w:rPr>
                <w:rFonts w:eastAsia="Calibri"/>
                <w:iCs/>
                <w:lang w:val="kk-KZ"/>
              </w:rPr>
              <w:t>үчүн жер тартыш</w:t>
            </w:r>
            <w:r w:rsidRPr="00E43118">
              <w:rPr>
                <w:rFonts w:eastAsia="Calibri"/>
                <w:iCs/>
              </w:rPr>
              <w:t xml:space="preserve">, таштуу жайыттар, </w:t>
            </w:r>
            <w:r w:rsidRPr="00E43118">
              <w:rPr>
                <w:rFonts w:eastAsia="Calibri"/>
                <w:iCs/>
                <w:lang w:val="kk-KZ"/>
              </w:rPr>
              <w:t xml:space="preserve">айыл чарбасына ыңгайсыз жерлерди </w:t>
            </w:r>
            <w:r w:rsidRPr="00E43118">
              <w:rPr>
                <w:rFonts w:eastAsia="Calibri"/>
                <w:iCs/>
              </w:rPr>
              <w:t xml:space="preserve">трансформация </w:t>
            </w:r>
            <w:r w:rsidRPr="00E43118">
              <w:rPr>
                <w:rFonts w:eastAsia="Calibri"/>
                <w:iCs/>
                <w:lang w:val="kk-KZ"/>
              </w:rPr>
              <w:t>турак жай үчүн өткөрүү</w:t>
            </w:r>
            <w:r w:rsidRPr="00E43118">
              <w:rPr>
                <w:rFonts w:eastAsia="Calibri"/>
                <w:iCs/>
              </w:rPr>
              <w:t xml:space="preserve"> зарыл.</w:t>
            </w:r>
          </w:p>
        </w:tc>
        <w:tc>
          <w:tcPr>
            <w:tcW w:w="6247" w:type="dxa"/>
            <w:gridSpan w:val="25"/>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rFonts w:eastAsia="Calibri"/>
                <w:lang w:val="ru-RU"/>
              </w:rPr>
            </w:pPr>
            <w:r w:rsidRPr="00E43118">
              <w:rPr>
                <w:rFonts w:eastAsia="Calibri"/>
                <w:lang w:val="kk-KZ"/>
              </w:rPr>
              <w:t xml:space="preserve">Калк турак-жай менен камсыз болот. </w:t>
            </w:r>
          </w:p>
        </w:tc>
      </w:tr>
      <w:tr w:rsidR="00B25932" w:rsidRPr="00CE3247" w:rsidTr="00AB15ED">
        <w:trPr>
          <w:gridAfter w:val="2"/>
          <w:wAfter w:w="527" w:type="dxa"/>
          <w:trHeight w:val="572"/>
          <w:jc w:val="center"/>
        </w:trPr>
        <w:tc>
          <w:tcPr>
            <w:tcW w:w="4526" w:type="dxa"/>
            <w:gridSpan w:val="8"/>
            <w:tcBorders>
              <w:top w:val="single" w:sz="4" w:space="0" w:color="auto"/>
              <w:left w:val="single" w:sz="4" w:space="0" w:color="auto"/>
              <w:bottom w:val="single" w:sz="4" w:space="0" w:color="auto"/>
              <w:right w:val="single" w:sz="4" w:space="0" w:color="auto"/>
            </w:tcBorders>
          </w:tcPr>
          <w:p w:rsidR="00B25932" w:rsidRPr="00E43118" w:rsidRDefault="00B25932" w:rsidP="00B25932">
            <w:pPr>
              <w:spacing w:after="40"/>
              <w:rPr>
                <w:rFonts w:eastAsia="Calibri"/>
              </w:rPr>
            </w:pPr>
            <w:r w:rsidRPr="00E43118">
              <w:rPr>
                <w:rFonts w:eastAsia="Calibri"/>
              </w:rPr>
              <w:t>Жеке ишкерлерге жер маселеси боюнча жардам</w:t>
            </w:r>
          </w:p>
          <w:p w:rsidR="00B25932" w:rsidRPr="00E43118" w:rsidRDefault="00B25932" w:rsidP="00B25932">
            <w:pPr>
              <w:spacing w:after="40"/>
              <w:rPr>
                <w:rFonts w:eastAsia="Calibri"/>
              </w:rPr>
            </w:pPr>
          </w:p>
        </w:tc>
        <w:tc>
          <w:tcPr>
            <w:tcW w:w="6247" w:type="dxa"/>
            <w:gridSpan w:val="25"/>
            <w:tcBorders>
              <w:top w:val="single" w:sz="4" w:space="0" w:color="auto"/>
              <w:left w:val="single" w:sz="4" w:space="0" w:color="auto"/>
              <w:bottom w:val="single" w:sz="4" w:space="0" w:color="auto"/>
              <w:right w:val="single" w:sz="4" w:space="0" w:color="auto"/>
            </w:tcBorders>
          </w:tcPr>
          <w:p w:rsidR="00B25932" w:rsidRPr="00D8299D" w:rsidRDefault="00B25932" w:rsidP="00B25932">
            <w:pPr>
              <w:spacing w:after="40"/>
              <w:rPr>
                <w:rFonts w:eastAsia="Calibri"/>
              </w:rPr>
            </w:pPr>
            <w:r w:rsidRPr="00E43118">
              <w:rPr>
                <w:rFonts w:eastAsia="Calibri"/>
              </w:rPr>
              <w:t xml:space="preserve">Жергиликтүү бийлик жеке ишкерлер менен тыгыз кызматташууга </w:t>
            </w:r>
            <w:r w:rsidRPr="00D8299D">
              <w:rPr>
                <w:rFonts w:eastAsia="Calibri"/>
              </w:rPr>
              <w:t>шарт түзөт</w:t>
            </w:r>
          </w:p>
        </w:tc>
      </w:tr>
      <w:tr w:rsidR="00B25932" w:rsidRPr="00CE3247" w:rsidTr="00AB15ED">
        <w:trPr>
          <w:gridAfter w:val="2"/>
          <w:wAfter w:w="527" w:type="dxa"/>
          <w:jc w:val="center"/>
        </w:trPr>
        <w:tc>
          <w:tcPr>
            <w:tcW w:w="10773" w:type="dxa"/>
            <w:gridSpan w:val="33"/>
            <w:tcBorders>
              <w:top w:val="single" w:sz="4" w:space="0" w:color="auto"/>
            </w:tcBorders>
          </w:tcPr>
          <w:p w:rsidR="00B25932" w:rsidRPr="00D8299D" w:rsidRDefault="00B25932" w:rsidP="00B25932">
            <w:pPr>
              <w:rPr>
                <w:rFonts w:eastAsia="Calibri"/>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F512DA" w:rsidRDefault="00B25932" w:rsidP="00B25932">
            <w:pPr>
              <w:spacing w:before="40" w:after="40" w:line="276" w:lineRule="auto"/>
              <w:rPr>
                <w:b/>
                <w:bCs/>
              </w:rPr>
            </w:pPr>
            <w:r w:rsidRPr="008A532A">
              <w:rPr>
                <w:b/>
                <w:bCs/>
              </w:rPr>
              <w:t>7-БӨЛҮМ. АЙЛАНА-ЧӨЙРӨ</w:t>
            </w:r>
          </w:p>
        </w:tc>
        <w:tc>
          <w:tcPr>
            <w:tcW w:w="3089" w:type="dxa"/>
            <w:gridSpan w:val="10"/>
            <w:tcBorders>
              <w:top w:val="single" w:sz="4" w:space="0" w:color="auto"/>
            </w:tcBorders>
            <w:shd w:val="clear" w:color="auto" w:fill="D9D9D9" w:themeFill="background1" w:themeFillShade="D9"/>
          </w:tcPr>
          <w:p w:rsidR="00B25932" w:rsidRPr="00F512DA" w:rsidRDefault="00B25932" w:rsidP="00B25932">
            <w:pPr>
              <w:spacing w:before="40" w:after="40" w:line="276" w:lineRule="auto"/>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36"/>
          <w:jc w:val="center"/>
        </w:trPr>
        <w:tc>
          <w:tcPr>
            <w:tcW w:w="10773" w:type="dxa"/>
            <w:gridSpan w:val="33"/>
          </w:tcPr>
          <w:p w:rsidR="00B25932" w:rsidRPr="00F512DA" w:rsidRDefault="00B25932" w:rsidP="00B25932">
            <w:pPr>
              <w:spacing w:line="276" w:lineRule="auto"/>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F512DA" w:rsidRDefault="00B25932" w:rsidP="00B25932">
            <w:pPr>
              <w:spacing w:before="40" w:after="40" w:line="276" w:lineRule="auto"/>
              <w:rPr>
                <w:b/>
                <w:bCs/>
              </w:rPr>
            </w:pPr>
            <w:r w:rsidRPr="00F512DA">
              <w:rPr>
                <w:b/>
                <w:bCs/>
              </w:rPr>
              <w:t xml:space="preserve">7.1. (таблица) </w:t>
            </w:r>
            <w:r w:rsidRPr="008A532A">
              <w:rPr>
                <w:b/>
                <w:bCs/>
              </w:rPr>
              <w:t>Айлана-чөйрө</w:t>
            </w:r>
          </w:p>
        </w:tc>
        <w:tc>
          <w:tcPr>
            <w:tcW w:w="3089" w:type="dxa"/>
            <w:gridSpan w:val="10"/>
            <w:shd w:val="clear" w:color="auto" w:fill="D9D9D9" w:themeFill="background1" w:themeFillShade="D9"/>
          </w:tcPr>
          <w:p w:rsidR="00B25932" w:rsidRPr="00F512DA" w:rsidRDefault="00B25932" w:rsidP="00B25932">
            <w:pPr>
              <w:spacing w:before="40" w:after="40" w:line="276" w:lineRule="auto"/>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vMerge w:val="restart"/>
            <w:noWrap/>
            <w:vAlign w:val="center"/>
            <w:hideMark/>
          </w:tcPr>
          <w:p w:rsidR="00B25932" w:rsidRPr="00F512DA" w:rsidRDefault="00B25932" w:rsidP="00B25932">
            <w:pPr>
              <w:spacing w:before="40" w:after="40"/>
              <w:jc w:val="center"/>
              <w:rPr>
                <w:b/>
                <w:bCs/>
              </w:rPr>
            </w:pPr>
            <w:r w:rsidRPr="00F512DA">
              <w:rPr>
                <w:b/>
                <w:bCs/>
              </w:rPr>
              <w:t>Категория</w:t>
            </w:r>
          </w:p>
        </w:tc>
        <w:tc>
          <w:tcPr>
            <w:tcW w:w="2981" w:type="dxa"/>
            <w:gridSpan w:val="13"/>
            <w:noWrap/>
            <w:vAlign w:val="center"/>
            <w:hideMark/>
          </w:tcPr>
          <w:p w:rsidR="00B25932" w:rsidRPr="00F512DA" w:rsidRDefault="00B25932" w:rsidP="00B25932">
            <w:pPr>
              <w:jc w:val="center"/>
              <w:rPr>
                <w:i/>
                <w:iCs/>
              </w:rPr>
            </w:pPr>
            <w:r w:rsidRPr="00F512DA">
              <w:rPr>
                <w:i/>
                <w:iCs/>
              </w:rPr>
              <w:t>факт</w:t>
            </w:r>
          </w:p>
        </w:tc>
        <w:tc>
          <w:tcPr>
            <w:tcW w:w="993" w:type="dxa"/>
            <w:gridSpan w:val="4"/>
            <w:noWrap/>
            <w:vAlign w:val="center"/>
            <w:hideMark/>
          </w:tcPr>
          <w:p w:rsidR="00B25932" w:rsidRPr="00F512DA" w:rsidRDefault="00B25932" w:rsidP="00B25932">
            <w:pPr>
              <w:jc w:val="center"/>
              <w:rPr>
                <w:i/>
                <w:iCs/>
              </w:rPr>
            </w:pPr>
            <w:r w:rsidRPr="00176DA1">
              <w:rPr>
                <w:i/>
                <w:iCs/>
                <w:lang w:val="ky-KG"/>
              </w:rPr>
              <w:t>күтүлгөн</w:t>
            </w:r>
            <w:r w:rsidRPr="00F512DA">
              <w:rPr>
                <w:i/>
                <w:iCs/>
              </w:rPr>
              <w:t>.</w:t>
            </w:r>
          </w:p>
        </w:tc>
        <w:tc>
          <w:tcPr>
            <w:tcW w:w="3089" w:type="dxa"/>
            <w:gridSpan w:val="10"/>
            <w:vAlign w:val="center"/>
          </w:tcPr>
          <w:p w:rsidR="00B25932" w:rsidRPr="00F512DA" w:rsidRDefault="00B25932" w:rsidP="00B25932">
            <w:pPr>
              <w:jc w:val="center"/>
              <w:rPr>
                <w:i/>
                <w:iCs/>
              </w:rPr>
            </w:pPr>
            <w:r w:rsidRPr="00F512DA">
              <w:rPr>
                <w:i/>
                <w:iCs/>
              </w:rPr>
              <w:t>прогноз</w:t>
            </w:r>
          </w:p>
        </w:tc>
      </w:tr>
      <w:tr w:rsidR="00B25932" w:rsidRPr="008A532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vMerge/>
            <w:noWrap/>
            <w:hideMark/>
          </w:tcPr>
          <w:p w:rsidR="00B25932" w:rsidRPr="00F512DA" w:rsidRDefault="00B25932" w:rsidP="00B25932">
            <w:pPr>
              <w:spacing w:before="40" w:after="40"/>
            </w:pPr>
          </w:p>
        </w:tc>
        <w:tc>
          <w:tcPr>
            <w:tcW w:w="998" w:type="dxa"/>
            <w:gridSpan w:val="4"/>
            <w:noWrap/>
            <w:vAlign w:val="center"/>
            <w:hideMark/>
          </w:tcPr>
          <w:p w:rsidR="00B25932" w:rsidRPr="00D62B05" w:rsidRDefault="00B25932" w:rsidP="00B25932">
            <w:pPr>
              <w:spacing w:before="40" w:after="40"/>
              <w:jc w:val="center"/>
              <w:rPr>
                <w:b/>
                <w:bCs/>
              </w:rPr>
            </w:pPr>
            <w:r w:rsidRPr="00D62B05">
              <w:rPr>
                <w:b/>
                <w:bCs/>
              </w:rPr>
              <w:t>202</w:t>
            </w:r>
            <w:r>
              <w:rPr>
                <w:b/>
                <w:bCs/>
                <w:lang w:val="ky-KG"/>
              </w:rPr>
              <w:t>4</w:t>
            </w:r>
            <w:r w:rsidRPr="00D62B05">
              <w:rPr>
                <w:b/>
                <w:bCs/>
              </w:rPr>
              <w:t xml:space="preserve"> </w:t>
            </w:r>
            <w:r w:rsidRPr="00D62B05">
              <w:rPr>
                <w:b/>
                <w:bCs/>
                <w:lang w:val="ky-KG"/>
              </w:rPr>
              <w:t>ж</w:t>
            </w:r>
            <w:r w:rsidRPr="00D62B05">
              <w:rPr>
                <w:b/>
                <w:bCs/>
              </w:rPr>
              <w:t>.</w:t>
            </w:r>
          </w:p>
        </w:tc>
        <w:tc>
          <w:tcPr>
            <w:tcW w:w="999" w:type="dxa"/>
            <w:gridSpan w:val="3"/>
            <w:noWrap/>
            <w:vAlign w:val="center"/>
            <w:hideMark/>
          </w:tcPr>
          <w:p w:rsidR="00B25932" w:rsidRPr="00D62B05" w:rsidRDefault="00B25932" w:rsidP="00B25932">
            <w:pPr>
              <w:spacing w:before="40" w:after="40"/>
              <w:jc w:val="center"/>
              <w:rPr>
                <w:b/>
                <w:bCs/>
              </w:rPr>
            </w:pPr>
            <w:r>
              <w:rPr>
                <w:b/>
                <w:bCs/>
              </w:rPr>
              <w:t>202</w:t>
            </w:r>
            <w:r>
              <w:rPr>
                <w:b/>
                <w:bCs/>
                <w:lang w:val="kk-KZ"/>
              </w:rPr>
              <w:t>5</w:t>
            </w:r>
            <w:r w:rsidRPr="00D62B05">
              <w:rPr>
                <w:b/>
                <w:bCs/>
              </w:rPr>
              <w:t xml:space="preserve"> </w:t>
            </w:r>
            <w:r w:rsidRPr="00D62B05">
              <w:rPr>
                <w:b/>
                <w:bCs/>
                <w:lang w:val="ky-KG"/>
              </w:rPr>
              <w:t>ж</w:t>
            </w:r>
            <w:r w:rsidRPr="00D62B05">
              <w:rPr>
                <w:b/>
                <w:bCs/>
              </w:rPr>
              <w:t>.</w:t>
            </w:r>
          </w:p>
        </w:tc>
        <w:tc>
          <w:tcPr>
            <w:tcW w:w="984" w:type="dxa"/>
            <w:gridSpan w:val="6"/>
            <w:noWrap/>
            <w:vAlign w:val="center"/>
            <w:hideMark/>
          </w:tcPr>
          <w:p w:rsidR="00B25932" w:rsidRPr="00D62B05" w:rsidRDefault="00B25932" w:rsidP="00B25932">
            <w:pPr>
              <w:jc w:val="center"/>
              <w:rPr>
                <w:b/>
                <w:bCs/>
              </w:rPr>
            </w:pPr>
            <w:r w:rsidRPr="00D62B05">
              <w:rPr>
                <w:b/>
                <w:bCs/>
              </w:rPr>
              <w:t>202</w:t>
            </w:r>
            <w:r>
              <w:rPr>
                <w:b/>
                <w:bCs/>
                <w:lang w:val="ky-KG"/>
              </w:rPr>
              <w:t>6</w:t>
            </w:r>
            <w:r w:rsidRPr="00D62B05">
              <w:rPr>
                <w:b/>
                <w:bCs/>
                <w:lang w:val="ky-KG"/>
              </w:rPr>
              <w:t>ж</w:t>
            </w:r>
            <w:r w:rsidRPr="00D62B05">
              <w:rPr>
                <w:b/>
                <w:bCs/>
              </w:rPr>
              <w:t>.</w:t>
            </w:r>
          </w:p>
        </w:tc>
        <w:tc>
          <w:tcPr>
            <w:tcW w:w="993" w:type="dxa"/>
            <w:gridSpan w:val="4"/>
            <w:noWrap/>
            <w:vAlign w:val="center"/>
            <w:hideMark/>
          </w:tcPr>
          <w:p w:rsidR="00B25932" w:rsidRPr="00D62B05" w:rsidRDefault="00B25932" w:rsidP="00B25932">
            <w:pPr>
              <w:jc w:val="center"/>
              <w:rPr>
                <w:b/>
                <w:bCs/>
              </w:rPr>
            </w:pPr>
            <w:r w:rsidRPr="00D62B05">
              <w:rPr>
                <w:b/>
                <w:bCs/>
              </w:rPr>
              <w:t>202</w:t>
            </w:r>
            <w:r>
              <w:rPr>
                <w:b/>
                <w:bCs/>
                <w:lang w:val="ky-KG"/>
              </w:rPr>
              <w:t>7</w:t>
            </w:r>
            <w:r w:rsidRPr="00D62B05">
              <w:rPr>
                <w:b/>
                <w:bCs/>
              </w:rPr>
              <w:t xml:space="preserve"> </w:t>
            </w:r>
            <w:r w:rsidRPr="00D62B05">
              <w:rPr>
                <w:b/>
                <w:bCs/>
                <w:lang w:val="ky-KG"/>
              </w:rPr>
              <w:t>ж</w:t>
            </w:r>
            <w:r w:rsidRPr="00D62B05">
              <w:rPr>
                <w:b/>
                <w:bCs/>
              </w:rPr>
              <w:t>.</w:t>
            </w:r>
          </w:p>
        </w:tc>
        <w:tc>
          <w:tcPr>
            <w:tcW w:w="1024" w:type="dxa"/>
            <w:gridSpan w:val="6"/>
            <w:noWrap/>
            <w:vAlign w:val="center"/>
            <w:hideMark/>
          </w:tcPr>
          <w:p w:rsidR="00B25932" w:rsidRPr="00D62B05" w:rsidRDefault="00B25932" w:rsidP="00B25932">
            <w:pPr>
              <w:jc w:val="center"/>
              <w:rPr>
                <w:b/>
                <w:bCs/>
              </w:rPr>
            </w:pPr>
            <w:r w:rsidRPr="00D62B05">
              <w:rPr>
                <w:b/>
                <w:bCs/>
              </w:rPr>
              <w:t>202</w:t>
            </w:r>
            <w:r>
              <w:rPr>
                <w:b/>
                <w:bCs/>
                <w:lang w:val="ky-KG"/>
              </w:rPr>
              <w:t>8</w:t>
            </w:r>
            <w:r w:rsidRPr="00D62B05">
              <w:rPr>
                <w:b/>
                <w:bCs/>
              </w:rPr>
              <w:t xml:space="preserve"> </w:t>
            </w:r>
            <w:r w:rsidRPr="00D62B05">
              <w:rPr>
                <w:b/>
                <w:bCs/>
                <w:lang w:val="ky-KG"/>
              </w:rPr>
              <w:t>ж</w:t>
            </w:r>
            <w:r w:rsidRPr="00D62B05">
              <w:rPr>
                <w:b/>
                <w:bCs/>
              </w:rPr>
              <w:t>.</w:t>
            </w:r>
          </w:p>
        </w:tc>
        <w:tc>
          <w:tcPr>
            <w:tcW w:w="790" w:type="dxa"/>
            <w:gridSpan w:val="3"/>
            <w:noWrap/>
            <w:vAlign w:val="center"/>
            <w:hideMark/>
          </w:tcPr>
          <w:p w:rsidR="00B25932" w:rsidRPr="00D62B05" w:rsidRDefault="00B25932" w:rsidP="00B25932">
            <w:pPr>
              <w:jc w:val="center"/>
              <w:rPr>
                <w:b/>
                <w:bCs/>
              </w:rPr>
            </w:pPr>
            <w:r w:rsidRPr="00D62B05">
              <w:rPr>
                <w:b/>
                <w:bCs/>
              </w:rPr>
              <w:t>202</w:t>
            </w:r>
            <w:r>
              <w:rPr>
                <w:b/>
                <w:bCs/>
                <w:lang w:val="ky-KG"/>
              </w:rPr>
              <w:t>9</w:t>
            </w:r>
            <w:r w:rsidRPr="00D62B05">
              <w:rPr>
                <w:b/>
                <w:bCs/>
              </w:rPr>
              <w:t xml:space="preserve"> </w:t>
            </w:r>
            <w:r w:rsidRPr="00D62B05">
              <w:rPr>
                <w:b/>
                <w:bCs/>
                <w:lang w:val="ky-KG"/>
              </w:rPr>
              <w:t>ж</w:t>
            </w:r>
            <w:r w:rsidRPr="00D62B05">
              <w:rPr>
                <w:b/>
                <w:bCs/>
              </w:rPr>
              <w:t>.</w:t>
            </w:r>
          </w:p>
        </w:tc>
        <w:tc>
          <w:tcPr>
            <w:tcW w:w="1275" w:type="dxa"/>
            <w:noWrap/>
            <w:vAlign w:val="center"/>
            <w:hideMark/>
          </w:tcPr>
          <w:p w:rsidR="00B25932" w:rsidRPr="00D62B05" w:rsidRDefault="00B25932" w:rsidP="00B25932">
            <w:pPr>
              <w:jc w:val="center"/>
              <w:rPr>
                <w:b/>
                <w:bCs/>
              </w:rPr>
            </w:pPr>
            <w:r w:rsidRPr="00D62B05">
              <w:rPr>
                <w:b/>
                <w:bCs/>
              </w:rPr>
              <w:t>20</w:t>
            </w:r>
            <w:r>
              <w:rPr>
                <w:b/>
                <w:bCs/>
                <w:lang w:val="ky-KG"/>
              </w:rPr>
              <w:t>30</w:t>
            </w:r>
            <w:r w:rsidRPr="00D62B05">
              <w:rPr>
                <w:b/>
                <w:bCs/>
              </w:rPr>
              <w:t xml:space="preserve"> </w:t>
            </w:r>
            <w:r w:rsidRPr="00D62B05">
              <w:rPr>
                <w:b/>
                <w:bCs/>
                <w:lang w:val="ky-KG"/>
              </w:rPr>
              <w:t>ж</w:t>
            </w:r>
            <w:r w:rsidRPr="00D62B05">
              <w:rPr>
                <w:b/>
                <w:bCs/>
              </w:rPr>
              <w:t>.</w:t>
            </w: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tcPr>
          <w:p w:rsidR="00B25932" w:rsidRPr="00F512DA" w:rsidRDefault="00B25932" w:rsidP="00B25932">
            <w:pPr>
              <w:spacing w:before="40" w:after="40"/>
            </w:pPr>
            <w:r w:rsidRPr="00176DA1">
              <w:t>электр энергиясы</w:t>
            </w:r>
          </w:p>
        </w:tc>
        <w:tc>
          <w:tcPr>
            <w:tcW w:w="998" w:type="dxa"/>
            <w:gridSpan w:val="4"/>
            <w:noWrap/>
            <w:vAlign w:val="center"/>
          </w:tcPr>
          <w:p w:rsidR="00B25932" w:rsidRPr="00F512DA" w:rsidRDefault="00B25932" w:rsidP="00B25932">
            <w:pPr>
              <w:spacing w:before="40" w:after="40"/>
              <w:jc w:val="right"/>
            </w:pPr>
            <w:r w:rsidRPr="007D2315">
              <w:t>70</w:t>
            </w:r>
          </w:p>
        </w:tc>
        <w:tc>
          <w:tcPr>
            <w:tcW w:w="999" w:type="dxa"/>
            <w:gridSpan w:val="3"/>
            <w:noWrap/>
          </w:tcPr>
          <w:p w:rsidR="00B25932" w:rsidRPr="00F512DA" w:rsidRDefault="00B25932" w:rsidP="00B25932">
            <w:pPr>
              <w:spacing w:before="40" w:after="40"/>
              <w:jc w:val="right"/>
            </w:pPr>
            <w:r w:rsidRPr="007D2315">
              <w:t>70</w:t>
            </w:r>
          </w:p>
        </w:tc>
        <w:tc>
          <w:tcPr>
            <w:tcW w:w="984" w:type="dxa"/>
            <w:gridSpan w:val="6"/>
            <w:noWrap/>
          </w:tcPr>
          <w:p w:rsidR="00B25932" w:rsidRPr="00F512DA" w:rsidRDefault="00B25932" w:rsidP="00B25932">
            <w:pPr>
              <w:jc w:val="right"/>
            </w:pPr>
            <w:r w:rsidRPr="007D2315">
              <w:t>70</w:t>
            </w:r>
          </w:p>
        </w:tc>
        <w:tc>
          <w:tcPr>
            <w:tcW w:w="993" w:type="dxa"/>
            <w:gridSpan w:val="4"/>
            <w:noWrap/>
          </w:tcPr>
          <w:p w:rsidR="00B25932" w:rsidRPr="00F512DA" w:rsidRDefault="00B25932" w:rsidP="00B25932">
            <w:pPr>
              <w:jc w:val="right"/>
            </w:pPr>
            <w:r w:rsidRPr="007D2315">
              <w:t>70</w:t>
            </w:r>
          </w:p>
        </w:tc>
        <w:tc>
          <w:tcPr>
            <w:tcW w:w="1024" w:type="dxa"/>
            <w:gridSpan w:val="6"/>
            <w:noWrap/>
          </w:tcPr>
          <w:p w:rsidR="00B25932" w:rsidRPr="00F512DA" w:rsidRDefault="00B25932" w:rsidP="00B25932">
            <w:pPr>
              <w:jc w:val="right"/>
            </w:pPr>
            <w:r w:rsidRPr="007D2315">
              <w:t>75</w:t>
            </w:r>
          </w:p>
        </w:tc>
        <w:tc>
          <w:tcPr>
            <w:tcW w:w="790" w:type="dxa"/>
            <w:gridSpan w:val="3"/>
            <w:noWrap/>
          </w:tcPr>
          <w:p w:rsidR="00B25932" w:rsidRPr="00F512DA" w:rsidRDefault="00B25932" w:rsidP="00B25932">
            <w:pPr>
              <w:jc w:val="right"/>
              <w:rPr>
                <w:i/>
                <w:iCs/>
              </w:rPr>
            </w:pPr>
            <w:r w:rsidRPr="007D2315">
              <w:t>78</w:t>
            </w:r>
          </w:p>
        </w:tc>
        <w:tc>
          <w:tcPr>
            <w:tcW w:w="1275" w:type="dxa"/>
            <w:noWrap/>
          </w:tcPr>
          <w:p w:rsidR="00B25932" w:rsidRPr="00F512DA" w:rsidRDefault="00B25932" w:rsidP="00B25932">
            <w:pPr>
              <w:jc w:val="right"/>
              <w:rPr>
                <w:i/>
                <w:iCs/>
              </w:rPr>
            </w:pPr>
            <w:r w:rsidRPr="007D2315">
              <w:t>80</w:t>
            </w: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tcPr>
          <w:p w:rsidR="00B25932" w:rsidRPr="00F512DA" w:rsidRDefault="00B25932" w:rsidP="00B25932">
            <w:pPr>
              <w:spacing w:before="40" w:after="40"/>
            </w:pPr>
            <w:r w:rsidRPr="00176DA1">
              <w:t>газ</w:t>
            </w:r>
          </w:p>
        </w:tc>
        <w:tc>
          <w:tcPr>
            <w:tcW w:w="998" w:type="dxa"/>
            <w:gridSpan w:val="4"/>
            <w:noWrap/>
            <w:vAlign w:val="center"/>
          </w:tcPr>
          <w:p w:rsidR="00B25932" w:rsidRPr="00F512DA" w:rsidRDefault="00B25932" w:rsidP="00B25932">
            <w:pPr>
              <w:spacing w:before="40" w:after="40"/>
              <w:jc w:val="right"/>
            </w:pPr>
          </w:p>
        </w:tc>
        <w:tc>
          <w:tcPr>
            <w:tcW w:w="999" w:type="dxa"/>
            <w:gridSpan w:val="3"/>
            <w:noWrap/>
            <w:vAlign w:val="center"/>
          </w:tcPr>
          <w:p w:rsidR="00B25932" w:rsidRPr="00F512DA" w:rsidRDefault="00B25932" w:rsidP="00B25932">
            <w:pPr>
              <w:spacing w:before="40" w:after="40"/>
              <w:jc w:val="right"/>
            </w:pPr>
          </w:p>
        </w:tc>
        <w:tc>
          <w:tcPr>
            <w:tcW w:w="984" w:type="dxa"/>
            <w:gridSpan w:val="6"/>
            <w:noWrap/>
            <w:vAlign w:val="center"/>
          </w:tcPr>
          <w:p w:rsidR="00B25932" w:rsidRPr="00F512DA" w:rsidRDefault="00B25932" w:rsidP="00B25932">
            <w:pPr>
              <w:jc w:val="right"/>
            </w:pPr>
          </w:p>
        </w:tc>
        <w:tc>
          <w:tcPr>
            <w:tcW w:w="993" w:type="dxa"/>
            <w:gridSpan w:val="4"/>
            <w:noWrap/>
            <w:vAlign w:val="center"/>
          </w:tcPr>
          <w:p w:rsidR="00B25932" w:rsidRPr="00F512DA" w:rsidRDefault="00B25932" w:rsidP="00B25932">
            <w:pPr>
              <w:jc w:val="right"/>
            </w:pPr>
          </w:p>
        </w:tc>
        <w:tc>
          <w:tcPr>
            <w:tcW w:w="1024" w:type="dxa"/>
            <w:gridSpan w:val="6"/>
            <w:noWrap/>
            <w:vAlign w:val="center"/>
          </w:tcPr>
          <w:p w:rsidR="00B25932" w:rsidRPr="00F512DA" w:rsidRDefault="00B25932" w:rsidP="00B25932">
            <w:pPr>
              <w:jc w:val="right"/>
            </w:pPr>
          </w:p>
        </w:tc>
        <w:tc>
          <w:tcPr>
            <w:tcW w:w="790" w:type="dxa"/>
            <w:gridSpan w:val="3"/>
            <w:noWrap/>
            <w:vAlign w:val="center"/>
          </w:tcPr>
          <w:p w:rsidR="00B25932" w:rsidRPr="00F512DA" w:rsidRDefault="00B25932" w:rsidP="00B25932">
            <w:pPr>
              <w:jc w:val="right"/>
              <w:rPr>
                <w:i/>
                <w:iCs/>
              </w:rPr>
            </w:pPr>
          </w:p>
        </w:tc>
        <w:tc>
          <w:tcPr>
            <w:tcW w:w="1275" w:type="dxa"/>
            <w:noWrap/>
            <w:vAlign w:val="center"/>
          </w:tcPr>
          <w:p w:rsidR="00B25932" w:rsidRPr="00F512DA" w:rsidRDefault="00B25932" w:rsidP="00B25932">
            <w:pPr>
              <w:jc w:val="right"/>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tcPr>
          <w:p w:rsidR="00B25932" w:rsidRPr="00F512DA" w:rsidRDefault="00B25932" w:rsidP="00B25932">
            <w:pPr>
              <w:spacing w:before="40" w:after="40"/>
            </w:pPr>
            <w:r w:rsidRPr="00176DA1">
              <w:t>меш жылытуу</w:t>
            </w:r>
          </w:p>
        </w:tc>
        <w:tc>
          <w:tcPr>
            <w:tcW w:w="998" w:type="dxa"/>
            <w:gridSpan w:val="4"/>
            <w:noWrap/>
            <w:vAlign w:val="center"/>
          </w:tcPr>
          <w:p w:rsidR="00B25932" w:rsidRPr="00F512DA" w:rsidRDefault="00B25932" w:rsidP="00B25932">
            <w:pPr>
              <w:spacing w:before="40" w:after="40"/>
              <w:jc w:val="right"/>
            </w:pPr>
            <w:r w:rsidRPr="007D2315">
              <w:t>80</w:t>
            </w:r>
          </w:p>
        </w:tc>
        <w:tc>
          <w:tcPr>
            <w:tcW w:w="999" w:type="dxa"/>
            <w:gridSpan w:val="3"/>
            <w:noWrap/>
            <w:vAlign w:val="center"/>
          </w:tcPr>
          <w:p w:rsidR="00B25932" w:rsidRPr="00F512DA" w:rsidRDefault="00B25932" w:rsidP="00B25932">
            <w:pPr>
              <w:spacing w:before="40" w:after="40"/>
              <w:jc w:val="right"/>
            </w:pPr>
            <w:r w:rsidRPr="007D2315">
              <w:t>80</w:t>
            </w:r>
          </w:p>
        </w:tc>
        <w:tc>
          <w:tcPr>
            <w:tcW w:w="984" w:type="dxa"/>
            <w:gridSpan w:val="6"/>
            <w:noWrap/>
            <w:vAlign w:val="center"/>
          </w:tcPr>
          <w:p w:rsidR="00B25932" w:rsidRPr="00F512DA" w:rsidRDefault="00B25932" w:rsidP="00B25932">
            <w:pPr>
              <w:jc w:val="right"/>
            </w:pPr>
            <w:r w:rsidRPr="007D2315">
              <w:t>80</w:t>
            </w:r>
          </w:p>
        </w:tc>
        <w:tc>
          <w:tcPr>
            <w:tcW w:w="993" w:type="dxa"/>
            <w:gridSpan w:val="4"/>
            <w:noWrap/>
            <w:vAlign w:val="center"/>
          </w:tcPr>
          <w:p w:rsidR="00B25932" w:rsidRPr="00F512DA" w:rsidRDefault="00B25932" w:rsidP="00B25932">
            <w:pPr>
              <w:jc w:val="right"/>
            </w:pPr>
            <w:r w:rsidRPr="007D2315">
              <w:t>80</w:t>
            </w:r>
          </w:p>
        </w:tc>
        <w:tc>
          <w:tcPr>
            <w:tcW w:w="1024" w:type="dxa"/>
            <w:gridSpan w:val="6"/>
            <w:noWrap/>
            <w:vAlign w:val="center"/>
          </w:tcPr>
          <w:p w:rsidR="00B25932" w:rsidRPr="00F512DA" w:rsidRDefault="00B25932" w:rsidP="00B25932">
            <w:pPr>
              <w:jc w:val="right"/>
            </w:pPr>
            <w:r w:rsidRPr="007D2315">
              <w:t>80</w:t>
            </w:r>
          </w:p>
        </w:tc>
        <w:tc>
          <w:tcPr>
            <w:tcW w:w="790" w:type="dxa"/>
            <w:gridSpan w:val="3"/>
            <w:noWrap/>
            <w:vAlign w:val="center"/>
          </w:tcPr>
          <w:p w:rsidR="00B25932" w:rsidRPr="00F512DA" w:rsidRDefault="00B25932" w:rsidP="00B25932">
            <w:pPr>
              <w:jc w:val="right"/>
              <w:rPr>
                <w:i/>
                <w:iCs/>
              </w:rPr>
            </w:pPr>
            <w:r w:rsidRPr="007D2315">
              <w:t>80</w:t>
            </w:r>
          </w:p>
        </w:tc>
        <w:tc>
          <w:tcPr>
            <w:tcW w:w="1275" w:type="dxa"/>
            <w:noWrap/>
            <w:vAlign w:val="center"/>
          </w:tcPr>
          <w:p w:rsidR="00B25932" w:rsidRPr="00F512DA" w:rsidRDefault="00B25932" w:rsidP="00B25932">
            <w:pPr>
              <w:jc w:val="right"/>
              <w:rPr>
                <w:i/>
                <w:iCs/>
              </w:rPr>
            </w:pPr>
            <w:r w:rsidRPr="007D2315">
              <w:t>80</w:t>
            </w: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82"/>
          <w:jc w:val="center"/>
        </w:trPr>
        <w:tc>
          <w:tcPr>
            <w:tcW w:w="3710" w:type="dxa"/>
            <w:gridSpan w:val="6"/>
            <w:noWrap/>
          </w:tcPr>
          <w:p w:rsidR="00B25932" w:rsidRPr="00F512DA" w:rsidRDefault="00B25932" w:rsidP="00B25932">
            <w:pPr>
              <w:spacing w:before="40" w:after="40"/>
            </w:pPr>
            <w:r w:rsidRPr="00176DA1">
              <w:t>башка орнотуулар</w:t>
            </w:r>
          </w:p>
        </w:tc>
        <w:tc>
          <w:tcPr>
            <w:tcW w:w="998" w:type="dxa"/>
            <w:gridSpan w:val="4"/>
            <w:noWrap/>
            <w:vAlign w:val="center"/>
          </w:tcPr>
          <w:p w:rsidR="00B25932" w:rsidRPr="00F512DA" w:rsidRDefault="00B25932" w:rsidP="00B25932">
            <w:pPr>
              <w:spacing w:before="40" w:after="40"/>
              <w:jc w:val="right"/>
            </w:pPr>
          </w:p>
        </w:tc>
        <w:tc>
          <w:tcPr>
            <w:tcW w:w="999" w:type="dxa"/>
            <w:gridSpan w:val="3"/>
            <w:noWrap/>
            <w:vAlign w:val="center"/>
          </w:tcPr>
          <w:p w:rsidR="00B25932" w:rsidRPr="00F512DA" w:rsidRDefault="00B25932" w:rsidP="00B25932">
            <w:pPr>
              <w:spacing w:before="40" w:after="40"/>
              <w:jc w:val="right"/>
            </w:pPr>
          </w:p>
        </w:tc>
        <w:tc>
          <w:tcPr>
            <w:tcW w:w="984" w:type="dxa"/>
            <w:gridSpan w:val="6"/>
            <w:noWrap/>
            <w:vAlign w:val="center"/>
          </w:tcPr>
          <w:p w:rsidR="00B25932" w:rsidRPr="00F512DA" w:rsidRDefault="00B25932" w:rsidP="00B25932">
            <w:pPr>
              <w:jc w:val="right"/>
            </w:pPr>
          </w:p>
        </w:tc>
        <w:tc>
          <w:tcPr>
            <w:tcW w:w="993" w:type="dxa"/>
            <w:gridSpan w:val="4"/>
            <w:noWrap/>
            <w:vAlign w:val="center"/>
          </w:tcPr>
          <w:p w:rsidR="00B25932" w:rsidRPr="00F512DA" w:rsidRDefault="00B25932" w:rsidP="00B25932">
            <w:pPr>
              <w:jc w:val="right"/>
            </w:pPr>
          </w:p>
        </w:tc>
        <w:tc>
          <w:tcPr>
            <w:tcW w:w="1024" w:type="dxa"/>
            <w:gridSpan w:val="6"/>
            <w:noWrap/>
            <w:vAlign w:val="center"/>
          </w:tcPr>
          <w:p w:rsidR="00B25932" w:rsidRPr="00F512DA" w:rsidRDefault="00B25932" w:rsidP="00B25932">
            <w:pPr>
              <w:jc w:val="right"/>
            </w:pPr>
          </w:p>
        </w:tc>
        <w:tc>
          <w:tcPr>
            <w:tcW w:w="790" w:type="dxa"/>
            <w:gridSpan w:val="3"/>
            <w:noWrap/>
            <w:vAlign w:val="center"/>
          </w:tcPr>
          <w:p w:rsidR="00B25932" w:rsidRPr="00F512DA" w:rsidRDefault="00B25932" w:rsidP="00B25932">
            <w:pPr>
              <w:jc w:val="right"/>
              <w:rPr>
                <w:i/>
                <w:iCs/>
              </w:rPr>
            </w:pPr>
          </w:p>
        </w:tc>
        <w:tc>
          <w:tcPr>
            <w:tcW w:w="1275" w:type="dxa"/>
            <w:noWrap/>
            <w:vAlign w:val="center"/>
          </w:tcPr>
          <w:p w:rsidR="00B25932" w:rsidRPr="00F512DA" w:rsidRDefault="00B25932" w:rsidP="00B25932">
            <w:pPr>
              <w:jc w:val="right"/>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F512DA" w:rsidRDefault="00B25932" w:rsidP="00B25932">
            <w:pPr>
              <w:spacing w:before="40" w:after="40" w:line="276" w:lineRule="auto"/>
              <w:rPr>
                <w:b/>
                <w:bCs/>
              </w:rPr>
            </w:pPr>
            <w:r w:rsidRPr="00F512DA">
              <w:rPr>
                <w:b/>
                <w:bCs/>
              </w:rPr>
              <w:t xml:space="preserve">7.2. </w:t>
            </w:r>
            <w:r w:rsidRPr="00176DA1">
              <w:rPr>
                <w:b/>
                <w:bCs/>
              </w:rPr>
              <w:t>Учурдагы кырдаал</w:t>
            </w:r>
            <w:r w:rsidRPr="00176DA1">
              <w:rPr>
                <w:b/>
                <w:bCs/>
                <w:lang w:val="ky-KG"/>
              </w:rPr>
              <w:t>га анализ жүргүзүү</w:t>
            </w:r>
          </w:p>
        </w:tc>
        <w:tc>
          <w:tcPr>
            <w:tcW w:w="3089" w:type="dxa"/>
            <w:gridSpan w:val="10"/>
            <w:shd w:val="clear" w:color="auto" w:fill="D9D9D9" w:themeFill="background1" w:themeFillShade="D9"/>
          </w:tcPr>
          <w:p w:rsidR="00B25932" w:rsidRPr="00F512DA" w:rsidRDefault="00B25932" w:rsidP="00B25932">
            <w:pPr>
              <w:spacing w:before="40" w:after="40" w:line="276" w:lineRule="auto"/>
              <w:rPr>
                <w:i/>
                <w:iCs/>
              </w:rPr>
            </w:pPr>
          </w:p>
        </w:tc>
      </w:tr>
      <w:tr w:rsidR="00B25932" w:rsidRPr="00CF5E9C"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10773" w:type="dxa"/>
            <w:gridSpan w:val="33"/>
          </w:tcPr>
          <w:p w:rsidR="00B25932" w:rsidRPr="00176DA1" w:rsidRDefault="00B25932" w:rsidP="00B25932">
            <w:pPr>
              <w:spacing w:before="40" w:after="40" w:line="276" w:lineRule="auto"/>
              <w:ind w:left="176"/>
              <w:rPr>
                <w:i/>
                <w:iCs/>
              </w:rPr>
            </w:pPr>
            <w:r w:rsidRPr="00176DA1">
              <w:rPr>
                <w:i/>
                <w:iCs/>
              </w:rPr>
              <w:t xml:space="preserve">Бул </w:t>
            </w:r>
            <w:r w:rsidRPr="00176DA1">
              <w:rPr>
                <w:i/>
                <w:iCs/>
                <w:lang w:val="ky-KG"/>
              </w:rPr>
              <w:t xml:space="preserve">жерде </w:t>
            </w:r>
            <w:r w:rsidRPr="00176DA1">
              <w:rPr>
                <w:i/>
                <w:iCs/>
              </w:rPr>
              <w:t>суроолорго кыскача жооп</w:t>
            </w:r>
            <w:r w:rsidRPr="00176DA1">
              <w:rPr>
                <w:i/>
                <w:iCs/>
                <w:lang w:val="ky-KG"/>
              </w:rPr>
              <w:t>тор</w:t>
            </w:r>
            <w:r w:rsidRPr="00176DA1">
              <w:rPr>
                <w:i/>
                <w:iCs/>
              </w:rPr>
              <w:t xml:space="preserve"> бер</w:t>
            </w:r>
            <w:r w:rsidRPr="00176DA1">
              <w:rPr>
                <w:i/>
                <w:iCs/>
                <w:lang w:val="ky-KG"/>
              </w:rPr>
              <w:t>иле</w:t>
            </w:r>
            <w:r w:rsidRPr="00176DA1">
              <w:rPr>
                <w:i/>
                <w:iCs/>
              </w:rPr>
              <w:t>т:</w:t>
            </w:r>
          </w:p>
          <w:p w:rsidR="00B25932" w:rsidRPr="00CF5E9C" w:rsidRDefault="00B25932" w:rsidP="00B25932">
            <w:pPr>
              <w:pStyle w:val="a0"/>
              <w:numPr>
                <w:ilvl w:val="0"/>
                <w:numId w:val="3"/>
              </w:numPr>
              <w:spacing w:before="40" w:after="40" w:line="276" w:lineRule="auto"/>
              <w:ind w:left="752"/>
              <w:jc w:val="both"/>
              <w:rPr>
                <w:i/>
                <w:iCs/>
              </w:rPr>
            </w:pPr>
            <w:r w:rsidRPr="00CF5E9C">
              <w:rPr>
                <w:i/>
                <w:iCs/>
                <w:lang w:val="ky-KG"/>
              </w:rPr>
              <w:t>ЖӨБ</w:t>
            </w:r>
            <w:r w:rsidRPr="00CF5E9C">
              <w:rPr>
                <w:i/>
                <w:iCs/>
              </w:rPr>
              <w:t xml:space="preserve"> аймагында кандай жаратылыш ресурстары бар жана алардын абалы кандай (жайыттардын, токойлордун абалы, суунун </w:t>
            </w:r>
            <w:r w:rsidRPr="00CF5E9C">
              <w:rPr>
                <w:i/>
                <w:iCs/>
                <w:lang w:val="ky-KG"/>
              </w:rPr>
              <w:t>көлөмү</w:t>
            </w:r>
            <w:r w:rsidRPr="00CF5E9C">
              <w:rPr>
                <w:i/>
                <w:iCs/>
              </w:rPr>
              <w:t xml:space="preserve"> жана анын сапаты, жер ресурстарынын, дарыялардын жана суу түбүндөгү экосистемалардын сапаты жана саны, жаныбарлардын жана өсүмдүктөрдүн жапайы жана кызыл китепке кирген түрлөрүнүн болушу, абанын сапаты)? (сүрөттөө)</w:t>
            </w:r>
          </w:p>
          <w:p w:rsidR="00B25932" w:rsidRPr="00CF5E9C" w:rsidRDefault="00B25932" w:rsidP="00B25932">
            <w:pPr>
              <w:pStyle w:val="a0"/>
              <w:numPr>
                <w:ilvl w:val="0"/>
                <w:numId w:val="3"/>
              </w:numPr>
              <w:spacing w:before="40" w:after="40" w:line="276" w:lineRule="auto"/>
              <w:ind w:left="752"/>
              <w:jc w:val="both"/>
              <w:rPr>
                <w:i/>
                <w:iCs/>
              </w:rPr>
            </w:pPr>
            <w:r w:rsidRPr="00CF5E9C">
              <w:rPr>
                <w:i/>
                <w:iCs/>
              </w:rPr>
              <w:t>Экологиялык маселелерди чечүү үчүн иштеген аймакта кандай уюштуруу структуралары (формалдуу жана формалдуу эмес) бар? Айлана-чөйрөнү коргоо маселелери боюнча иш алып барган ж</w:t>
            </w:r>
            <w:r w:rsidRPr="00CF5E9C">
              <w:rPr>
                <w:i/>
                <w:iCs/>
                <w:lang w:val="ky-KG"/>
              </w:rPr>
              <w:t>а</w:t>
            </w:r>
            <w:r w:rsidRPr="00CF5E9C">
              <w:rPr>
                <w:i/>
                <w:iCs/>
              </w:rPr>
              <w:t>ма</w:t>
            </w:r>
            <w:r w:rsidRPr="00CF5E9C">
              <w:rPr>
                <w:i/>
                <w:iCs/>
                <w:lang w:val="ky-KG"/>
              </w:rPr>
              <w:t>а</w:t>
            </w:r>
            <w:r w:rsidRPr="00CF5E9C">
              <w:rPr>
                <w:i/>
                <w:iCs/>
              </w:rPr>
              <w:t xml:space="preserve">ттар барбы? </w:t>
            </w:r>
            <w:r w:rsidRPr="00CF5E9C">
              <w:rPr>
                <w:i/>
                <w:iCs/>
                <w:lang w:val="ky-KG"/>
              </w:rPr>
              <w:t>Эгер бар</w:t>
            </w:r>
            <w:r w:rsidRPr="00CF5E9C">
              <w:rPr>
                <w:i/>
                <w:iCs/>
              </w:rPr>
              <w:t xml:space="preserve"> болсо, алар кайсы багыттар боюнча иш алып барышат? (көрсөтүлсүн)</w:t>
            </w:r>
          </w:p>
          <w:p w:rsidR="00B25932" w:rsidRPr="00CF5E9C" w:rsidRDefault="00B25932" w:rsidP="00B25932">
            <w:pPr>
              <w:pStyle w:val="a0"/>
              <w:numPr>
                <w:ilvl w:val="0"/>
                <w:numId w:val="3"/>
              </w:numPr>
              <w:spacing w:before="40" w:after="40" w:line="276" w:lineRule="auto"/>
              <w:ind w:left="752"/>
              <w:jc w:val="both"/>
              <w:rPr>
                <w:i/>
                <w:iCs/>
              </w:rPr>
            </w:pPr>
            <w:r w:rsidRPr="00CF5E9C">
              <w:rPr>
                <w:i/>
                <w:iCs/>
                <w:lang w:val="ky-KG"/>
              </w:rPr>
              <w:t>ЖӨБ</w:t>
            </w:r>
            <w:r w:rsidRPr="00CF5E9C">
              <w:rPr>
                <w:i/>
                <w:iCs/>
              </w:rPr>
              <w:t xml:space="preserve"> органдарынын аймагында </w:t>
            </w:r>
            <w:r w:rsidRPr="00CF5E9C">
              <w:rPr>
                <w:i/>
                <w:iCs/>
                <w:lang w:val="ky-KG"/>
              </w:rPr>
              <w:t>айлана-</w:t>
            </w:r>
            <w:r w:rsidRPr="00CF5E9C">
              <w:rPr>
                <w:i/>
                <w:iCs/>
              </w:rPr>
              <w:t xml:space="preserve"> чөйрөнү коргоо жана өзгөчө кырдаалдардын жана климаттын өзгөрүү тобокелдиктерин азайтуу боюнча тармактык пландар аткарылып жатабы? </w:t>
            </w:r>
            <w:r w:rsidRPr="00CF5E9C">
              <w:rPr>
                <w:i/>
                <w:iCs/>
                <w:lang w:val="ky-KG"/>
              </w:rPr>
              <w:t>Аткарылып жатса</w:t>
            </w:r>
            <w:r w:rsidRPr="00CF5E9C">
              <w:rPr>
                <w:i/>
                <w:iCs/>
              </w:rPr>
              <w:t xml:space="preserve">, кайсы </w:t>
            </w:r>
            <w:r w:rsidRPr="00CF5E9C">
              <w:rPr>
                <w:i/>
                <w:iCs/>
                <w:lang w:val="ky-KG"/>
              </w:rPr>
              <w:t>багыттар боюнча</w:t>
            </w:r>
            <w:r w:rsidRPr="00CF5E9C">
              <w:rPr>
                <w:i/>
                <w:iCs/>
              </w:rPr>
              <w:t>? (тактоо)</w:t>
            </w:r>
          </w:p>
          <w:p w:rsidR="00B25932" w:rsidRPr="00CF5E9C" w:rsidRDefault="00B25932" w:rsidP="00B25932">
            <w:pPr>
              <w:pStyle w:val="a0"/>
              <w:numPr>
                <w:ilvl w:val="0"/>
                <w:numId w:val="3"/>
              </w:numPr>
              <w:spacing w:before="40" w:after="40" w:line="276" w:lineRule="auto"/>
              <w:ind w:left="752"/>
              <w:jc w:val="both"/>
              <w:rPr>
                <w:i/>
                <w:iCs/>
              </w:rPr>
            </w:pPr>
            <w:r w:rsidRPr="00CF5E9C">
              <w:rPr>
                <w:i/>
                <w:iCs/>
                <w:lang w:val="ky-KG"/>
              </w:rPr>
              <w:t>Б</w:t>
            </w:r>
            <w:r w:rsidRPr="00CF5E9C">
              <w:rPr>
                <w:i/>
                <w:iCs/>
              </w:rPr>
              <w:t>ул аймакта айлана-чөйрөнүн жана/же суу ресурстарынын абалына таасир этүүчү өндүрүштөр же объекттер, айлана-чөйрөгө коркунуч келтирүүчү объекттер/булактар, мисалы, калдык сактоочу жайлар, тоо-кен жана химиялык өндүрүштөр, отканалар, мал союучу жайлар, уруксат берилбеген таштанды төгүүчү жайлар ж.б. барбы? (</w:t>
            </w:r>
            <w:r w:rsidRPr="00CF5E9C">
              <w:rPr>
                <w:i/>
                <w:iCs/>
                <w:lang w:val="ky-KG"/>
              </w:rPr>
              <w:t>көрсөтүлсүн</w:t>
            </w:r>
            <w:r w:rsidRPr="00CF5E9C">
              <w:rPr>
                <w:i/>
                <w:iCs/>
              </w:rPr>
              <w:t>)</w:t>
            </w:r>
          </w:p>
          <w:p w:rsidR="00B25932" w:rsidRPr="00CF5E9C" w:rsidRDefault="00B25932" w:rsidP="00B25932">
            <w:pPr>
              <w:pStyle w:val="a0"/>
              <w:numPr>
                <w:ilvl w:val="0"/>
                <w:numId w:val="3"/>
              </w:numPr>
              <w:spacing w:before="40" w:after="40" w:line="276" w:lineRule="auto"/>
              <w:ind w:left="752"/>
              <w:rPr>
                <w:i/>
                <w:iCs/>
              </w:rPr>
            </w:pPr>
            <w:r w:rsidRPr="00CF5E9C">
              <w:rPr>
                <w:i/>
                <w:iCs/>
                <w:lang w:val="ky-KG"/>
              </w:rPr>
              <w:t>Ө</w:t>
            </w:r>
            <w:r w:rsidRPr="00CF5E9C">
              <w:rPr>
                <w:i/>
                <w:iCs/>
              </w:rPr>
              <w:t>згөчө корголуучу жаратылыш аймактары жана/же микрокоруктар барбы? (</w:t>
            </w:r>
            <w:r w:rsidRPr="00CF5E9C">
              <w:rPr>
                <w:i/>
                <w:iCs/>
                <w:lang w:val="ky-KG"/>
              </w:rPr>
              <w:t>көрсөтүлсүн</w:t>
            </w:r>
            <w:r w:rsidRPr="00CF5E9C">
              <w:rPr>
                <w:i/>
                <w:iCs/>
              </w:rPr>
              <w:t>)</w:t>
            </w:r>
          </w:p>
          <w:p w:rsidR="00B25932" w:rsidRPr="00CF5E9C" w:rsidRDefault="00B25932" w:rsidP="00B25932">
            <w:pPr>
              <w:pStyle w:val="a0"/>
              <w:numPr>
                <w:ilvl w:val="0"/>
                <w:numId w:val="3"/>
              </w:numPr>
              <w:spacing w:before="40" w:after="40" w:line="276" w:lineRule="auto"/>
              <w:ind w:left="752"/>
              <w:jc w:val="both"/>
              <w:rPr>
                <w:i/>
                <w:iCs/>
              </w:rPr>
            </w:pPr>
            <w:r w:rsidRPr="00CF5E9C">
              <w:rPr>
                <w:i/>
                <w:iCs/>
                <w:lang w:val="ky-KG"/>
              </w:rPr>
              <w:t>Б</w:t>
            </w:r>
            <w:r w:rsidRPr="00CF5E9C">
              <w:rPr>
                <w:i/>
                <w:iCs/>
              </w:rPr>
              <w:t>ул аймакта климаттын өзгөрүшүнө байланыштуу тобокелдиктер пайда болобу, мисалы, сугат суунун жетишсиздиги, ичүүчү суунун сапатынын төмөндөшү жана тартыштыгы, табигый кырсыктардын тобокелдиктери, жаздын аягында жана/же эрте жаздагы үшүк алуу, катуу шамал, жаан-чачындын көбөйүшү же азайышы ж.б.у.с.? (сүрөттөө)</w:t>
            </w:r>
          </w:p>
          <w:p w:rsidR="00B25932" w:rsidRPr="00CF5E9C" w:rsidRDefault="00B25932" w:rsidP="00B25932">
            <w:pPr>
              <w:pStyle w:val="a0"/>
              <w:numPr>
                <w:ilvl w:val="0"/>
                <w:numId w:val="3"/>
              </w:numPr>
              <w:spacing w:before="40" w:after="40" w:line="276" w:lineRule="auto"/>
              <w:ind w:left="752"/>
              <w:jc w:val="both"/>
            </w:pPr>
            <w:r w:rsidRPr="00CF5E9C">
              <w:rPr>
                <w:i/>
                <w:iCs/>
              </w:rPr>
              <w:t>Катуу тиричилик калдыктарын, саркынды сууларды жана тазалоочу курулмаларды башкаруу чөйрөсүндө кандай көйгөйлөр бар? Жооп</w:t>
            </w:r>
            <w:r w:rsidRPr="00CF5E9C">
              <w:rPr>
                <w:i/>
                <w:iCs/>
                <w:lang w:val="ky-KG"/>
              </w:rPr>
              <w:t>тордун</w:t>
            </w:r>
            <w:r w:rsidRPr="00CF5E9C">
              <w:rPr>
                <w:i/>
                <w:iCs/>
              </w:rPr>
              <w:t xml:space="preserve"> варианттары:</w:t>
            </w:r>
          </w:p>
          <w:tbl>
            <w:tblPr>
              <w:tblStyle w:val="ae"/>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0"/>
            </w:tblGrid>
            <w:tr w:rsidR="00B25932" w:rsidRPr="00CF5E9C" w:rsidTr="00B25932">
              <w:tc>
                <w:tcPr>
                  <w:tcW w:w="7938" w:type="dxa"/>
                </w:tcPr>
                <w:p w:rsidR="00B25932" w:rsidRPr="00CF5E9C" w:rsidRDefault="00B25932" w:rsidP="00B25932">
                  <w:pPr>
                    <w:pStyle w:val="a0"/>
                    <w:spacing w:before="40" w:after="40" w:line="276" w:lineRule="auto"/>
                    <w:ind w:left="33"/>
                    <w:rPr>
                      <w:i/>
                      <w:iCs/>
                      <w:lang w:val="ky-KG"/>
                    </w:rPr>
                  </w:pPr>
                  <w:r w:rsidRPr="00CF5E9C">
                    <w:rPr>
                      <w:i/>
                      <w:iCs/>
                    </w:rPr>
                    <w:t xml:space="preserve">- </w:t>
                  </w:r>
                  <w:r w:rsidRPr="00CF5E9C">
                    <w:rPr>
                      <w:i/>
                      <w:iCs/>
                      <w:lang w:val="ky-KG"/>
                    </w:rPr>
                    <w:t>КТК</w:t>
                  </w:r>
                  <w:r w:rsidRPr="00CF5E9C">
                    <w:rPr>
                      <w:i/>
                      <w:iCs/>
                    </w:rPr>
                    <w:t xml:space="preserve"> полигондору</w:t>
                  </w:r>
                  <w:r w:rsidRPr="00CF5E9C">
                    <w:rPr>
                      <w:i/>
                      <w:iCs/>
                      <w:lang w:val="ky-KG"/>
                    </w:rPr>
                    <w:t>нун ашыкча толуп калышы</w:t>
                  </w:r>
                </w:p>
              </w:tc>
              <w:sdt>
                <w:sdtPr>
                  <w:id w:val="-1771543863"/>
                  <w14:checkbox>
                    <w14:checked w14:val="0"/>
                    <w14:checkedState w14:val="2612" w14:font="MS Gothic"/>
                    <w14:uncheckedState w14:val="2610" w14:font="MS Gothic"/>
                  </w14:checkbox>
                </w:sdtPr>
                <w:sdtEndPr/>
                <w:sdtContent>
                  <w:tc>
                    <w:tcPr>
                      <w:tcW w:w="850" w:type="dxa"/>
                      <w:vAlign w:val="center"/>
                    </w:tcPr>
                    <w:p w:rsidR="00B25932" w:rsidRPr="00CF5E9C" w:rsidRDefault="00B25932" w:rsidP="00B25932">
                      <w:pPr>
                        <w:pStyle w:val="a0"/>
                        <w:spacing w:before="40" w:after="40" w:line="276" w:lineRule="auto"/>
                        <w:ind w:left="0"/>
                        <w:jc w:val="center"/>
                      </w:pPr>
                      <w:r w:rsidRPr="00CF5E9C">
                        <w:rPr>
                          <w:rFonts w:ascii="Segoe UI Symbol" w:eastAsia="MS Gothic" w:hAnsi="Segoe UI Symbol" w:cs="Segoe UI Symbol"/>
                        </w:rPr>
                        <w:t>☐</w:t>
                      </w:r>
                    </w:p>
                  </w:tc>
                </w:sdtContent>
              </w:sdt>
            </w:tr>
            <w:tr w:rsidR="00B25932" w:rsidRPr="00CF5E9C" w:rsidTr="00B25932">
              <w:tc>
                <w:tcPr>
                  <w:tcW w:w="7938" w:type="dxa"/>
                </w:tcPr>
                <w:p w:rsidR="00B25932" w:rsidRPr="00CF5E9C" w:rsidRDefault="00B25932" w:rsidP="00B25932">
                  <w:pPr>
                    <w:pStyle w:val="a0"/>
                    <w:spacing w:before="40" w:after="40" w:line="276" w:lineRule="auto"/>
                    <w:ind w:left="174" w:hanging="141"/>
                    <w:rPr>
                      <w:i/>
                      <w:iCs/>
                    </w:rPr>
                  </w:pPr>
                  <w:r w:rsidRPr="00CF5E9C">
                    <w:rPr>
                      <w:i/>
                      <w:iCs/>
                    </w:rPr>
                    <w:lastRenderedPageBreak/>
                    <w:t xml:space="preserve">- </w:t>
                  </w:r>
                  <w:r w:rsidRPr="00CF5E9C">
                    <w:rPr>
                      <w:i/>
                      <w:iCs/>
                      <w:lang w:val="ky-KG"/>
                    </w:rPr>
                    <w:t>т</w:t>
                  </w:r>
                  <w:r w:rsidRPr="00CF5E9C">
                    <w:rPr>
                      <w:i/>
                      <w:iCs/>
                    </w:rPr>
                    <w:t>аштанды чыгаруу үчүн транспорт жетишсиз</w:t>
                  </w:r>
                </w:p>
              </w:tc>
              <w:sdt>
                <w:sdtPr>
                  <w:id w:val="156123543"/>
                  <w14:checkbox>
                    <w14:checked w14:val="0"/>
                    <w14:checkedState w14:val="2612" w14:font="MS Gothic"/>
                    <w14:uncheckedState w14:val="2610" w14:font="MS Gothic"/>
                  </w14:checkbox>
                </w:sdtPr>
                <w:sdtEndPr/>
                <w:sdtContent>
                  <w:tc>
                    <w:tcPr>
                      <w:tcW w:w="850" w:type="dxa"/>
                      <w:vAlign w:val="center"/>
                    </w:tcPr>
                    <w:p w:rsidR="00B25932" w:rsidRPr="00CF5E9C" w:rsidRDefault="00B25932" w:rsidP="00B25932">
                      <w:pPr>
                        <w:pStyle w:val="a0"/>
                        <w:spacing w:before="40" w:after="40" w:line="276" w:lineRule="auto"/>
                        <w:ind w:left="0"/>
                        <w:jc w:val="center"/>
                      </w:pPr>
                      <w:r w:rsidRPr="00CF5E9C">
                        <w:rPr>
                          <w:rFonts w:ascii="Segoe UI Symbol" w:eastAsia="MS Gothic" w:hAnsi="Segoe UI Symbol" w:cs="Segoe UI Symbol"/>
                        </w:rPr>
                        <w:t>☐</w:t>
                      </w:r>
                    </w:p>
                  </w:tc>
                </w:sdtContent>
              </w:sdt>
            </w:tr>
            <w:tr w:rsidR="00B25932" w:rsidRPr="00CF5E9C" w:rsidTr="00B25932">
              <w:tc>
                <w:tcPr>
                  <w:tcW w:w="7938" w:type="dxa"/>
                </w:tcPr>
                <w:p w:rsidR="00B25932" w:rsidRPr="00CF5E9C" w:rsidRDefault="00B25932" w:rsidP="00B25932">
                  <w:pPr>
                    <w:pStyle w:val="a0"/>
                    <w:spacing w:before="40" w:after="40" w:line="276" w:lineRule="auto"/>
                    <w:ind w:left="174" w:hanging="141"/>
                    <w:rPr>
                      <w:i/>
                      <w:iCs/>
                    </w:rPr>
                  </w:pPr>
                  <w:r w:rsidRPr="00CF5E9C">
                    <w:rPr>
                      <w:i/>
                      <w:iCs/>
                    </w:rPr>
                    <w:t>- эскирген машиналар жана жабдуулар</w:t>
                  </w:r>
                </w:p>
              </w:tc>
              <w:sdt>
                <w:sdtPr>
                  <w:id w:val="-1781639704"/>
                  <w14:checkbox>
                    <w14:checked w14:val="0"/>
                    <w14:checkedState w14:val="2612" w14:font="MS Gothic"/>
                    <w14:uncheckedState w14:val="2610" w14:font="MS Gothic"/>
                  </w14:checkbox>
                </w:sdtPr>
                <w:sdtEndPr/>
                <w:sdtContent>
                  <w:tc>
                    <w:tcPr>
                      <w:tcW w:w="850" w:type="dxa"/>
                      <w:vAlign w:val="center"/>
                    </w:tcPr>
                    <w:p w:rsidR="00B25932" w:rsidRPr="00CF5E9C" w:rsidRDefault="00B25932" w:rsidP="00B25932">
                      <w:pPr>
                        <w:pStyle w:val="a0"/>
                        <w:spacing w:before="40" w:after="40" w:line="276" w:lineRule="auto"/>
                        <w:ind w:left="0"/>
                        <w:jc w:val="center"/>
                      </w:pPr>
                      <w:r w:rsidRPr="00CF5E9C">
                        <w:rPr>
                          <w:rFonts w:ascii="Segoe UI Symbol" w:eastAsia="MS Gothic" w:hAnsi="Segoe UI Symbol" w:cs="Segoe UI Symbol"/>
                        </w:rPr>
                        <w:t>☐</w:t>
                      </w:r>
                    </w:p>
                  </w:tc>
                </w:sdtContent>
              </w:sdt>
            </w:tr>
            <w:tr w:rsidR="00B25932" w:rsidRPr="00CF5E9C" w:rsidTr="00B25932">
              <w:tc>
                <w:tcPr>
                  <w:tcW w:w="7938" w:type="dxa"/>
                </w:tcPr>
                <w:p w:rsidR="00B25932" w:rsidRPr="00CF5E9C" w:rsidRDefault="00B25932" w:rsidP="00B25932">
                  <w:pPr>
                    <w:pStyle w:val="a0"/>
                    <w:spacing w:before="40" w:after="40" w:line="276" w:lineRule="auto"/>
                    <w:ind w:left="174" w:hanging="141"/>
                    <w:rPr>
                      <w:i/>
                      <w:iCs/>
                    </w:rPr>
                  </w:pPr>
                  <w:r w:rsidRPr="00CF5E9C">
                    <w:rPr>
                      <w:i/>
                      <w:iCs/>
                    </w:rPr>
                    <w:t>- эмгек ресурстарынын жетишсиздиги</w:t>
                  </w:r>
                </w:p>
              </w:tc>
              <w:sdt>
                <w:sdtPr>
                  <w:id w:val="-268158680"/>
                  <w14:checkbox>
                    <w14:checked w14:val="0"/>
                    <w14:checkedState w14:val="2612" w14:font="MS Gothic"/>
                    <w14:uncheckedState w14:val="2610" w14:font="MS Gothic"/>
                  </w14:checkbox>
                </w:sdtPr>
                <w:sdtEndPr/>
                <w:sdtContent>
                  <w:tc>
                    <w:tcPr>
                      <w:tcW w:w="850" w:type="dxa"/>
                      <w:vAlign w:val="center"/>
                    </w:tcPr>
                    <w:p w:rsidR="00B25932" w:rsidRPr="00CF5E9C" w:rsidRDefault="00B25932" w:rsidP="00B25932">
                      <w:pPr>
                        <w:pStyle w:val="a0"/>
                        <w:spacing w:before="40" w:after="40" w:line="276" w:lineRule="auto"/>
                        <w:ind w:left="0"/>
                        <w:jc w:val="center"/>
                      </w:pPr>
                      <w:r w:rsidRPr="00CF5E9C">
                        <w:rPr>
                          <w:rFonts w:ascii="Segoe UI Symbol" w:eastAsia="MS Gothic" w:hAnsi="Segoe UI Symbol" w:cs="Segoe UI Symbol"/>
                        </w:rPr>
                        <w:t>☐</w:t>
                      </w:r>
                    </w:p>
                  </w:tc>
                </w:sdtContent>
              </w:sdt>
            </w:tr>
            <w:tr w:rsidR="00B25932" w:rsidRPr="00CF5E9C" w:rsidTr="00B25932">
              <w:trPr>
                <w:trHeight w:val="724"/>
              </w:trPr>
              <w:tc>
                <w:tcPr>
                  <w:tcW w:w="8788" w:type="dxa"/>
                  <w:gridSpan w:val="2"/>
                </w:tcPr>
                <w:p w:rsidR="00B25932" w:rsidRPr="00CF5E9C" w:rsidRDefault="00B25932" w:rsidP="00B25932">
                  <w:pPr>
                    <w:pStyle w:val="a0"/>
                    <w:spacing w:before="40" w:after="40" w:line="276" w:lineRule="auto"/>
                    <w:ind w:left="0"/>
                  </w:pPr>
                  <w:r w:rsidRPr="00CF5E9C">
                    <w:rPr>
                      <w:i/>
                      <w:iCs/>
                    </w:rPr>
                    <w:t xml:space="preserve">- </w:t>
                  </w:r>
                  <w:r w:rsidRPr="00CF5E9C">
                    <w:rPr>
                      <w:i/>
                      <w:iCs/>
                      <w:lang w:val="ky-KG"/>
                    </w:rPr>
                    <w:t>башка</w:t>
                  </w:r>
                  <w:r w:rsidRPr="00CF5E9C">
                    <w:rPr>
                      <w:i/>
                      <w:iCs/>
                    </w:rPr>
                    <w:t xml:space="preserve"> (</w:t>
                  </w:r>
                  <w:r w:rsidRPr="00CF5E9C">
                    <w:rPr>
                      <w:i/>
                      <w:iCs/>
                      <w:lang w:val="ky-KG"/>
                    </w:rPr>
                    <w:t>көрсөтүлсүн</w:t>
                  </w:r>
                  <w:r w:rsidRPr="00CF5E9C">
                    <w:rPr>
                      <w:i/>
                      <w:iCs/>
                    </w:rPr>
                    <w:t xml:space="preserve">): </w:t>
                  </w:r>
                </w:p>
              </w:tc>
            </w:tr>
          </w:tbl>
          <w:p w:rsidR="00B25932" w:rsidRPr="00CF5E9C" w:rsidRDefault="00B25932" w:rsidP="00B25932">
            <w:pPr>
              <w:pStyle w:val="a0"/>
              <w:numPr>
                <w:ilvl w:val="0"/>
                <w:numId w:val="3"/>
              </w:numPr>
              <w:spacing w:before="40" w:after="40" w:line="276" w:lineRule="auto"/>
              <w:ind w:left="752"/>
              <w:jc w:val="both"/>
              <w:rPr>
                <w:i/>
                <w:iCs/>
              </w:rPr>
            </w:pPr>
            <w:r w:rsidRPr="00CF5E9C">
              <w:rPr>
                <w:i/>
                <w:iCs/>
                <w:lang w:val="ky-KG"/>
              </w:rPr>
              <w:t>А</w:t>
            </w:r>
            <w:r w:rsidRPr="00CF5E9C">
              <w:rPr>
                <w:i/>
                <w:iCs/>
              </w:rPr>
              <w:t>ймакта коркунучтуу пестициддер көмүлгөн жерлер, өзгөчө коркунучтуу инфекциялар бар мал көмүлгөн жерлер же өзгөчө коркунучтуу инфекциялардын очоктору барбы? (</w:t>
            </w:r>
            <w:r w:rsidRPr="00CF5E9C">
              <w:rPr>
                <w:i/>
                <w:iCs/>
                <w:lang w:val="ky-KG"/>
              </w:rPr>
              <w:t>көрсөтүлсүн</w:t>
            </w:r>
            <w:r w:rsidRPr="00CF5E9C">
              <w:rPr>
                <w:i/>
                <w:iCs/>
              </w:rPr>
              <w:t>)</w:t>
            </w:r>
          </w:p>
          <w:p w:rsidR="00B25932" w:rsidRPr="008F4434" w:rsidRDefault="00B25932" w:rsidP="00B25932">
            <w:pPr>
              <w:spacing w:before="40" w:after="40" w:line="276" w:lineRule="auto"/>
              <w:jc w:val="both"/>
              <w:rPr>
                <w:i/>
                <w:iCs/>
              </w:rPr>
            </w:pPr>
            <w:r w:rsidRPr="00CF5E9C">
              <w:rPr>
                <w:i/>
                <w:iCs/>
                <w:lang w:val="ky-KG"/>
              </w:rPr>
              <w:t>Ө</w:t>
            </w:r>
            <w:r w:rsidRPr="00CF5E9C">
              <w:rPr>
                <w:i/>
                <w:iCs/>
              </w:rPr>
              <w:t xml:space="preserve">сүмдүк өстүрүүдө пестициддер же башка күчтүү химиялык заттар, же мал чарбачылыгында дарылар колдонулабы? </w:t>
            </w:r>
            <w:r w:rsidRPr="00CF5E9C">
              <w:rPr>
                <w:i/>
                <w:iCs/>
                <w:lang w:val="ky-KG"/>
              </w:rPr>
              <w:t>Колдонулса</w:t>
            </w:r>
            <w:r w:rsidRPr="00CF5E9C">
              <w:rPr>
                <w:i/>
                <w:iCs/>
              </w:rPr>
              <w:t xml:space="preserve">, кайсынысы жана </w:t>
            </w:r>
            <w:r w:rsidRPr="00CF5E9C">
              <w:rPr>
                <w:i/>
                <w:iCs/>
                <w:lang w:val="ky-KG"/>
              </w:rPr>
              <w:t>кайсы</w:t>
            </w:r>
            <w:r w:rsidRPr="00CF5E9C">
              <w:rPr>
                <w:i/>
                <w:iCs/>
              </w:rPr>
              <w:t xml:space="preserve"> көлөмдө?</w:t>
            </w:r>
            <w:r w:rsidRPr="00176DA1">
              <w:rPr>
                <w:i/>
                <w:iCs/>
              </w:rPr>
              <w:t xml:space="preserve"> (</w:t>
            </w:r>
            <w:r w:rsidRPr="00176DA1">
              <w:rPr>
                <w:i/>
                <w:iCs/>
                <w:lang w:val="ky-KG"/>
              </w:rPr>
              <w:t>көрсөтүлсүн</w:t>
            </w:r>
            <w:r w:rsidRPr="00176DA1">
              <w:rPr>
                <w:i/>
                <w:iCs/>
              </w:rPr>
              <w:t>)</w:t>
            </w:r>
          </w:p>
          <w:p w:rsidR="00B25932" w:rsidRPr="008F4434" w:rsidRDefault="00B25932" w:rsidP="00B25932">
            <w:pPr>
              <w:rPr>
                <w:rFonts w:eastAsia="Calibri"/>
              </w:rPr>
            </w:pPr>
            <w:r w:rsidRPr="008F4434">
              <w:rPr>
                <w:rFonts w:eastAsia="Calibri"/>
              </w:rPr>
              <w:t>Экологиялык маселелерде бир катар көйгөйлөр бар:</w:t>
            </w:r>
          </w:p>
          <w:p w:rsidR="00B25932" w:rsidRPr="008F4434" w:rsidRDefault="00B25932" w:rsidP="00B25932">
            <w:pPr>
              <w:numPr>
                <w:ilvl w:val="0"/>
                <w:numId w:val="22"/>
              </w:numPr>
              <w:ind w:left="494" w:hanging="425"/>
              <w:rPr>
                <w:rFonts w:eastAsia="Calibri"/>
                <w:spacing w:val="7"/>
              </w:rPr>
            </w:pPr>
            <w:r w:rsidRPr="008F4434">
              <w:rPr>
                <w:rFonts w:eastAsia="Calibri"/>
                <w:spacing w:val="7"/>
              </w:rPr>
              <w:t>Көпчүлүк таштандылар сорттолбойт же жок кылынбайт. Жылдар бою бери тазаланбаган бир нече үйүлгөн күл бар;</w:t>
            </w:r>
          </w:p>
          <w:p w:rsidR="00B25932" w:rsidRPr="00E43118" w:rsidRDefault="00B25932" w:rsidP="00B25932">
            <w:pPr>
              <w:numPr>
                <w:ilvl w:val="0"/>
                <w:numId w:val="22"/>
              </w:numPr>
              <w:ind w:left="494" w:hanging="425"/>
              <w:rPr>
                <w:rFonts w:eastAsia="Calibri"/>
                <w:spacing w:val="7"/>
                <w:lang w:val="ru-RU"/>
              </w:rPr>
            </w:pPr>
            <w:r w:rsidRPr="00E43118">
              <w:rPr>
                <w:rFonts w:eastAsia="Calibri"/>
                <w:spacing w:val="7"/>
                <w:lang w:val="ru-RU"/>
              </w:rPr>
              <w:t>Полигонду тез арада көчүрүү зарыл;</w:t>
            </w:r>
          </w:p>
          <w:p w:rsidR="00B25932" w:rsidRPr="00E43118" w:rsidRDefault="00B25932" w:rsidP="00B25932">
            <w:pPr>
              <w:numPr>
                <w:ilvl w:val="0"/>
                <w:numId w:val="22"/>
              </w:numPr>
              <w:ind w:left="494" w:hanging="425"/>
              <w:rPr>
                <w:rFonts w:eastAsia="Calibri"/>
                <w:spacing w:val="7"/>
                <w:lang w:val="ru-RU"/>
              </w:rPr>
            </w:pPr>
            <w:r w:rsidRPr="00E43118">
              <w:rPr>
                <w:rFonts w:eastAsia="Calibri"/>
                <w:spacing w:val="7"/>
                <w:lang w:val="ru-RU"/>
              </w:rPr>
              <w:t>Таштандыларды чогултуу үчүн контейнерлердин жоктугу;</w:t>
            </w:r>
          </w:p>
          <w:p w:rsidR="00B25932" w:rsidRPr="00E43118" w:rsidRDefault="00B25932" w:rsidP="00B25932">
            <w:pPr>
              <w:numPr>
                <w:ilvl w:val="0"/>
                <w:numId w:val="22"/>
              </w:numPr>
              <w:ind w:left="494" w:hanging="425"/>
              <w:rPr>
                <w:rFonts w:eastAsia="Calibri"/>
                <w:spacing w:val="7"/>
                <w:lang w:val="ru-RU"/>
              </w:rPr>
            </w:pPr>
            <w:r w:rsidRPr="00E43118">
              <w:rPr>
                <w:rFonts w:eastAsia="Calibri"/>
                <w:spacing w:val="7"/>
                <w:lang w:val="ru-RU"/>
              </w:rPr>
              <w:t>Таштандыларды чогултуу үчүн кызматкерлердин жетишсиздиги;</w:t>
            </w:r>
          </w:p>
          <w:p w:rsidR="00B25932" w:rsidRPr="00E43118" w:rsidRDefault="00B25932" w:rsidP="00B25932">
            <w:pPr>
              <w:numPr>
                <w:ilvl w:val="0"/>
                <w:numId w:val="22"/>
              </w:numPr>
              <w:ind w:left="494" w:hanging="425"/>
              <w:rPr>
                <w:rFonts w:eastAsia="Calibri"/>
                <w:spacing w:val="7"/>
                <w:lang w:val="ru-RU"/>
              </w:rPr>
            </w:pPr>
            <w:r w:rsidRPr="00E43118">
              <w:rPr>
                <w:rFonts w:eastAsia="Calibri"/>
                <w:spacing w:val="7"/>
                <w:lang w:val="ru-RU"/>
              </w:rPr>
              <w:t>Таштандыларды кайра иштетүүчү жабдуулардын жетишсиздиги;</w:t>
            </w:r>
          </w:p>
          <w:p w:rsidR="00B25932" w:rsidRPr="00E43118" w:rsidRDefault="00B25932" w:rsidP="00B25932">
            <w:pPr>
              <w:numPr>
                <w:ilvl w:val="0"/>
                <w:numId w:val="22"/>
              </w:numPr>
              <w:ind w:left="494" w:hanging="425"/>
              <w:jc w:val="both"/>
              <w:rPr>
                <w:rFonts w:eastAsia="Calibri"/>
                <w:spacing w:val="7"/>
                <w:lang w:val="ru-RU"/>
              </w:rPr>
            </w:pPr>
            <w:r w:rsidRPr="00E43118">
              <w:rPr>
                <w:rFonts w:eastAsia="Calibri"/>
                <w:spacing w:val="7"/>
                <w:lang w:val="ru-RU"/>
              </w:rPr>
              <w:t>Айыл тургундары тиричилик жана ичүүчү керектөөлөр үчүн суу менен жер астындагы скважиналардан берүү жолу менен камсыздалат жана ААнын аймагында канализация жок болгондуктан, тиричилик саркынды суулары жерге (септик) кирип, ичүүчү суулардын булгануу коркунучун жаратат.</w:t>
            </w:r>
          </w:p>
          <w:p w:rsidR="00B25932" w:rsidRPr="00E43118" w:rsidRDefault="00B25932" w:rsidP="00B25932">
            <w:pPr>
              <w:spacing w:before="120" w:after="40"/>
              <w:ind w:left="69"/>
              <w:rPr>
                <w:rFonts w:eastAsia="Calibri"/>
                <w:lang w:val="ru-RU"/>
              </w:rPr>
            </w:pPr>
            <w:r w:rsidRPr="00E43118">
              <w:rPr>
                <w:rFonts w:eastAsia="Calibri"/>
                <w:u w:val="single"/>
                <w:lang w:val="ru-RU"/>
              </w:rPr>
              <w:t>Корутундулар жана сунуштар</w:t>
            </w:r>
            <w:r w:rsidRPr="00E43118">
              <w:rPr>
                <w:rFonts w:eastAsia="Calibri"/>
                <w:lang w:val="ru-RU"/>
              </w:rPr>
              <w:t>:</w:t>
            </w:r>
          </w:p>
          <w:p w:rsidR="00B25932" w:rsidRPr="00E43118" w:rsidRDefault="00B25932" w:rsidP="00B25932">
            <w:pPr>
              <w:jc w:val="both"/>
              <w:rPr>
                <w:rFonts w:eastAsia="Calibri"/>
                <w:lang w:val="ru-RU"/>
              </w:rPr>
            </w:pPr>
            <w:r w:rsidRPr="00E43118">
              <w:rPr>
                <w:rFonts w:eastAsia="Calibri"/>
                <w:lang w:val="ru-RU"/>
              </w:rPr>
              <w:t xml:space="preserve">ААнын аймагында кооптуу же тоо-кен өндүрүшү жок, жаратылыш парктары жок, ошондуктан негизги экологиялык маселелер катуу тиричилик калдыктарын башкарууга байланыштуу. Полигондордун абалы жана таштандыларды ташып чыгаруу жана көмүү үчүн зарыл болгон жайлардын жоктугу жакынкы келечекте ААнын экологиялык абалына өтө терс таасирин тийгизиши мүмкүн. Кырдаалды жакшыртуу үчүн </w:t>
            </w:r>
            <w:r w:rsidRPr="00E43118">
              <w:rPr>
                <w:rFonts w:eastAsia="Calibri"/>
              </w:rPr>
              <w:t>катуу таштанды калдыктары (КТК)</w:t>
            </w:r>
            <w:r w:rsidRPr="00E43118">
              <w:rPr>
                <w:rFonts w:eastAsia="Calibri"/>
                <w:lang w:val="ru-RU"/>
              </w:rPr>
              <w:t xml:space="preserve"> полигонду рекультивациялоо, таштандыларды ташып чыгарууну уюштуруу боюнча иш-чаралар. </w:t>
            </w:r>
          </w:p>
          <w:p w:rsidR="00B25932" w:rsidRPr="00D8299D" w:rsidRDefault="00B25932" w:rsidP="00B25932">
            <w:pPr>
              <w:spacing w:before="40" w:after="40" w:line="276" w:lineRule="auto"/>
              <w:rPr>
                <w:iCs/>
                <w:lang w:val="ru-RU"/>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F512DA" w:rsidRDefault="00B25932" w:rsidP="00B25932">
            <w:pPr>
              <w:spacing w:before="40" w:after="40" w:line="276" w:lineRule="auto"/>
              <w:rPr>
                <w:b/>
                <w:bCs/>
              </w:rPr>
            </w:pPr>
            <w:r w:rsidRPr="00F512DA">
              <w:rPr>
                <w:b/>
                <w:bCs/>
              </w:rPr>
              <w:lastRenderedPageBreak/>
              <w:t xml:space="preserve">7.3. </w:t>
            </w:r>
            <w:r w:rsidRPr="00176DA1">
              <w:rPr>
                <w:b/>
                <w:bCs/>
              </w:rPr>
              <w:t>Экология маселелери</w:t>
            </w:r>
          </w:p>
        </w:tc>
        <w:tc>
          <w:tcPr>
            <w:tcW w:w="3089" w:type="dxa"/>
            <w:gridSpan w:val="10"/>
            <w:shd w:val="clear" w:color="auto" w:fill="D9D9D9" w:themeFill="background1" w:themeFillShade="D9"/>
          </w:tcPr>
          <w:p w:rsidR="00B25932" w:rsidRPr="00F512DA" w:rsidRDefault="00B25932" w:rsidP="00B25932">
            <w:pPr>
              <w:spacing w:before="40" w:after="40" w:line="276" w:lineRule="auto"/>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710" w:type="dxa"/>
            <w:gridSpan w:val="6"/>
          </w:tcPr>
          <w:p w:rsidR="00B25932" w:rsidRPr="00F512DA" w:rsidRDefault="00B25932" w:rsidP="00B25932">
            <w:pPr>
              <w:spacing w:before="40" w:after="40" w:line="276" w:lineRule="auto"/>
              <w:rPr>
                <w:b/>
                <w:bCs/>
              </w:rPr>
            </w:pPr>
            <w:r w:rsidRPr="00176DA1">
              <w:rPr>
                <w:b/>
                <w:bCs/>
              </w:rPr>
              <w:t>Артыкчылык</w:t>
            </w:r>
          </w:p>
        </w:tc>
        <w:tc>
          <w:tcPr>
            <w:tcW w:w="2766" w:type="dxa"/>
            <w:gridSpan w:val="11"/>
          </w:tcPr>
          <w:p w:rsidR="00B25932" w:rsidRPr="00F512DA" w:rsidRDefault="00B25932" w:rsidP="00B25932">
            <w:pPr>
              <w:spacing w:before="40" w:after="40" w:line="276" w:lineRule="auto"/>
              <w:rPr>
                <w:b/>
                <w:bCs/>
              </w:rPr>
            </w:pPr>
            <w:r w:rsidRPr="00176DA1">
              <w:rPr>
                <w:b/>
                <w:bCs/>
              </w:rPr>
              <w:t>Мүмкүн болгон чаралардын жалпы сүрөттөлүшү</w:t>
            </w:r>
          </w:p>
        </w:tc>
        <w:tc>
          <w:tcPr>
            <w:tcW w:w="4297" w:type="dxa"/>
            <w:gridSpan w:val="16"/>
          </w:tcPr>
          <w:p w:rsidR="00B25932" w:rsidRPr="00F512DA" w:rsidRDefault="00B25932" w:rsidP="00B25932">
            <w:pPr>
              <w:spacing w:before="40" w:after="40" w:line="276" w:lineRule="auto"/>
              <w:rPr>
                <w:b/>
                <w:bCs/>
              </w:rPr>
            </w:pPr>
            <w:r w:rsidRPr="00176DA1">
              <w:rPr>
                <w:b/>
                <w:bCs/>
              </w:rPr>
              <w:t>Күтүлгөн натыйжа жана мөөнөттөр</w:t>
            </w:r>
          </w:p>
        </w:tc>
      </w:tr>
      <w:tr w:rsidR="00B25932" w:rsidRPr="00CE3247"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710" w:type="dxa"/>
            <w:gridSpan w:val="6"/>
          </w:tcPr>
          <w:p w:rsidR="00B25932" w:rsidRPr="00F512DA" w:rsidRDefault="00B25932" w:rsidP="00B25932">
            <w:pPr>
              <w:spacing w:before="40" w:after="40" w:line="276" w:lineRule="auto"/>
              <w:rPr>
                <w:i/>
                <w:iCs/>
              </w:rPr>
            </w:pPr>
            <w:r w:rsidRPr="00596BD1">
              <w:rPr>
                <w:i/>
                <w:iCs/>
              </w:rPr>
              <w:t>Биринчи кезектеги муктаждыктардын бири көрсөтүлөт, мисалы, «Суу алгычтагы тазалоочу курулмаларды оңдоо»</w:t>
            </w:r>
          </w:p>
        </w:tc>
        <w:tc>
          <w:tcPr>
            <w:tcW w:w="2766" w:type="dxa"/>
            <w:gridSpan w:val="11"/>
          </w:tcPr>
          <w:p w:rsidR="00B25932" w:rsidRPr="00F512DA" w:rsidRDefault="00B25932" w:rsidP="00B25932">
            <w:pPr>
              <w:spacing w:before="40" w:after="40" w:line="276" w:lineRule="auto"/>
              <w:rPr>
                <w:i/>
                <w:iCs/>
              </w:rPr>
            </w:pPr>
            <w:r w:rsidRPr="00596BD1">
              <w:rPr>
                <w:i/>
                <w:iCs/>
              </w:rPr>
              <w:t>Натыйжага жетүү үчүн эмне кылыш керек, мисалы, "Жабдууларды сатып алуу жана орнотуу</w:t>
            </w:r>
            <w:r>
              <w:rPr>
                <w:i/>
                <w:iCs/>
                <w:lang w:val="ky-KG"/>
              </w:rPr>
              <w:t>.</w:t>
            </w:r>
            <w:r w:rsidRPr="00596BD1">
              <w:rPr>
                <w:i/>
                <w:iCs/>
              </w:rPr>
              <w:t>"</w:t>
            </w:r>
          </w:p>
        </w:tc>
        <w:tc>
          <w:tcPr>
            <w:tcW w:w="4297" w:type="dxa"/>
            <w:gridSpan w:val="16"/>
          </w:tcPr>
          <w:p w:rsidR="00B25932" w:rsidRPr="00F512DA" w:rsidRDefault="00B25932" w:rsidP="00B25932">
            <w:pPr>
              <w:spacing w:before="40" w:after="40" w:line="276" w:lineRule="auto"/>
              <w:jc w:val="both"/>
            </w:pPr>
            <w:r w:rsidRPr="00596BD1">
              <w:rPr>
                <w:i/>
                <w:iCs/>
              </w:rPr>
              <w:t>Бул жерде баалуулуктар менен натыйжа жана бул натыйжаны алууга мүмкүн болгон убакыт көрсөтүлөт, мисалы, “Коопсуздук талаптарын сактоо менен уюштурулган суу менен камсыздоо кызматтарынан пайдалануучу калктын үлүшүн 95%га чейин көбөйтүү”</w:t>
            </w:r>
          </w:p>
        </w:tc>
      </w:tr>
      <w:tr w:rsidR="00B25932" w:rsidRPr="00CE3247"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686" w:type="dxa"/>
            <w:gridSpan w:val="5"/>
          </w:tcPr>
          <w:p w:rsidR="00B25932" w:rsidRPr="00F512DA" w:rsidRDefault="00B25932" w:rsidP="00B25932">
            <w:pPr>
              <w:spacing w:before="40" w:after="40" w:line="276" w:lineRule="auto"/>
            </w:pPr>
            <w:r w:rsidRPr="00E43118">
              <w:rPr>
                <w:rFonts w:eastAsia="Calibri"/>
              </w:rPr>
              <w:t>Таштандылардан айлана-чөйрөнүн булганышын алдын алуу</w:t>
            </w:r>
          </w:p>
        </w:tc>
        <w:tc>
          <w:tcPr>
            <w:tcW w:w="2790" w:type="dxa"/>
            <w:gridSpan w:val="12"/>
          </w:tcPr>
          <w:p w:rsidR="00B25932" w:rsidRPr="00F512DA" w:rsidRDefault="00B25932" w:rsidP="00B25932">
            <w:pPr>
              <w:spacing w:before="40" w:after="40" w:line="276" w:lineRule="auto"/>
            </w:pPr>
            <w:r w:rsidRPr="00E43118">
              <w:rPr>
                <w:rFonts w:eastAsia="Calibri"/>
                <w:lang w:val="ru-RU"/>
              </w:rPr>
              <w:t>Таштанды челектерин орнотуу</w:t>
            </w:r>
          </w:p>
        </w:tc>
        <w:tc>
          <w:tcPr>
            <w:tcW w:w="4297" w:type="dxa"/>
            <w:gridSpan w:val="16"/>
          </w:tcPr>
          <w:p w:rsidR="00B25932" w:rsidRPr="00226C22" w:rsidRDefault="00B25932" w:rsidP="00B25932">
            <w:pPr>
              <w:pStyle w:val="af8"/>
            </w:pPr>
            <w:r w:rsidRPr="00226C22">
              <w:t>Көчөлөрдө, парктарда жана коомдук жайларда таштандылар азайып, таза чөйрө түзүлөт.</w:t>
            </w:r>
            <w:r>
              <w:t xml:space="preserve"> </w:t>
            </w:r>
            <w:r w:rsidRPr="00226C22">
              <w:t>Адамдар таштандыларды жерге таштабай, атайын челектерге салууга көнүшөт.</w:t>
            </w:r>
            <w:r>
              <w:t xml:space="preserve"> </w:t>
            </w:r>
            <w:r w:rsidRPr="00226C22">
              <w:lastRenderedPageBreak/>
              <w:t>Жугуштуу оорулардын таралуу коркунучу азаят, жагымсыз жыттар аз болот.</w:t>
            </w:r>
          </w:p>
        </w:tc>
      </w:tr>
      <w:tr w:rsidR="00B25932" w:rsidRPr="00CE3247"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686" w:type="dxa"/>
            <w:gridSpan w:val="5"/>
          </w:tcPr>
          <w:p w:rsidR="00B25932" w:rsidRPr="00E43118" w:rsidRDefault="00B25932" w:rsidP="00B25932">
            <w:pPr>
              <w:spacing w:before="40" w:after="40" w:line="276" w:lineRule="auto"/>
              <w:rPr>
                <w:rFonts w:eastAsia="Calibri"/>
              </w:rPr>
            </w:pPr>
            <w:r w:rsidRPr="00E43118">
              <w:rPr>
                <w:rFonts w:eastAsia="Calibri"/>
              </w:rPr>
              <w:lastRenderedPageBreak/>
              <w:t>Таштандылардан айлана-чөйрөнүн булганышын алдын алуу</w:t>
            </w:r>
          </w:p>
        </w:tc>
        <w:tc>
          <w:tcPr>
            <w:tcW w:w="2790" w:type="dxa"/>
            <w:gridSpan w:val="12"/>
          </w:tcPr>
          <w:p w:rsidR="00B25932" w:rsidRPr="00D8299D" w:rsidRDefault="00B25932" w:rsidP="00B25932">
            <w:pPr>
              <w:spacing w:before="40" w:after="40" w:line="276" w:lineRule="auto"/>
              <w:rPr>
                <w:rFonts w:eastAsia="Calibri"/>
              </w:rPr>
            </w:pPr>
            <w:r w:rsidRPr="00D8299D">
              <w:rPr>
                <w:rFonts w:eastAsia="Calibri"/>
              </w:rPr>
              <w:t>Таштандыларды кайра иштетүүчү жабдууларды сатып алуу</w:t>
            </w:r>
          </w:p>
        </w:tc>
        <w:tc>
          <w:tcPr>
            <w:tcW w:w="4297" w:type="dxa"/>
            <w:gridSpan w:val="16"/>
          </w:tcPr>
          <w:p w:rsidR="00B25932" w:rsidRPr="00F512DA" w:rsidRDefault="00B25932" w:rsidP="00B25932">
            <w:pPr>
              <w:spacing w:before="40" w:after="40" w:line="276" w:lineRule="auto"/>
            </w:pPr>
          </w:p>
        </w:tc>
      </w:tr>
      <w:tr w:rsidR="00B25932" w:rsidRPr="00CE3247"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68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25932" w:rsidRPr="00357892" w:rsidRDefault="00B25932" w:rsidP="00B25932">
            <w:pPr>
              <w:spacing w:before="40" w:after="40" w:line="276" w:lineRule="auto"/>
            </w:pPr>
            <w:r w:rsidRPr="00357892">
              <w:rPr>
                <w:color w:val="000000"/>
                <w:lang w:val="ky-KG"/>
              </w:rPr>
              <w:t>Он-Эки-Мойнок айылына суу скважина куруу</w:t>
            </w:r>
          </w:p>
        </w:tc>
        <w:tc>
          <w:tcPr>
            <w:tcW w:w="2790" w:type="dxa"/>
            <w:gridSpan w:val="12"/>
            <w:tcBorders>
              <w:top w:val="single" w:sz="4" w:space="0" w:color="auto"/>
              <w:left w:val="single" w:sz="4" w:space="0" w:color="auto"/>
              <w:bottom w:val="single" w:sz="4" w:space="0" w:color="auto"/>
              <w:right w:val="single" w:sz="4" w:space="0" w:color="auto"/>
            </w:tcBorders>
            <w:vAlign w:val="center"/>
          </w:tcPr>
          <w:p w:rsidR="00B25932" w:rsidRPr="00357892" w:rsidRDefault="00B25932" w:rsidP="00B25932">
            <w:pPr>
              <w:spacing w:before="40" w:after="40" w:line="276" w:lineRule="auto"/>
            </w:pPr>
            <w:r w:rsidRPr="00357892">
              <w:rPr>
                <w:lang w:val="ky-KG"/>
              </w:rPr>
              <w:t>Суу скважина курулуп, ичүүчү жана сугат суусунун таңкыстыгы кыскарат</w:t>
            </w:r>
          </w:p>
        </w:tc>
        <w:tc>
          <w:tcPr>
            <w:tcW w:w="4297" w:type="dxa"/>
            <w:gridSpan w:val="16"/>
            <w:tcBorders>
              <w:top w:val="single" w:sz="4" w:space="0" w:color="auto"/>
              <w:left w:val="single" w:sz="4" w:space="0" w:color="auto"/>
              <w:bottom w:val="single" w:sz="4" w:space="0" w:color="auto"/>
              <w:right w:val="single" w:sz="4" w:space="0" w:color="auto"/>
            </w:tcBorders>
          </w:tcPr>
          <w:p w:rsidR="00B25932" w:rsidRPr="00357892" w:rsidRDefault="00B25932" w:rsidP="00B25932">
            <w:pPr>
              <w:pStyle w:val="af8"/>
              <w:spacing w:before="0" w:beforeAutospacing="0" w:after="0" w:afterAutospacing="0"/>
              <w:rPr>
                <w:lang w:val="ky-KG"/>
              </w:rPr>
            </w:pPr>
            <w:r w:rsidRPr="00357892">
              <w:rPr>
                <w:lang w:val="ky-KG"/>
              </w:rPr>
              <w:t>Айыл тургундары үзгүлтүксүз жана сапаттуу сууга ээ болуп, ички суу тармагынын жеткиликтүүлүгү камсыздалат.</w:t>
            </w:r>
          </w:p>
          <w:p w:rsidR="00B25932" w:rsidRPr="00357892" w:rsidRDefault="00B25932" w:rsidP="00B25932">
            <w:pPr>
              <w:pStyle w:val="af8"/>
              <w:spacing w:before="0" w:beforeAutospacing="0" w:after="0" w:afterAutospacing="0"/>
              <w:rPr>
                <w:lang w:val="ky-KG"/>
              </w:rPr>
            </w:pPr>
            <w:r w:rsidRPr="00357892">
              <w:rPr>
                <w:lang w:val="ky-KG"/>
              </w:rPr>
              <w:t>Суунун таза болушу аркылуу ичеги-карын оорулары жана башка инфекциялык оорулардын коркунучу төмөндөйт.</w:t>
            </w:r>
          </w:p>
          <w:p w:rsidR="00B25932" w:rsidRPr="00357892" w:rsidRDefault="00B25932" w:rsidP="00B25932">
            <w:pPr>
              <w:pStyle w:val="af8"/>
              <w:spacing w:before="0" w:beforeAutospacing="0" w:after="0" w:afterAutospacing="0"/>
              <w:rPr>
                <w:lang w:val="ky-KG"/>
              </w:rPr>
            </w:pPr>
            <w:r w:rsidRPr="00357892">
              <w:rPr>
                <w:lang w:val="ky-KG"/>
              </w:rPr>
              <w:t>Тамак-ашты даярдоо, ичүүчү суу жана үй чарбалык муктаждыктар жеңил жана ыңгайлуу шартта жүргүзүлөт.</w:t>
            </w:r>
          </w:p>
          <w:p w:rsidR="00B25932" w:rsidRPr="00357892" w:rsidRDefault="00B25932" w:rsidP="00B25932">
            <w:pPr>
              <w:pStyle w:val="af8"/>
              <w:spacing w:before="0" w:beforeAutospacing="0" w:after="0" w:afterAutospacing="0"/>
              <w:rPr>
                <w:lang w:val="ky-KG"/>
              </w:rPr>
            </w:pPr>
            <w:r w:rsidRPr="00357892">
              <w:rPr>
                <w:lang w:val="ky-KG"/>
              </w:rPr>
              <w:t>Мектеп, бала бакча, ФАП сыяктуу мекемелер туруктуу суу менен камсыз болот.</w:t>
            </w:r>
          </w:p>
          <w:p w:rsidR="00B25932" w:rsidRPr="00357892" w:rsidRDefault="00B25932" w:rsidP="00B25932">
            <w:pPr>
              <w:pStyle w:val="af8"/>
              <w:spacing w:before="0" w:beforeAutospacing="0" w:after="0" w:afterAutospacing="0"/>
              <w:rPr>
                <w:lang w:val="ky-KG"/>
              </w:rPr>
            </w:pPr>
            <w:r w:rsidRPr="00357892">
              <w:rPr>
                <w:lang w:val="ky-KG"/>
              </w:rPr>
              <w:t>Айыл тургундары алыстагы суу булактарынан суу ташууга кетчү убакыт жана каражат үнөмдөлөт.</w:t>
            </w:r>
          </w:p>
          <w:p w:rsidR="00B25932" w:rsidRPr="00357892" w:rsidRDefault="00B25932" w:rsidP="00B25932">
            <w:pPr>
              <w:pStyle w:val="af8"/>
              <w:spacing w:before="0" w:beforeAutospacing="0" w:after="0" w:afterAutospacing="0"/>
              <w:rPr>
                <w:lang w:val="ky-KG"/>
              </w:rPr>
            </w:pPr>
            <w:r w:rsidRPr="00357892">
              <w:rPr>
                <w:lang w:val="ky-KG"/>
              </w:rPr>
              <w:t>Табигый булактарга ашыкча жүктөм азайып, аймактын суу ресурстары сакталат.</w:t>
            </w:r>
          </w:p>
          <w:p w:rsidR="00B25932" w:rsidRPr="00357892" w:rsidRDefault="00B25932" w:rsidP="00B25932">
            <w:pPr>
              <w:pStyle w:val="af8"/>
              <w:spacing w:before="0" w:beforeAutospacing="0" w:after="0" w:afterAutospacing="0"/>
              <w:rPr>
                <w:lang w:val="ky-KG"/>
              </w:rPr>
            </w:pPr>
            <w:r w:rsidRPr="00357892">
              <w:rPr>
                <w:lang w:val="ky-KG"/>
              </w:rPr>
              <w:t>Жакшы инфраструктура жергиликтүү туризмди, чакан бизнес жана айыл чарба ишмердүүлүгүн колдоого шарт түзөт.</w:t>
            </w:r>
          </w:p>
          <w:p w:rsidR="00B25932" w:rsidRPr="00357892" w:rsidRDefault="00B25932" w:rsidP="00B25932">
            <w:pPr>
              <w:spacing w:before="40" w:after="40" w:line="276" w:lineRule="auto"/>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686" w:type="dxa"/>
            <w:gridSpan w:val="5"/>
          </w:tcPr>
          <w:p w:rsidR="00B25932" w:rsidRPr="00357892" w:rsidRDefault="00B25932" w:rsidP="00B25932">
            <w:pPr>
              <w:spacing w:before="40" w:after="40" w:line="276" w:lineRule="auto"/>
            </w:pPr>
            <w:r w:rsidRPr="00357892">
              <w:rPr>
                <w:rFonts w:eastAsia="Calibri"/>
                <w:lang w:val="ky-KG"/>
              </w:rPr>
              <w:t>Борбаш айылындагы сел кананын жээктерин бекемдөө</w:t>
            </w:r>
          </w:p>
        </w:tc>
        <w:tc>
          <w:tcPr>
            <w:tcW w:w="2790" w:type="dxa"/>
            <w:gridSpan w:val="12"/>
          </w:tcPr>
          <w:p w:rsidR="00B25932" w:rsidRPr="00357892" w:rsidRDefault="00B25932" w:rsidP="00B25932">
            <w:pPr>
              <w:spacing w:before="40" w:after="40" w:line="276" w:lineRule="auto"/>
            </w:pPr>
            <w:r w:rsidRPr="00357892">
              <w:rPr>
                <w:rFonts w:eastAsia="Calibri"/>
                <w:lang w:val="ky-KG"/>
              </w:rPr>
              <w:t>Апшыр сай аркылуу түшкөн сел коркунучунун алды алынат</w:t>
            </w:r>
          </w:p>
        </w:tc>
        <w:tc>
          <w:tcPr>
            <w:tcW w:w="4297" w:type="dxa"/>
            <w:gridSpan w:val="16"/>
          </w:tcPr>
          <w:p w:rsidR="00B25932" w:rsidRPr="00357892" w:rsidRDefault="00B25932" w:rsidP="00B25932">
            <w:r w:rsidRPr="00357892">
              <w:t>Жээктер бекемделет, сел өз нугунан чыкпай элге зыян тийгизбей агат.</w:t>
            </w:r>
          </w:p>
          <w:p w:rsidR="00B25932" w:rsidRPr="00357892" w:rsidRDefault="00B25932" w:rsidP="00B25932">
            <w:r w:rsidRPr="00357892">
              <w:t>Жээктер бекемделип туруктуу болуп бузулбайт.</w:t>
            </w:r>
          </w:p>
          <w:p w:rsidR="00B25932" w:rsidRPr="00357892" w:rsidRDefault="00B25932" w:rsidP="00B25932">
            <w:pPr>
              <w:spacing w:before="40" w:after="40" w:line="276" w:lineRule="auto"/>
            </w:pPr>
            <w:r w:rsidRPr="00357892">
              <w:t>Эгин талаалар, үйлөр, инфраструктуралар чыгымга учуроодон сакталат.</w:t>
            </w: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368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25932" w:rsidRPr="00357892" w:rsidRDefault="00B25932" w:rsidP="00B25932">
            <w:pPr>
              <w:spacing w:before="40" w:after="40" w:line="276" w:lineRule="auto"/>
            </w:pPr>
            <w:r w:rsidRPr="00357892">
              <w:rPr>
                <w:color w:val="000000"/>
                <w:lang w:val="ky-KG"/>
              </w:rPr>
              <w:t>Нарай айылындагы скважиналарга күн панельдерин орнотуу</w:t>
            </w:r>
          </w:p>
        </w:tc>
        <w:tc>
          <w:tcPr>
            <w:tcW w:w="2790" w:type="dxa"/>
            <w:gridSpan w:val="12"/>
          </w:tcPr>
          <w:p w:rsidR="00B25932" w:rsidRPr="00357892" w:rsidRDefault="00B25932" w:rsidP="00B25932">
            <w:pPr>
              <w:spacing w:before="40" w:after="40" w:line="276" w:lineRule="auto"/>
              <w:rPr>
                <w:rFonts w:eastAsia="Calibri"/>
                <w:lang w:val="ky-KG"/>
              </w:rPr>
            </w:pPr>
            <w:r w:rsidRPr="00357892">
              <w:rPr>
                <w:rFonts w:eastAsia="Calibri"/>
                <w:lang w:val="ky-KG"/>
              </w:rPr>
              <w:t xml:space="preserve">Электр энергияга болгон көз караансыздык орнойт, </w:t>
            </w:r>
          </w:p>
          <w:p w:rsidR="00B25932" w:rsidRPr="00357892" w:rsidRDefault="00B25932" w:rsidP="00B25932">
            <w:pPr>
              <w:spacing w:before="40" w:after="40" w:line="276" w:lineRule="auto"/>
            </w:pPr>
            <w:r w:rsidRPr="00357892">
              <w:rPr>
                <w:rFonts w:eastAsia="Calibri"/>
                <w:lang w:val="ky-KG"/>
              </w:rPr>
              <w:t>Тынымсыз, үзгүлтүккө учурабай иштейт.</w:t>
            </w:r>
          </w:p>
        </w:tc>
        <w:tc>
          <w:tcPr>
            <w:tcW w:w="4297" w:type="dxa"/>
            <w:gridSpan w:val="16"/>
          </w:tcPr>
          <w:p w:rsidR="00B25932" w:rsidRPr="00357892" w:rsidRDefault="00B25932" w:rsidP="00B25932">
            <w:pPr>
              <w:spacing w:before="40"/>
              <w:rPr>
                <w:rFonts w:eastAsia="Calibri"/>
                <w:lang w:val="ky-KG"/>
              </w:rPr>
            </w:pPr>
            <w:r w:rsidRPr="00357892">
              <w:rPr>
                <w:rFonts w:eastAsia="Calibri"/>
                <w:lang w:val="ky-KG"/>
              </w:rPr>
              <w:t xml:space="preserve">Электр энергияга болгон көз караансыздык орнойт, </w:t>
            </w:r>
          </w:p>
          <w:p w:rsidR="00B25932" w:rsidRPr="00357892" w:rsidRDefault="00B25932" w:rsidP="00B25932">
            <w:pPr>
              <w:rPr>
                <w:rFonts w:eastAsia="Calibri"/>
                <w:lang w:val="ky-KG"/>
              </w:rPr>
            </w:pPr>
            <w:r w:rsidRPr="00357892">
              <w:rPr>
                <w:rFonts w:eastAsia="Calibri"/>
                <w:lang w:val="ky-KG"/>
              </w:rPr>
              <w:t>Тынымсыз, үзгүлтүккө учурабай иштейт.</w:t>
            </w:r>
          </w:p>
          <w:p w:rsidR="00B25932" w:rsidRPr="00357892" w:rsidRDefault="00B25932" w:rsidP="00B25932">
            <w:r w:rsidRPr="00357892">
              <w:t>Эгиндин түшүмдүүлүгү жогорулайт.</w:t>
            </w:r>
          </w:p>
          <w:p w:rsidR="00B25932" w:rsidRPr="00357892" w:rsidRDefault="00B25932" w:rsidP="00B25932">
            <w:r w:rsidRPr="00357892">
              <w:t>Суу жетиштүү болуп элдин жашоосу жеңилдейт.</w:t>
            </w:r>
          </w:p>
          <w:p w:rsidR="00B25932" w:rsidRPr="00357892" w:rsidRDefault="00B25932" w:rsidP="00B25932">
            <w:pPr>
              <w:spacing w:before="40" w:after="40" w:line="276" w:lineRule="auto"/>
            </w:pPr>
            <w:r w:rsidRPr="00357892">
              <w:t>Экологияга оң таасирин тийгизет.</w:t>
            </w: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10773" w:type="dxa"/>
            <w:gridSpan w:val="33"/>
            <w:tcBorders>
              <w:bottom w:val="nil"/>
            </w:tcBorders>
            <w:shd w:val="clear" w:color="auto" w:fill="D9D9D9" w:themeFill="background1" w:themeFillShade="D9"/>
          </w:tcPr>
          <w:p w:rsidR="00B25932" w:rsidRPr="00F512DA" w:rsidRDefault="00B25932" w:rsidP="00B25932">
            <w:pPr>
              <w:spacing w:line="276" w:lineRule="auto"/>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F512DA" w:rsidRDefault="00B25932" w:rsidP="00B25932">
            <w:pPr>
              <w:spacing w:before="40" w:after="40" w:line="276" w:lineRule="auto"/>
              <w:rPr>
                <w:b/>
                <w:bCs/>
              </w:rPr>
            </w:pPr>
            <w:r w:rsidRPr="00FC16AC">
              <w:rPr>
                <w:b/>
                <w:bCs/>
              </w:rPr>
              <w:t>8-БӨЛҮМ. ЖЕРГИЛИКТҮҮ БЮДЖЕТ</w:t>
            </w:r>
          </w:p>
        </w:tc>
        <w:tc>
          <w:tcPr>
            <w:tcW w:w="3089" w:type="dxa"/>
            <w:gridSpan w:val="10"/>
            <w:tcBorders>
              <w:top w:val="nil"/>
            </w:tcBorders>
            <w:shd w:val="clear" w:color="auto" w:fill="D9D9D9" w:themeFill="background1" w:themeFillShade="D9"/>
          </w:tcPr>
          <w:p w:rsidR="00B25932" w:rsidRPr="00F512DA" w:rsidRDefault="00B25932" w:rsidP="00B25932">
            <w:pPr>
              <w:spacing w:before="40" w:after="40" w:line="276" w:lineRule="auto"/>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136"/>
          <w:jc w:val="center"/>
        </w:trPr>
        <w:tc>
          <w:tcPr>
            <w:tcW w:w="10773" w:type="dxa"/>
            <w:gridSpan w:val="33"/>
          </w:tcPr>
          <w:p w:rsidR="00B25932" w:rsidRPr="00F512DA" w:rsidRDefault="00B25932" w:rsidP="00B25932">
            <w:pPr>
              <w:spacing w:line="276" w:lineRule="auto"/>
              <w:rPr>
                <w:i/>
                <w:iCs/>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trHeight w:val="290"/>
          <w:jc w:val="center"/>
        </w:trPr>
        <w:tc>
          <w:tcPr>
            <w:tcW w:w="7684" w:type="dxa"/>
            <w:gridSpan w:val="23"/>
          </w:tcPr>
          <w:p w:rsidR="00B25932" w:rsidRPr="00F512DA" w:rsidRDefault="00B25932" w:rsidP="00B25932">
            <w:pPr>
              <w:spacing w:before="40" w:after="40" w:line="276" w:lineRule="auto"/>
              <w:rPr>
                <w:b/>
                <w:bCs/>
              </w:rPr>
            </w:pPr>
            <w:r w:rsidRPr="00F512DA">
              <w:rPr>
                <w:b/>
                <w:bCs/>
              </w:rPr>
              <w:lastRenderedPageBreak/>
              <w:t xml:space="preserve">8.1. </w:t>
            </w:r>
            <w:r w:rsidRPr="00FC16AC">
              <w:rPr>
                <w:b/>
                <w:bCs/>
              </w:rPr>
              <w:t>Ресурстарды талдоо жана жергиликтүү бюджетти түзүү маселелери</w:t>
            </w:r>
          </w:p>
        </w:tc>
        <w:tc>
          <w:tcPr>
            <w:tcW w:w="3089" w:type="dxa"/>
            <w:gridSpan w:val="10"/>
            <w:shd w:val="clear" w:color="auto" w:fill="D9D9D9" w:themeFill="background1" w:themeFillShade="D9"/>
          </w:tcPr>
          <w:p w:rsidR="00B25932" w:rsidRPr="00F512DA" w:rsidRDefault="00B25932" w:rsidP="00B25932">
            <w:pPr>
              <w:spacing w:before="40" w:after="40" w:line="276" w:lineRule="auto"/>
              <w:rPr>
                <w:i/>
                <w:iCs/>
              </w:rPr>
            </w:pPr>
          </w:p>
        </w:tc>
      </w:tr>
      <w:tr w:rsidR="00B25932" w:rsidRPr="00FC16AC"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10773" w:type="dxa"/>
            <w:gridSpan w:val="33"/>
          </w:tcPr>
          <w:p w:rsidR="00B25932" w:rsidRPr="00FC16AC" w:rsidRDefault="00B25932" w:rsidP="00B25932">
            <w:pPr>
              <w:widowControl w:val="0"/>
              <w:spacing w:before="40" w:after="40" w:line="276" w:lineRule="auto"/>
              <w:ind w:left="176" w:right="316"/>
              <w:jc w:val="both"/>
              <w:rPr>
                <w:i/>
                <w:iCs/>
              </w:rPr>
            </w:pPr>
            <w:r w:rsidRPr="00FC16AC">
              <w:rPr>
                <w:i/>
                <w:iCs/>
              </w:rPr>
              <w:t xml:space="preserve">Бул </w:t>
            </w:r>
            <w:r w:rsidRPr="00FC16AC">
              <w:rPr>
                <w:i/>
                <w:iCs/>
                <w:lang w:val="ky-KG"/>
              </w:rPr>
              <w:t xml:space="preserve">жерде </w:t>
            </w:r>
            <w:r w:rsidRPr="00FC16AC">
              <w:rPr>
                <w:i/>
                <w:iCs/>
              </w:rPr>
              <w:t>суроолорго кыскача жооп</w:t>
            </w:r>
            <w:r w:rsidRPr="00FC16AC">
              <w:rPr>
                <w:i/>
                <w:iCs/>
                <w:lang w:val="ky-KG"/>
              </w:rPr>
              <w:t>тор</w:t>
            </w:r>
            <w:r w:rsidRPr="00FC16AC">
              <w:rPr>
                <w:i/>
                <w:iCs/>
              </w:rPr>
              <w:t xml:space="preserve"> бер</w:t>
            </w:r>
            <w:r w:rsidRPr="00FC16AC">
              <w:rPr>
                <w:i/>
                <w:iCs/>
                <w:lang w:val="ky-KG"/>
              </w:rPr>
              <w:t>иле</w:t>
            </w:r>
            <w:r w:rsidRPr="00FC16AC">
              <w:rPr>
                <w:i/>
                <w:iCs/>
              </w:rPr>
              <w:t>т:</w:t>
            </w:r>
          </w:p>
          <w:p w:rsidR="00B25932" w:rsidRPr="00FC16AC" w:rsidRDefault="00B25932" w:rsidP="00B25932">
            <w:pPr>
              <w:pStyle w:val="a0"/>
              <w:widowControl w:val="0"/>
              <w:numPr>
                <w:ilvl w:val="0"/>
                <w:numId w:val="27"/>
              </w:numPr>
              <w:spacing w:before="40" w:after="40" w:line="276" w:lineRule="auto"/>
              <w:ind w:left="459" w:right="316" w:hanging="283"/>
              <w:jc w:val="both"/>
              <w:rPr>
                <w:i/>
                <w:iCs/>
              </w:rPr>
            </w:pPr>
            <w:r>
              <w:rPr>
                <w:i/>
                <w:iCs/>
                <w:lang w:val="ky-KG"/>
              </w:rPr>
              <w:t>к</w:t>
            </w:r>
            <w:r w:rsidRPr="00FC16AC">
              <w:rPr>
                <w:i/>
                <w:iCs/>
              </w:rPr>
              <w:t>андай тышкы факторлор жергиликтүү бюджеттин киреше булактарына олуттуу таасир этиши мүмкүн? Мисалы, улуттук долбоорлор аркылуу ири өндүрүш ишканаларын түзүү же айрым айыл чарба продукцияларына суроо-талапты азайтуу.</w:t>
            </w:r>
          </w:p>
          <w:p w:rsidR="00B25932" w:rsidRPr="00FC16AC" w:rsidRDefault="00B25932" w:rsidP="00B25932">
            <w:pPr>
              <w:pStyle w:val="a0"/>
              <w:widowControl w:val="0"/>
              <w:numPr>
                <w:ilvl w:val="0"/>
                <w:numId w:val="27"/>
              </w:numPr>
              <w:spacing w:before="40" w:after="40" w:line="276" w:lineRule="auto"/>
              <w:ind w:left="459" w:right="316" w:hanging="283"/>
              <w:jc w:val="both"/>
              <w:rPr>
                <w:i/>
                <w:iCs/>
              </w:rPr>
            </w:pPr>
            <w:r>
              <w:rPr>
                <w:i/>
                <w:iCs/>
                <w:lang w:val="ky-KG"/>
              </w:rPr>
              <w:t>о</w:t>
            </w:r>
            <w:r w:rsidRPr="00FC16AC">
              <w:rPr>
                <w:i/>
                <w:iCs/>
              </w:rPr>
              <w:t>рто мөөнөттүү мезгилде бул аймакта салыктык жана тарифтик саясат кандай болот (мисалы, жергиликтүү салыктарды азайтуу / көбөйтүү жана аларды төлөөнү кийинкиге калтыруу, жыйымдардан бошотуу жана төгүмдөрдү азайтуу / көбөйтүү, салыктардын ставкаларын өзгөртүү, салыктар жөнүндө атайын макулдашуулар ж. б.)?</w:t>
            </w:r>
          </w:p>
          <w:p w:rsidR="00B25932" w:rsidRPr="00FC16AC" w:rsidRDefault="00B25932" w:rsidP="00B25932">
            <w:pPr>
              <w:pStyle w:val="a0"/>
              <w:widowControl w:val="0"/>
              <w:numPr>
                <w:ilvl w:val="0"/>
                <w:numId w:val="27"/>
              </w:numPr>
              <w:spacing w:before="40" w:after="40" w:line="276" w:lineRule="auto"/>
              <w:ind w:left="462" w:right="316"/>
              <w:jc w:val="both"/>
              <w:rPr>
                <w:i/>
                <w:iCs/>
              </w:rPr>
            </w:pPr>
            <w:r>
              <w:rPr>
                <w:i/>
                <w:iCs/>
                <w:lang w:val="ky-KG"/>
              </w:rPr>
              <w:t>м</w:t>
            </w:r>
            <w:r w:rsidRPr="00FC16AC">
              <w:rPr>
                <w:i/>
                <w:iCs/>
              </w:rPr>
              <w:t>амлекеттик инвестициялык программанын же улуттук долбоорлордун алкагында кандай капиталдык салымдар пландаштырылган жана болжолдонгон мезгилде күтүлүүдө?</w:t>
            </w:r>
          </w:p>
          <w:p w:rsidR="00B25932" w:rsidRPr="00FC16AC" w:rsidRDefault="00B25932" w:rsidP="00B25932">
            <w:pPr>
              <w:pStyle w:val="a0"/>
              <w:widowControl w:val="0"/>
              <w:numPr>
                <w:ilvl w:val="0"/>
                <w:numId w:val="27"/>
              </w:numPr>
              <w:spacing w:before="40" w:after="40" w:line="276" w:lineRule="auto"/>
              <w:ind w:left="462" w:right="316"/>
              <w:jc w:val="both"/>
              <w:rPr>
                <w:i/>
                <w:iCs/>
              </w:rPr>
            </w:pPr>
            <w:r>
              <w:rPr>
                <w:i/>
                <w:iCs/>
                <w:lang w:val="ky-KG"/>
              </w:rPr>
              <w:t>и</w:t>
            </w:r>
            <w:r w:rsidRPr="00FC16AC">
              <w:rPr>
                <w:i/>
                <w:iCs/>
              </w:rPr>
              <w:t>нвестициялык долбоорлордун кандай натыйжалары (жаңы имараттар, курулмалар же жабдуулар) жергиликтүү бюджеттен кошумча каржылоону талап кылат?</w:t>
            </w:r>
          </w:p>
          <w:p w:rsidR="00B25932" w:rsidRPr="00FC16AC" w:rsidRDefault="00B25932" w:rsidP="00B25932">
            <w:pPr>
              <w:pStyle w:val="a0"/>
              <w:widowControl w:val="0"/>
              <w:numPr>
                <w:ilvl w:val="0"/>
                <w:numId w:val="27"/>
              </w:numPr>
              <w:spacing w:before="40" w:after="40" w:line="276" w:lineRule="auto"/>
              <w:ind w:left="462" w:right="316"/>
              <w:jc w:val="both"/>
              <w:rPr>
                <w:i/>
                <w:iCs/>
              </w:rPr>
            </w:pPr>
            <w:r>
              <w:rPr>
                <w:i/>
                <w:iCs/>
                <w:lang w:val="ky-KG"/>
              </w:rPr>
              <w:t>э</w:t>
            </w:r>
            <w:r w:rsidRPr="00FC16AC">
              <w:rPr>
                <w:i/>
                <w:iCs/>
              </w:rPr>
              <w:t>ң чоң/маанилүү операциялык чыг</w:t>
            </w:r>
            <w:r w:rsidRPr="00FC16AC">
              <w:rPr>
                <w:i/>
                <w:iCs/>
                <w:lang w:val="ky-KG"/>
              </w:rPr>
              <w:t>ымда</w:t>
            </w:r>
            <w:r w:rsidRPr="00FC16AC">
              <w:rPr>
                <w:i/>
                <w:iCs/>
              </w:rPr>
              <w:t>р кайсылар? Дефицит бул чыг</w:t>
            </w:r>
            <w:r w:rsidRPr="00FC16AC">
              <w:rPr>
                <w:i/>
                <w:iCs/>
                <w:lang w:val="ky-KG"/>
              </w:rPr>
              <w:t>ымд</w:t>
            </w:r>
            <w:r w:rsidRPr="00FC16AC">
              <w:rPr>
                <w:i/>
                <w:iCs/>
              </w:rPr>
              <w:t>ардан келип чыгып жатабы? Бул чыгымдарды үнөмдөө чаралары барбы?</w:t>
            </w:r>
          </w:p>
          <w:p w:rsidR="00B25932" w:rsidRPr="00FC16AC" w:rsidRDefault="00B25932" w:rsidP="00B25932">
            <w:pPr>
              <w:spacing w:before="40" w:after="40" w:line="276" w:lineRule="auto"/>
              <w:ind w:left="176"/>
              <w:rPr>
                <w:i/>
                <w:iCs/>
              </w:rPr>
            </w:pPr>
            <w:r w:rsidRPr="00FC16AC">
              <w:rPr>
                <w:i/>
                <w:iCs/>
                <w:lang w:val="ky-KG"/>
              </w:rPr>
              <w:t>Төмөнкүлөрдү с</w:t>
            </w:r>
            <w:r w:rsidRPr="00FC16AC">
              <w:rPr>
                <w:i/>
                <w:iCs/>
              </w:rPr>
              <w:t>үрөттөө керек:</w:t>
            </w:r>
          </w:p>
          <w:p w:rsidR="00B25932" w:rsidRPr="00FC16AC" w:rsidRDefault="00B25932" w:rsidP="00B25932">
            <w:pPr>
              <w:pStyle w:val="a0"/>
              <w:numPr>
                <w:ilvl w:val="0"/>
                <w:numId w:val="5"/>
              </w:numPr>
              <w:spacing w:before="40" w:after="40" w:line="276" w:lineRule="auto"/>
              <w:ind w:left="462"/>
              <w:rPr>
                <w:i/>
                <w:iCs/>
              </w:rPr>
            </w:pPr>
            <w:r>
              <w:rPr>
                <w:i/>
                <w:iCs/>
                <w:lang w:val="ky-KG"/>
              </w:rPr>
              <w:t>к</w:t>
            </w:r>
            <w:r w:rsidRPr="00FC16AC">
              <w:rPr>
                <w:i/>
                <w:iCs/>
              </w:rPr>
              <w:t>аржыланбаган ыйгарым укуктар;</w:t>
            </w:r>
          </w:p>
          <w:p w:rsidR="00B25932" w:rsidRPr="00FC16AC" w:rsidRDefault="00B25932" w:rsidP="00B25932">
            <w:pPr>
              <w:pStyle w:val="a0"/>
              <w:numPr>
                <w:ilvl w:val="0"/>
                <w:numId w:val="5"/>
              </w:numPr>
              <w:spacing w:before="40" w:after="40" w:line="276" w:lineRule="auto"/>
              <w:ind w:left="462"/>
              <w:rPr>
                <w:i/>
                <w:iCs/>
              </w:rPr>
            </w:pPr>
            <w:r>
              <w:rPr>
                <w:i/>
                <w:iCs/>
                <w:lang w:val="ky-KG"/>
              </w:rPr>
              <w:t>б</w:t>
            </w:r>
            <w:r w:rsidRPr="00FC16AC">
              <w:rPr>
                <w:i/>
                <w:iCs/>
              </w:rPr>
              <w:t>юджеттер аралык мамилелердеги көйгөйлөр теңдештирүүчү трансферттерди, максаттуу трансферттерди эсептөөдө, жалпы мамлекеттик кирешелерди бөлүштүр</w:t>
            </w:r>
            <w:r w:rsidRPr="00FC16AC">
              <w:rPr>
                <w:i/>
                <w:iCs/>
                <w:lang w:val="ky-KG"/>
              </w:rPr>
              <w:t>үүдө</w:t>
            </w:r>
            <w:r w:rsidRPr="00FC16AC">
              <w:rPr>
                <w:i/>
                <w:iCs/>
              </w:rPr>
              <w:t xml:space="preserve"> адилеттүүлү</w:t>
            </w:r>
            <w:r w:rsidRPr="00FC16AC">
              <w:rPr>
                <w:i/>
                <w:iCs/>
                <w:lang w:val="ky-KG"/>
              </w:rPr>
              <w:t>к</w:t>
            </w:r>
            <w:r w:rsidRPr="00FC16AC">
              <w:rPr>
                <w:i/>
                <w:iCs/>
              </w:rPr>
              <w:t>);</w:t>
            </w:r>
          </w:p>
          <w:p w:rsidR="00B25932" w:rsidRPr="00FC16AC" w:rsidRDefault="00B25932" w:rsidP="00B25932">
            <w:pPr>
              <w:pStyle w:val="a0"/>
              <w:numPr>
                <w:ilvl w:val="0"/>
                <w:numId w:val="5"/>
              </w:numPr>
              <w:spacing w:before="40" w:after="40" w:line="276" w:lineRule="auto"/>
              <w:ind w:left="462"/>
              <w:rPr>
                <w:i/>
                <w:iCs/>
              </w:rPr>
            </w:pPr>
            <w:r>
              <w:rPr>
                <w:i/>
                <w:iCs/>
                <w:lang w:val="ky-KG"/>
              </w:rPr>
              <w:t>м</w:t>
            </w:r>
            <w:r w:rsidRPr="00FC16AC">
              <w:rPr>
                <w:i/>
                <w:iCs/>
              </w:rPr>
              <w:t>униципалдык карызды башкаруу;</w:t>
            </w:r>
          </w:p>
          <w:p w:rsidR="00B25932" w:rsidRPr="00D8299D" w:rsidRDefault="00B25932" w:rsidP="00B25932">
            <w:pPr>
              <w:pStyle w:val="a0"/>
              <w:numPr>
                <w:ilvl w:val="0"/>
                <w:numId w:val="5"/>
              </w:numPr>
              <w:spacing w:before="40" w:after="40" w:line="276" w:lineRule="auto"/>
              <w:ind w:left="459" w:hanging="283"/>
              <w:rPr>
                <w:i/>
                <w:iCs/>
              </w:rPr>
            </w:pPr>
            <w:r>
              <w:rPr>
                <w:i/>
                <w:iCs/>
                <w:lang w:val="ky-KG"/>
              </w:rPr>
              <w:t>м</w:t>
            </w:r>
            <w:r w:rsidRPr="00FC16AC">
              <w:rPr>
                <w:i/>
                <w:iCs/>
              </w:rPr>
              <w:t>үмкүн болгон бюджеттик тобокелдиктерди баалоо.</w:t>
            </w:r>
          </w:p>
          <w:p w:rsidR="00B25932" w:rsidRPr="00D8299D" w:rsidRDefault="00B25932" w:rsidP="00B25932">
            <w:pPr>
              <w:rPr>
                <w:iCs/>
                <w:lang w:val="ru-RU"/>
              </w:rPr>
            </w:pPr>
          </w:p>
        </w:tc>
      </w:tr>
      <w:tr w:rsidR="00B25932" w:rsidRPr="00F512DA" w:rsidTr="00AB1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27" w:type="dxa"/>
          <w:jc w:val="center"/>
        </w:trPr>
        <w:tc>
          <w:tcPr>
            <w:tcW w:w="10773" w:type="dxa"/>
            <w:gridSpan w:val="33"/>
          </w:tcPr>
          <w:p w:rsidR="00B25932" w:rsidRPr="00F512DA" w:rsidRDefault="00B25932" w:rsidP="00B25932">
            <w:pPr>
              <w:spacing w:line="276" w:lineRule="auto"/>
            </w:pPr>
          </w:p>
        </w:tc>
      </w:tr>
      <w:tr w:rsidR="00B25932" w:rsidRPr="00E43118" w:rsidTr="00AB15ED">
        <w:trPr>
          <w:gridAfter w:val="2"/>
          <w:wAfter w:w="527" w:type="dxa"/>
          <w:jc w:val="center"/>
        </w:trPr>
        <w:tc>
          <w:tcPr>
            <w:tcW w:w="10773" w:type="dxa"/>
            <w:gridSpan w:val="33"/>
          </w:tcPr>
          <w:p w:rsidR="00B25932" w:rsidRPr="00D8299D" w:rsidRDefault="00B25932" w:rsidP="00B25932">
            <w:pPr>
              <w:rPr>
                <w:rFonts w:eastAsia="Calibri"/>
              </w:rPr>
            </w:pPr>
          </w:p>
        </w:tc>
      </w:tr>
    </w:tbl>
    <w:tbl>
      <w:tblPr>
        <w:tblW w:w="11861" w:type="dxa"/>
        <w:tblInd w:w="-709" w:type="dxa"/>
        <w:tblLook w:val="04A0" w:firstRow="1" w:lastRow="0" w:firstColumn="1" w:lastColumn="0" w:noHBand="0" w:noVBand="1"/>
      </w:tblPr>
      <w:tblGrid>
        <w:gridCol w:w="4167"/>
        <w:gridCol w:w="892"/>
        <w:gridCol w:w="796"/>
        <w:gridCol w:w="854"/>
        <w:gridCol w:w="887"/>
        <w:gridCol w:w="656"/>
        <w:gridCol w:w="947"/>
        <w:gridCol w:w="952"/>
        <w:gridCol w:w="882"/>
        <w:gridCol w:w="828"/>
      </w:tblGrid>
      <w:tr w:rsidR="00B25932" w:rsidRPr="005E4AB3" w:rsidTr="00B25932">
        <w:trPr>
          <w:trHeight w:val="510"/>
        </w:trPr>
        <w:tc>
          <w:tcPr>
            <w:tcW w:w="11861" w:type="dxa"/>
            <w:gridSpan w:val="10"/>
            <w:tcBorders>
              <w:top w:val="nil"/>
              <w:left w:val="nil"/>
              <w:bottom w:val="nil"/>
              <w:right w:val="nil"/>
            </w:tcBorders>
            <w:shd w:val="clear" w:color="000000" w:fill="FFFFFF"/>
            <w:vAlign w:val="center"/>
            <w:hideMark/>
          </w:tcPr>
          <w:p w:rsidR="00B25932" w:rsidRDefault="00B25932" w:rsidP="00B25932">
            <w:pPr>
              <w:rPr>
                <w:b/>
                <w:bCs/>
                <w:sz w:val="16"/>
                <w:szCs w:val="28"/>
              </w:rPr>
            </w:pPr>
          </w:p>
          <w:p w:rsidR="00B25932" w:rsidRDefault="00B25932" w:rsidP="00B25932">
            <w:pPr>
              <w:rPr>
                <w:b/>
                <w:bCs/>
                <w:sz w:val="16"/>
                <w:szCs w:val="28"/>
              </w:rPr>
            </w:pPr>
          </w:p>
          <w:p w:rsidR="00B25932" w:rsidRPr="005E4AB3" w:rsidRDefault="00B25932" w:rsidP="00B25932">
            <w:pPr>
              <w:rPr>
                <w:b/>
                <w:bCs/>
                <w:sz w:val="16"/>
                <w:szCs w:val="28"/>
              </w:rPr>
            </w:pPr>
          </w:p>
        </w:tc>
      </w:tr>
      <w:tr w:rsidR="00B25932" w:rsidRPr="005E4AB3" w:rsidTr="00B25932">
        <w:trPr>
          <w:trHeight w:val="255"/>
        </w:trPr>
        <w:tc>
          <w:tcPr>
            <w:tcW w:w="4167" w:type="dxa"/>
            <w:tcBorders>
              <w:top w:val="nil"/>
              <w:left w:val="nil"/>
              <w:bottom w:val="nil"/>
              <w:right w:val="nil"/>
            </w:tcBorders>
            <w:shd w:val="clear" w:color="000000" w:fill="FFFFFF"/>
            <w:noWrap/>
            <w:vAlign w:val="center"/>
            <w:hideMark/>
          </w:tcPr>
          <w:p w:rsidR="00B25932" w:rsidRPr="005E4AB3" w:rsidRDefault="00B25932" w:rsidP="00B25932">
            <w:pPr>
              <w:ind w:firstLineChars="100" w:firstLine="160"/>
              <w:rPr>
                <w:b/>
                <w:bCs/>
                <w:sz w:val="16"/>
                <w:szCs w:val="18"/>
              </w:rPr>
            </w:pPr>
            <w:r w:rsidRPr="005E4AB3">
              <w:rPr>
                <w:b/>
                <w:bCs/>
                <w:sz w:val="16"/>
                <w:szCs w:val="18"/>
                <w:lang w:val="en-US"/>
              </w:rPr>
              <w:t> </w:t>
            </w:r>
          </w:p>
        </w:tc>
        <w:tc>
          <w:tcPr>
            <w:tcW w:w="892"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796"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854"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887"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656"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947"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952"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882"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c>
          <w:tcPr>
            <w:tcW w:w="828" w:type="dxa"/>
            <w:tcBorders>
              <w:top w:val="nil"/>
              <w:left w:val="nil"/>
              <w:bottom w:val="nil"/>
              <w:right w:val="nil"/>
            </w:tcBorders>
            <w:shd w:val="clear" w:color="000000" w:fill="FFFFFF"/>
            <w:noWrap/>
            <w:vAlign w:val="bottom"/>
            <w:hideMark/>
          </w:tcPr>
          <w:p w:rsidR="00B25932" w:rsidRPr="005E4AB3" w:rsidRDefault="00B25932" w:rsidP="00B25932">
            <w:pPr>
              <w:jc w:val="center"/>
              <w:rPr>
                <w:sz w:val="16"/>
                <w:szCs w:val="18"/>
              </w:rPr>
            </w:pPr>
            <w:r w:rsidRPr="005E4AB3">
              <w:rPr>
                <w:sz w:val="16"/>
                <w:szCs w:val="18"/>
                <w:lang w:val="en-US"/>
              </w:rPr>
              <w:t> </w:t>
            </w:r>
          </w:p>
        </w:tc>
      </w:tr>
    </w:tbl>
    <w:p w:rsidR="00B25932" w:rsidRPr="001F504A" w:rsidRDefault="00B25932" w:rsidP="00B25932">
      <w:pPr>
        <w:spacing w:before="120"/>
        <w:rPr>
          <w:b/>
        </w:rPr>
      </w:pPr>
      <w:r>
        <w:rPr>
          <w:b/>
        </w:rPr>
        <w:t>Көк-Жар айыл өкмөтүнүн ФЭБнүн башчысы                                          К.Таабалдыева</w:t>
      </w:r>
    </w:p>
    <w:p w:rsidR="00465C42" w:rsidRDefault="00465C42"/>
    <w:p w:rsidR="00465C42" w:rsidRDefault="00465C42"/>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72562B" w:rsidRDefault="0072562B"/>
    <w:p w:rsidR="00465C42" w:rsidRDefault="00465C42"/>
    <w:p w:rsidR="00465C42" w:rsidRDefault="00465C42"/>
    <w:sectPr w:rsidR="00465C42">
      <w:headerReference w:type="even" r:id="rId15"/>
      <w:headerReference w:type="default" r:id="rId16"/>
      <w:footerReference w:type="even" r:id="rId17"/>
      <w:footerReference w:type="default" r:id="rId18"/>
      <w:headerReference w:type="first" r:id="rId19"/>
      <w:footerReference w:type="first" r:id="rId20"/>
      <w:pgSz w:w="11906" w:h="16838"/>
      <w:pgMar w:top="568" w:right="849"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CA8" w:rsidRDefault="00F97CA8">
      <w:r>
        <w:separator/>
      </w:r>
    </w:p>
  </w:endnote>
  <w:endnote w:type="continuationSeparator" w:id="0">
    <w:p w:rsidR="00F97CA8" w:rsidRDefault="00F9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Kyr">
    <w:altName w:val="Times New Roman"/>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97_Oktom_Times">
    <w:altName w:val="Sitka Small"/>
    <w:charset w:val="00"/>
    <w:family w:val="roman"/>
    <w:pitch w:val="default"/>
    <w:sig w:usb0="00000000"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A1" w:rsidRDefault="008D43A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A1" w:rsidRDefault="008D43A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A1" w:rsidRDefault="008D43A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CA8" w:rsidRDefault="00F97CA8">
      <w:r>
        <w:separator/>
      </w:r>
    </w:p>
  </w:footnote>
  <w:footnote w:type="continuationSeparator" w:id="0">
    <w:p w:rsidR="00F97CA8" w:rsidRDefault="00F97C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A1" w:rsidRDefault="008D43A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A1" w:rsidRDefault="008D43A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A1" w:rsidRDefault="008D43A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
      <w:numFmt w:val="decimal"/>
      <w:lvlText w:val="%1."/>
      <w:lvlJc w:val="left"/>
      <w:pPr>
        <w:ind w:left="777" w:hanging="360"/>
      </w:pPr>
      <w:rPr>
        <w:rFonts w:ascii="Times New Roman" w:hAnsi="Times New Roman" w:cs="Times New Roman"/>
        <w:b w:val="0"/>
        <w:bCs w:val="0"/>
        <w:color w:val="231F20"/>
        <w:sz w:val="24"/>
        <w:szCs w:val="24"/>
      </w:rPr>
    </w:lvl>
    <w:lvl w:ilvl="1">
      <w:numFmt w:val="bullet"/>
      <w:lvlText w:val="•"/>
      <w:lvlJc w:val="left"/>
      <w:pPr>
        <w:ind w:left="1688" w:hanging="360"/>
      </w:pPr>
    </w:lvl>
    <w:lvl w:ilvl="2">
      <w:numFmt w:val="bullet"/>
      <w:lvlText w:val="•"/>
      <w:lvlJc w:val="left"/>
      <w:pPr>
        <w:ind w:left="2598" w:hanging="360"/>
      </w:pPr>
    </w:lvl>
    <w:lvl w:ilvl="3">
      <w:numFmt w:val="bullet"/>
      <w:lvlText w:val="•"/>
      <w:lvlJc w:val="left"/>
      <w:pPr>
        <w:ind w:left="3509" w:hanging="360"/>
      </w:pPr>
    </w:lvl>
    <w:lvl w:ilvl="4">
      <w:numFmt w:val="bullet"/>
      <w:lvlText w:val="•"/>
      <w:lvlJc w:val="left"/>
      <w:pPr>
        <w:ind w:left="4420" w:hanging="360"/>
      </w:pPr>
    </w:lvl>
    <w:lvl w:ilvl="5">
      <w:numFmt w:val="bullet"/>
      <w:lvlText w:val="•"/>
      <w:lvlJc w:val="left"/>
      <w:pPr>
        <w:ind w:left="5331" w:hanging="360"/>
      </w:pPr>
    </w:lvl>
    <w:lvl w:ilvl="6">
      <w:numFmt w:val="bullet"/>
      <w:lvlText w:val="•"/>
      <w:lvlJc w:val="left"/>
      <w:pPr>
        <w:ind w:left="6242" w:hanging="360"/>
      </w:pPr>
    </w:lvl>
    <w:lvl w:ilvl="7">
      <w:numFmt w:val="bullet"/>
      <w:lvlText w:val="•"/>
      <w:lvlJc w:val="left"/>
      <w:pPr>
        <w:ind w:left="7153" w:hanging="360"/>
      </w:pPr>
    </w:lvl>
    <w:lvl w:ilvl="8">
      <w:numFmt w:val="bullet"/>
      <w:lvlText w:val="•"/>
      <w:lvlJc w:val="left"/>
      <w:pPr>
        <w:ind w:left="8063" w:hanging="360"/>
      </w:pPr>
    </w:lvl>
  </w:abstractNum>
  <w:abstractNum w:abstractNumId="1" w15:restartNumberingAfterBreak="0">
    <w:nsid w:val="00000409"/>
    <w:multiLevelType w:val="multilevel"/>
    <w:tmpl w:val="76DE9B3E"/>
    <w:lvl w:ilvl="0">
      <w:start w:val="6"/>
      <w:numFmt w:val="decimal"/>
      <w:lvlText w:val="%1."/>
      <w:lvlJc w:val="left"/>
      <w:pPr>
        <w:ind w:left="777" w:hanging="360"/>
      </w:pPr>
      <w:rPr>
        <w:rFonts w:ascii="Times New Roman" w:hAnsi="Times New Roman" w:cs="Times New Roman"/>
        <w:b w:val="0"/>
        <w:bCs w:val="0"/>
        <w:color w:val="231F20"/>
        <w:sz w:val="24"/>
        <w:szCs w:val="24"/>
      </w:rPr>
    </w:lvl>
    <w:lvl w:ilvl="1">
      <w:numFmt w:val="bullet"/>
      <w:lvlText w:val="•"/>
      <w:lvlJc w:val="left"/>
      <w:pPr>
        <w:ind w:left="1688" w:hanging="360"/>
      </w:pPr>
    </w:lvl>
    <w:lvl w:ilvl="2">
      <w:numFmt w:val="bullet"/>
      <w:lvlText w:val="•"/>
      <w:lvlJc w:val="left"/>
      <w:pPr>
        <w:ind w:left="2598" w:hanging="360"/>
      </w:pPr>
    </w:lvl>
    <w:lvl w:ilvl="3">
      <w:numFmt w:val="bullet"/>
      <w:lvlText w:val="•"/>
      <w:lvlJc w:val="left"/>
      <w:pPr>
        <w:ind w:left="3509" w:hanging="360"/>
      </w:pPr>
    </w:lvl>
    <w:lvl w:ilvl="4">
      <w:numFmt w:val="bullet"/>
      <w:lvlText w:val="•"/>
      <w:lvlJc w:val="left"/>
      <w:pPr>
        <w:ind w:left="4420" w:hanging="360"/>
      </w:pPr>
    </w:lvl>
    <w:lvl w:ilvl="5">
      <w:numFmt w:val="bullet"/>
      <w:lvlText w:val="•"/>
      <w:lvlJc w:val="left"/>
      <w:pPr>
        <w:ind w:left="5331" w:hanging="360"/>
      </w:pPr>
    </w:lvl>
    <w:lvl w:ilvl="6">
      <w:numFmt w:val="bullet"/>
      <w:lvlText w:val="•"/>
      <w:lvlJc w:val="left"/>
      <w:pPr>
        <w:ind w:left="6242" w:hanging="360"/>
      </w:pPr>
    </w:lvl>
    <w:lvl w:ilvl="7">
      <w:numFmt w:val="bullet"/>
      <w:lvlText w:val="•"/>
      <w:lvlJc w:val="left"/>
      <w:pPr>
        <w:ind w:left="7153" w:hanging="360"/>
      </w:pPr>
    </w:lvl>
    <w:lvl w:ilvl="8">
      <w:numFmt w:val="bullet"/>
      <w:lvlText w:val="•"/>
      <w:lvlJc w:val="left"/>
      <w:pPr>
        <w:ind w:left="8063" w:hanging="360"/>
      </w:pPr>
    </w:lvl>
  </w:abstractNum>
  <w:abstractNum w:abstractNumId="2" w15:restartNumberingAfterBreak="0">
    <w:nsid w:val="00000411"/>
    <w:multiLevelType w:val="multilevel"/>
    <w:tmpl w:val="00000894"/>
    <w:lvl w:ilvl="0">
      <w:start w:val="1"/>
      <w:numFmt w:val="decimal"/>
      <w:lvlText w:val="%1."/>
      <w:lvlJc w:val="left"/>
      <w:pPr>
        <w:ind w:left="777" w:hanging="360"/>
      </w:pPr>
      <w:rPr>
        <w:rFonts w:ascii="Times New Roman" w:hAnsi="Times New Roman" w:cs="Times New Roman"/>
        <w:b w:val="0"/>
        <w:bCs w:val="0"/>
        <w:color w:val="231F20"/>
        <w:sz w:val="24"/>
        <w:szCs w:val="24"/>
      </w:rPr>
    </w:lvl>
    <w:lvl w:ilvl="1">
      <w:numFmt w:val="bullet"/>
      <w:lvlText w:val="•"/>
      <w:lvlJc w:val="left"/>
      <w:pPr>
        <w:ind w:left="1688" w:hanging="360"/>
      </w:pPr>
    </w:lvl>
    <w:lvl w:ilvl="2">
      <w:numFmt w:val="bullet"/>
      <w:lvlText w:val="•"/>
      <w:lvlJc w:val="left"/>
      <w:pPr>
        <w:ind w:left="2598" w:hanging="360"/>
      </w:pPr>
    </w:lvl>
    <w:lvl w:ilvl="3">
      <w:numFmt w:val="bullet"/>
      <w:lvlText w:val="•"/>
      <w:lvlJc w:val="left"/>
      <w:pPr>
        <w:ind w:left="3509" w:hanging="360"/>
      </w:pPr>
    </w:lvl>
    <w:lvl w:ilvl="4">
      <w:numFmt w:val="bullet"/>
      <w:lvlText w:val="•"/>
      <w:lvlJc w:val="left"/>
      <w:pPr>
        <w:ind w:left="4420" w:hanging="360"/>
      </w:pPr>
    </w:lvl>
    <w:lvl w:ilvl="5">
      <w:numFmt w:val="bullet"/>
      <w:lvlText w:val="•"/>
      <w:lvlJc w:val="left"/>
      <w:pPr>
        <w:ind w:left="5331" w:hanging="360"/>
      </w:pPr>
    </w:lvl>
    <w:lvl w:ilvl="6">
      <w:numFmt w:val="bullet"/>
      <w:lvlText w:val="•"/>
      <w:lvlJc w:val="left"/>
      <w:pPr>
        <w:ind w:left="6242" w:hanging="360"/>
      </w:pPr>
    </w:lvl>
    <w:lvl w:ilvl="7">
      <w:numFmt w:val="bullet"/>
      <w:lvlText w:val="•"/>
      <w:lvlJc w:val="left"/>
      <w:pPr>
        <w:ind w:left="7153" w:hanging="360"/>
      </w:pPr>
    </w:lvl>
    <w:lvl w:ilvl="8">
      <w:numFmt w:val="bullet"/>
      <w:lvlText w:val="•"/>
      <w:lvlJc w:val="left"/>
      <w:pPr>
        <w:ind w:left="8063" w:hanging="360"/>
      </w:pPr>
    </w:lvl>
  </w:abstractNum>
  <w:abstractNum w:abstractNumId="3" w15:restartNumberingAfterBreak="0">
    <w:nsid w:val="053207DA"/>
    <w:multiLevelType w:val="hybridMultilevel"/>
    <w:tmpl w:val="E2A42A20"/>
    <w:lvl w:ilvl="0" w:tplc="D898E1FA">
      <w:numFmt w:val="bullet"/>
      <w:lvlText w:val="-"/>
      <w:lvlJc w:val="left"/>
      <w:pPr>
        <w:ind w:left="896" w:hanging="360"/>
      </w:pPr>
      <w:rPr>
        <w:rFonts w:ascii="Courier New" w:hAnsi="Courier New" w:cs="Courier New" w:hint="default"/>
        <w:color w:val="auto"/>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 w15:restartNumberingAfterBreak="0">
    <w:nsid w:val="06760E65"/>
    <w:multiLevelType w:val="hybridMultilevel"/>
    <w:tmpl w:val="D09A21D6"/>
    <w:lvl w:ilvl="0" w:tplc="DB6A0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7678BC"/>
    <w:multiLevelType w:val="multilevel"/>
    <w:tmpl w:val="3FD2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053DC4"/>
    <w:multiLevelType w:val="hybridMultilevel"/>
    <w:tmpl w:val="78DACED4"/>
    <w:lvl w:ilvl="0" w:tplc="ACFA8DB6">
      <w:start w:val="1"/>
      <w:numFmt w:val="bullet"/>
      <w:lvlText w:val="−"/>
      <w:lvlJc w:val="left"/>
      <w:pPr>
        <w:ind w:left="1038" w:hanging="360"/>
      </w:pPr>
      <w:rPr>
        <w:rFonts w:ascii="Arial" w:hAnsi="Aria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7" w15:restartNumberingAfterBreak="0">
    <w:nsid w:val="1206122D"/>
    <w:multiLevelType w:val="hybridMultilevel"/>
    <w:tmpl w:val="1A7ECFB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2B60F48"/>
    <w:multiLevelType w:val="hybridMultilevel"/>
    <w:tmpl w:val="C6564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620D8C"/>
    <w:multiLevelType w:val="hybridMultilevel"/>
    <w:tmpl w:val="842E47C0"/>
    <w:lvl w:ilvl="0" w:tplc="0419000D">
      <w:start w:val="1"/>
      <w:numFmt w:val="bullet"/>
      <w:lvlText w:val=""/>
      <w:lvlJc w:val="left"/>
      <w:pPr>
        <w:ind w:left="1088" w:hanging="360"/>
      </w:pPr>
      <w:rPr>
        <w:rFonts w:ascii="Wingdings" w:hAnsi="Wingdings" w:hint="default"/>
      </w:rPr>
    </w:lvl>
    <w:lvl w:ilvl="1" w:tplc="04190003" w:tentative="1">
      <w:start w:val="1"/>
      <w:numFmt w:val="bullet"/>
      <w:lvlText w:val="o"/>
      <w:lvlJc w:val="left"/>
      <w:pPr>
        <w:ind w:left="1808" w:hanging="360"/>
      </w:pPr>
      <w:rPr>
        <w:rFonts w:ascii="Courier New" w:hAnsi="Courier New" w:cs="Courier New" w:hint="default"/>
      </w:rPr>
    </w:lvl>
    <w:lvl w:ilvl="2" w:tplc="04190005" w:tentative="1">
      <w:start w:val="1"/>
      <w:numFmt w:val="bullet"/>
      <w:lvlText w:val=""/>
      <w:lvlJc w:val="left"/>
      <w:pPr>
        <w:ind w:left="2528" w:hanging="360"/>
      </w:pPr>
      <w:rPr>
        <w:rFonts w:ascii="Wingdings" w:hAnsi="Wingdings" w:hint="default"/>
      </w:rPr>
    </w:lvl>
    <w:lvl w:ilvl="3" w:tplc="04190001" w:tentative="1">
      <w:start w:val="1"/>
      <w:numFmt w:val="bullet"/>
      <w:lvlText w:val=""/>
      <w:lvlJc w:val="left"/>
      <w:pPr>
        <w:ind w:left="3248" w:hanging="360"/>
      </w:pPr>
      <w:rPr>
        <w:rFonts w:ascii="Symbol" w:hAnsi="Symbol" w:hint="default"/>
      </w:rPr>
    </w:lvl>
    <w:lvl w:ilvl="4" w:tplc="04190003" w:tentative="1">
      <w:start w:val="1"/>
      <w:numFmt w:val="bullet"/>
      <w:lvlText w:val="o"/>
      <w:lvlJc w:val="left"/>
      <w:pPr>
        <w:ind w:left="3968" w:hanging="360"/>
      </w:pPr>
      <w:rPr>
        <w:rFonts w:ascii="Courier New" w:hAnsi="Courier New" w:cs="Courier New" w:hint="default"/>
      </w:rPr>
    </w:lvl>
    <w:lvl w:ilvl="5" w:tplc="04190005" w:tentative="1">
      <w:start w:val="1"/>
      <w:numFmt w:val="bullet"/>
      <w:lvlText w:val=""/>
      <w:lvlJc w:val="left"/>
      <w:pPr>
        <w:ind w:left="4688" w:hanging="360"/>
      </w:pPr>
      <w:rPr>
        <w:rFonts w:ascii="Wingdings" w:hAnsi="Wingdings" w:hint="default"/>
      </w:rPr>
    </w:lvl>
    <w:lvl w:ilvl="6" w:tplc="04190001" w:tentative="1">
      <w:start w:val="1"/>
      <w:numFmt w:val="bullet"/>
      <w:lvlText w:val=""/>
      <w:lvlJc w:val="left"/>
      <w:pPr>
        <w:ind w:left="5408" w:hanging="360"/>
      </w:pPr>
      <w:rPr>
        <w:rFonts w:ascii="Symbol" w:hAnsi="Symbol" w:hint="default"/>
      </w:rPr>
    </w:lvl>
    <w:lvl w:ilvl="7" w:tplc="04190003" w:tentative="1">
      <w:start w:val="1"/>
      <w:numFmt w:val="bullet"/>
      <w:lvlText w:val="o"/>
      <w:lvlJc w:val="left"/>
      <w:pPr>
        <w:ind w:left="6128" w:hanging="360"/>
      </w:pPr>
      <w:rPr>
        <w:rFonts w:ascii="Courier New" w:hAnsi="Courier New" w:cs="Courier New" w:hint="default"/>
      </w:rPr>
    </w:lvl>
    <w:lvl w:ilvl="8" w:tplc="04190005" w:tentative="1">
      <w:start w:val="1"/>
      <w:numFmt w:val="bullet"/>
      <w:lvlText w:val=""/>
      <w:lvlJc w:val="left"/>
      <w:pPr>
        <w:ind w:left="6848" w:hanging="360"/>
      </w:pPr>
      <w:rPr>
        <w:rFonts w:ascii="Wingdings" w:hAnsi="Wingdings" w:hint="default"/>
      </w:rPr>
    </w:lvl>
  </w:abstractNum>
  <w:abstractNum w:abstractNumId="10" w15:restartNumberingAfterBreak="0">
    <w:nsid w:val="1BA83380"/>
    <w:multiLevelType w:val="hybridMultilevel"/>
    <w:tmpl w:val="FC2E0C50"/>
    <w:lvl w:ilvl="0" w:tplc="DB6A02DE">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1" w15:restartNumberingAfterBreak="0">
    <w:nsid w:val="1BAF3DF4"/>
    <w:multiLevelType w:val="hybridMultilevel"/>
    <w:tmpl w:val="24CC17FC"/>
    <w:lvl w:ilvl="0" w:tplc="DB6A02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164D5B"/>
    <w:multiLevelType w:val="hybridMultilevel"/>
    <w:tmpl w:val="DF66D23A"/>
    <w:lvl w:ilvl="0" w:tplc="EED891F4">
      <w:start w:val="7"/>
      <w:numFmt w:val="bullet"/>
      <w:lvlText w:val="-"/>
      <w:lvlJc w:val="left"/>
      <w:pPr>
        <w:ind w:left="720" w:hanging="360"/>
      </w:pPr>
      <w:rPr>
        <w:rFonts w:ascii="TimesKyr" w:eastAsiaTheme="minorHAnsi" w:hAnsi="TimesKyr"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4819DC"/>
    <w:multiLevelType w:val="multilevel"/>
    <w:tmpl w:val="DE90CCB0"/>
    <w:lvl w:ilvl="0">
      <w:start w:val="1"/>
      <w:numFmt w:val="decimal"/>
      <w:pStyle w:val="10"/>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94D7559"/>
    <w:multiLevelType w:val="hybridMultilevel"/>
    <w:tmpl w:val="32507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C138AF"/>
    <w:multiLevelType w:val="hybridMultilevel"/>
    <w:tmpl w:val="A8FE91E4"/>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7" w15:restartNumberingAfterBreak="0">
    <w:nsid w:val="3EF73873"/>
    <w:multiLevelType w:val="hybridMultilevel"/>
    <w:tmpl w:val="9BE63C0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2AC04A6"/>
    <w:multiLevelType w:val="multilevel"/>
    <w:tmpl w:val="28B87CE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231F20"/>
      </w:rPr>
    </w:lvl>
    <w:lvl w:ilvl="2">
      <w:start w:val="1"/>
      <w:numFmt w:val="decimal"/>
      <w:isLgl/>
      <w:lvlText w:val="%1.%2.%3."/>
      <w:lvlJc w:val="left"/>
      <w:pPr>
        <w:ind w:left="1440" w:hanging="1080"/>
      </w:pPr>
      <w:rPr>
        <w:rFonts w:hint="default"/>
        <w:b/>
        <w:color w:val="231F20"/>
      </w:rPr>
    </w:lvl>
    <w:lvl w:ilvl="3">
      <w:start w:val="1"/>
      <w:numFmt w:val="decimal"/>
      <w:isLgl/>
      <w:lvlText w:val="%1.%2.%3.%4."/>
      <w:lvlJc w:val="left"/>
      <w:pPr>
        <w:ind w:left="1800" w:hanging="1440"/>
      </w:pPr>
      <w:rPr>
        <w:rFonts w:hint="default"/>
        <w:b/>
        <w:color w:val="231F20"/>
      </w:rPr>
    </w:lvl>
    <w:lvl w:ilvl="4">
      <w:start w:val="1"/>
      <w:numFmt w:val="decimal"/>
      <w:isLgl/>
      <w:lvlText w:val="%1.%2.%3.%4.%5."/>
      <w:lvlJc w:val="left"/>
      <w:pPr>
        <w:ind w:left="2160" w:hanging="1800"/>
      </w:pPr>
      <w:rPr>
        <w:rFonts w:hint="default"/>
        <w:b/>
        <w:color w:val="231F20"/>
      </w:rPr>
    </w:lvl>
    <w:lvl w:ilvl="5">
      <w:start w:val="1"/>
      <w:numFmt w:val="decimal"/>
      <w:isLgl/>
      <w:lvlText w:val="%1.%2.%3.%4.%5.%6."/>
      <w:lvlJc w:val="left"/>
      <w:pPr>
        <w:ind w:left="2520" w:hanging="2160"/>
      </w:pPr>
      <w:rPr>
        <w:rFonts w:hint="default"/>
        <w:b/>
        <w:color w:val="231F20"/>
      </w:rPr>
    </w:lvl>
    <w:lvl w:ilvl="6">
      <w:start w:val="1"/>
      <w:numFmt w:val="decimal"/>
      <w:isLgl/>
      <w:lvlText w:val="%1.%2.%3.%4.%5.%6.%7."/>
      <w:lvlJc w:val="left"/>
      <w:pPr>
        <w:ind w:left="2880" w:hanging="2520"/>
      </w:pPr>
      <w:rPr>
        <w:rFonts w:hint="default"/>
        <w:b/>
        <w:color w:val="231F20"/>
      </w:rPr>
    </w:lvl>
    <w:lvl w:ilvl="7">
      <w:start w:val="1"/>
      <w:numFmt w:val="decimal"/>
      <w:isLgl/>
      <w:lvlText w:val="%1.%2.%3.%4.%5.%6.%7.%8."/>
      <w:lvlJc w:val="left"/>
      <w:pPr>
        <w:ind w:left="3240" w:hanging="2880"/>
      </w:pPr>
      <w:rPr>
        <w:rFonts w:hint="default"/>
        <w:b/>
        <w:color w:val="231F20"/>
      </w:rPr>
    </w:lvl>
    <w:lvl w:ilvl="8">
      <w:start w:val="1"/>
      <w:numFmt w:val="decimal"/>
      <w:isLgl/>
      <w:lvlText w:val="%1.%2.%3.%4.%5.%6.%7.%8.%9."/>
      <w:lvlJc w:val="left"/>
      <w:pPr>
        <w:ind w:left="3240" w:hanging="2880"/>
      </w:pPr>
      <w:rPr>
        <w:rFonts w:hint="default"/>
        <w:b/>
        <w:color w:val="231F20"/>
      </w:rPr>
    </w:lvl>
  </w:abstractNum>
  <w:abstractNum w:abstractNumId="19" w15:restartNumberingAfterBreak="0">
    <w:nsid w:val="43943A73"/>
    <w:multiLevelType w:val="hybridMultilevel"/>
    <w:tmpl w:val="D83AA530"/>
    <w:lvl w:ilvl="0" w:tplc="DB6A02D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F61543"/>
    <w:multiLevelType w:val="hybridMultilevel"/>
    <w:tmpl w:val="2AA20EE4"/>
    <w:lvl w:ilvl="0" w:tplc="1D24706A">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041B2B"/>
    <w:multiLevelType w:val="hybridMultilevel"/>
    <w:tmpl w:val="10FE3AAC"/>
    <w:lvl w:ilvl="0" w:tplc="DB6A02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9C1322"/>
    <w:multiLevelType w:val="hybridMultilevel"/>
    <w:tmpl w:val="4FB095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03062EB"/>
    <w:multiLevelType w:val="hybridMultilevel"/>
    <w:tmpl w:val="1BA29D00"/>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856" w:hanging="360"/>
      </w:pPr>
      <w:rPr>
        <w:rFonts w:ascii="Courier New" w:hAnsi="Courier New" w:cs="Courier New" w:hint="default"/>
      </w:rPr>
    </w:lvl>
    <w:lvl w:ilvl="2" w:tplc="04190005" w:tentative="1">
      <w:start w:val="1"/>
      <w:numFmt w:val="bullet"/>
      <w:lvlText w:val=""/>
      <w:lvlJc w:val="left"/>
      <w:pPr>
        <w:ind w:left="2576" w:hanging="360"/>
      </w:pPr>
      <w:rPr>
        <w:rFonts w:ascii="Wingdings" w:hAnsi="Wingdings" w:hint="default"/>
      </w:rPr>
    </w:lvl>
    <w:lvl w:ilvl="3" w:tplc="04190001" w:tentative="1">
      <w:start w:val="1"/>
      <w:numFmt w:val="bullet"/>
      <w:lvlText w:val=""/>
      <w:lvlJc w:val="left"/>
      <w:pPr>
        <w:ind w:left="3296" w:hanging="360"/>
      </w:pPr>
      <w:rPr>
        <w:rFonts w:ascii="Symbol" w:hAnsi="Symbol" w:hint="default"/>
      </w:rPr>
    </w:lvl>
    <w:lvl w:ilvl="4" w:tplc="04190003" w:tentative="1">
      <w:start w:val="1"/>
      <w:numFmt w:val="bullet"/>
      <w:lvlText w:val="o"/>
      <w:lvlJc w:val="left"/>
      <w:pPr>
        <w:ind w:left="4016" w:hanging="360"/>
      </w:pPr>
      <w:rPr>
        <w:rFonts w:ascii="Courier New" w:hAnsi="Courier New" w:cs="Courier New" w:hint="default"/>
      </w:rPr>
    </w:lvl>
    <w:lvl w:ilvl="5" w:tplc="04190005" w:tentative="1">
      <w:start w:val="1"/>
      <w:numFmt w:val="bullet"/>
      <w:lvlText w:val=""/>
      <w:lvlJc w:val="left"/>
      <w:pPr>
        <w:ind w:left="4736" w:hanging="360"/>
      </w:pPr>
      <w:rPr>
        <w:rFonts w:ascii="Wingdings" w:hAnsi="Wingdings" w:hint="default"/>
      </w:rPr>
    </w:lvl>
    <w:lvl w:ilvl="6" w:tplc="04190001" w:tentative="1">
      <w:start w:val="1"/>
      <w:numFmt w:val="bullet"/>
      <w:lvlText w:val=""/>
      <w:lvlJc w:val="left"/>
      <w:pPr>
        <w:ind w:left="5456" w:hanging="360"/>
      </w:pPr>
      <w:rPr>
        <w:rFonts w:ascii="Symbol" w:hAnsi="Symbol" w:hint="default"/>
      </w:rPr>
    </w:lvl>
    <w:lvl w:ilvl="7" w:tplc="04190003" w:tentative="1">
      <w:start w:val="1"/>
      <w:numFmt w:val="bullet"/>
      <w:lvlText w:val="o"/>
      <w:lvlJc w:val="left"/>
      <w:pPr>
        <w:ind w:left="6176" w:hanging="360"/>
      </w:pPr>
      <w:rPr>
        <w:rFonts w:ascii="Courier New" w:hAnsi="Courier New" w:cs="Courier New" w:hint="default"/>
      </w:rPr>
    </w:lvl>
    <w:lvl w:ilvl="8" w:tplc="04190005" w:tentative="1">
      <w:start w:val="1"/>
      <w:numFmt w:val="bullet"/>
      <w:lvlText w:val=""/>
      <w:lvlJc w:val="left"/>
      <w:pPr>
        <w:ind w:left="6896" w:hanging="360"/>
      </w:pPr>
      <w:rPr>
        <w:rFonts w:ascii="Wingdings" w:hAnsi="Wingdings" w:hint="default"/>
      </w:rPr>
    </w:lvl>
  </w:abstractNum>
  <w:abstractNum w:abstractNumId="24" w15:restartNumberingAfterBreak="0">
    <w:nsid w:val="671861EF"/>
    <w:multiLevelType w:val="hybridMultilevel"/>
    <w:tmpl w:val="B09CBDA8"/>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690B0A6A"/>
    <w:multiLevelType w:val="hybridMultilevel"/>
    <w:tmpl w:val="78CC9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8B1375"/>
    <w:multiLevelType w:val="hybridMultilevel"/>
    <w:tmpl w:val="478C3C6C"/>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7" w15:restartNumberingAfterBreak="0">
    <w:nsid w:val="79086E5E"/>
    <w:multiLevelType w:val="hybridMultilevel"/>
    <w:tmpl w:val="EE526D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18"/>
  </w:num>
  <w:num w:numId="5">
    <w:abstractNumId w:val="3"/>
  </w:num>
  <w:num w:numId="6">
    <w:abstractNumId w:val="25"/>
  </w:num>
  <w:num w:numId="7">
    <w:abstractNumId w:val="27"/>
  </w:num>
  <w:num w:numId="8">
    <w:abstractNumId w:val="2"/>
  </w:num>
  <w:num w:numId="9">
    <w:abstractNumId w:val="1"/>
  </w:num>
  <w:num w:numId="10">
    <w:abstractNumId w:val="0"/>
  </w:num>
  <w:num w:numId="11">
    <w:abstractNumId w:val="8"/>
  </w:num>
  <w:num w:numId="12">
    <w:abstractNumId w:val="24"/>
  </w:num>
  <w:num w:numId="13">
    <w:abstractNumId w:val="15"/>
  </w:num>
  <w:num w:numId="14">
    <w:abstractNumId w:val="13"/>
  </w:num>
  <w:num w:numId="15">
    <w:abstractNumId w:val="22"/>
  </w:num>
  <w:num w:numId="16">
    <w:abstractNumId w:val="17"/>
  </w:num>
  <w:num w:numId="17">
    <w:abstractNumId w:val="7"/>
  </w:num>
  <w:num w:numId="18">
    <w:abstractNumId w:val="23"/>
  </w:num>
  <w:num w:numId="19">
    <w:abstractNumId w:val="9"/>
  </w:num>
  <w:num w:numId="20">
    <w:abstractNumId w:val="11"/>
  </w:num>
  <w:num w:numId="21">
    <w:abstractNumId w:val="4"/>
  </w:num>
  <w:num w:numId="22">
    <w:abstractNumId w:val="21"/>
  </w:num>
  <w:num w:numId="23">
    <w:abstractNumId w:val="16"/>
  </w:num>
  <w:num w:numId="24">
    <w:abstractNumId w:val="26"/>
  </w:num>
  <w:num w:numId="25">
    <w:abstractNumId w:val="20"/>
  </w:num>
  <w:num w:numId="26">
    <w:abstractNumId w:val="19"/>
  </w:num>
  <w:num w:numId="27">
    <w:abstractNumId w:val="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A7"/>
    <w:rsid w:val="00103ED6"/>
    <w:rsid w:val="00134EDD"/>
    <w:rsid w:val="001F7608"/>
    <w:rsid w:val="00255B75"/>
    <w:rsid w:val="002D0003"/>
    <w:rsid w:val="002D319C"/>
    <w:rsid w:val="0034668D"/>
    <w:rsid w:val="003710F7"/>
    <w:rsid w:val="003A2859"/>
    <w:rsid w:val="003A6545"/>
    <w:rsid w:val="003B29AB"/>
    <w:rsid w:val="003D148B"/>
    <w:rsid w:val="00417ABB"/>
    <w:rsid w:val="00462D1B"/>
    <w:rsid w:val="00464C10"/>
    <w:rsid w:val="00465C42"/>
    <w:rsid w:val="0072562B"/>
    <w:rsid w:val="00835C45"/>
    <w:rsid w:val="008D43A1"/>
    <w:rsid w:val="0093047D"/>
    <w:rsid w:val="00A9127A"/>
    <w:rsid w:val="00AB15ED"/>
    <w:rsid w:val="00B03953"/>
    <w:rsid w:val="00B25932"/>
    <w:rsid w:val="00BB5E22"/>
    <w:rsid w:val="00C34AA7"/>
    <w:rsid w:val="00C613FC"/>
    <w:rsid w:val="00CC196E"/>
    <w:rsid w:val="00CE3247"/>
    <w:rsid w:val="00DE6CCE"/>
    <w:rsid w:val="00E30648"/>
    <w:rsid w:val="00EA3CF4"/>
    <w:rsid w:val="00F667D7"/>
    <w:rsid w:val="00F9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AF13"/>
  <w15:chartTrackingRefBased/>
  <w15:docId w15:val="{AD2A25E2-AE74-4175-92D1-6C58F800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C42"/>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
    <w:link w:val="11"/>
    <w:uiPriority w:val="9"/>
    <w:qFormat/>
    <w:rsid w:val="00B25932"/>
    <w:pPr>
      <w:widowControl w:val="0"/>
      <w:numPr>
        <w:numId w:val="2"/>
      </w:numPr>
      <w:spacing w:before="240" w:line="276" w:lineRule="auto"/>
      <w:jc w:val="both"/>
      <w:outlineLvl w:val="0"/>
    </w:pPr>
    <w:rPr>
      <w:rFonts w:ascii="Arial" w:hAnsi="Arial" w:cs="Arial"/>
      <w:b/>
      <w:bCs/>
      <w:sz w:val="28"/>
      <w:szCs w:val="28"/>
      <w:lang w:val="ky" w:eastAsia="en-US"/>
    </w:rPr>
  </w:style>
  <w:style w:type="paragraph" w:styleId="2">
    <w:name w:val="heading 2"/>
    <w:basedOn w:val="a"/>
    <w:next w:val="a"/>
    <w:link w:val="20"/>
    <w:uiPriority w:val="9"/>
    <w:unhideWhenUsed/>
    <w:qFormat/>
    <w:rsid w:val="00B25932"/>
    <w:pPr>
      <w:spacing w:before="240" w:after="120" w:line="276" w:lineRule="auto"/>
      <w:jc w:val="both"/>
      <w:outlineLvl w:val="1"/>
    </w:pPr>
    <w:rPr>
      <w:rFonts w:ascii="Arial" w:eastAsiaTheme="minorHAnsi" w:hAnsi="Arial" w:cs="Arial"/>
      <w:b/>
      <w:bCs/>
      <w:lang w:val="ky" w:eastAsia="en-US"/>
    </w:rPr>
  </w:style>
  <w:style w:type="paragraph" w:styleId="3">
    <w:name w:val="heading 3"/>
    <w:basedOn w:val="a"/>
    <w:next w:val="a"/>
    <w:link w:val="30"/>
    <w:uiPriority w:val="9"/>
    <w:unhideWhenUsed/>
    <w:qFormat/>
    <w:rsid w:val="00B25932"/>
    <w:pPr>
      <w:keepNext/>
      <w:keepLines/>
      <w:spacing w:before="40" w:line="259" w:lineRule="auto"/>
      <w:outlineLvl w:val="2"/>
    </w:pPr>
    <w:rPr>
      <w:rFonts w:asciiTheme="majorHAnsi" w:eastAsiaTheme="majorEastAsia" w:hAnsiTheme="majorHAnsi" w:cstheme="majorBidi"/>
      <w:color w:val="1F4D78" w:themeColor="accent1" w:themeShade="7F"/>
      <w:lang w:val="ky"/>
    </w:rPr>
  </w:style>
  <w:style w:type="paragraph" w:styleId="4">
    <w:name w:val="heading 4"/>
    <w:basedOn w:val="a"/>
    <w:next w:val="a"/>
    <w:link w:val="40"/>
    <w:uiPriority w:val="1"/>
    <w:unhideWhenUsed/>
    <w:qFormat/>
    <w:rsid w:val="00B25932"/>
    <w:pPr>
      <w:keepNext/>
      <w:spacing w:before="240" w:after="60" w:line="259" w:lineRule="auto"/>
      <w:outlineLvl w:val="3"/>
    </w:pPr>
    <w:rPr>
      <w:rFonts w:ascii="Calibri" w:hAnsi="Calibri"/>
      <w:b/>
      <w:bCs/>
      <w:sz w:val="28"/>
      <w:szCs w:val="28"/>
      <w:lang w:val="ky"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4AA7"/>
    <w:pPr>
      <w:tabs>
        <w:tab w:val="center" w:pos="4677"/>
        <w:tab w:val="right" w:pos="9355"/>
      </w:tabs>
    </w:pPr>
  </w:style>
  <w:style w:type="character" w:customStyle="1" w:styleId="a5">
    <w:name w:val="Верхний колонтитул Знак"/>
    <w:basedOn w:val="a1"/>
    <w:link w:val="a4"/>
    <w:uiPriority w:val="99"/>
    <w:qFormat/>
    <w:rsid w:val="00C34AA7"/>
    <w:rPr>
      <w:rFonts w:ascii="Times New Roman" w:eastAsia="Times New Roman" w:hAnsi="Times New Roman" w:cs="Times New Roman"/>
      <w:sz w:val="24"/>
      <w:szCs w:val="24"/>
      <w:lang w:eastAsia="ru-RU"/>
    </w:rPr>
  </w:style>
  <w:style w:type="paragraph" w:styleId="a6">
    <w:name w:val="footer"/>
    <w:basedOn w:val="a"/>
    <w:link w:val="a7"/>
    <w:uiPriority w:val="99"/>
    <w:unhideWhenUsed/>
    <w:qFormat/>
    <w:rsid w:val="00C34AA7"/>
    <w:pPr>
      <w:tabs>
        <w:tab w:val="center" w:pos="4677"/>
        <w:tab w:val="right" w:pos="9355"/>
      </w:tabs>
    </w:pPr>
  </w:style>
  <w:style w:type="character" w:customStyle="1" w:styleId="a7">
    <w:name w:val="Нижний колонтитул Знак"/>
    <w:basedOn w:val="a1"/>
    <w:link w:val="a6"/>
    <w:uiPriority w:val="99"/>
    <w:qFormat/>
    <w:rsid w:val="00C34AA7"/>
    <w:rPr>
      <w:rFonts w:ascii="Times New Roman" w:eastAsia="Times New Roman" w:hAnsi="Times New Roman" w:cs="Times New Roman"/>
      <w:sz w:val="24"/>
      <w:szCs w:val="24"/>
      <w:lang w:eastAsia="ru-RU"/>
    </w:rPr>
  </w:style>
  <w:style w:type="paragraph" w:styleId="a0">
    <w:name w:val="List Paragraph"/>
    <w:aliases w:val="List Paragraph-ExecSummary,Абзац списка1,ADB paragraph numbering,List Paragraph (numbered (a)),List_Paragraph,Multilevel para_II,List Paragraph1,Akapit z listą BS,List Paragraph 1,Bullet1,Main numbered paragraph,Абзац вправо-1,NumberedParas"/>
    <w:basedOn w:val="a"/>
    <w:link w:val="a8"/>
    <w:uiPriority w:val="34"/>
    <w:qFormat/>
    <w:rsid w:val="00C34AA7"/>
    <w:pPr>
      <w:ind w:left="720"/>
      <w:contextualSpacing/>
    </w:pPr>
  </w:style>
  <w:style w:type="character" w:customStyle="1" w:styleId="a8">
    <w:name w:val="Абзац списка Знак"/>
    <w:aliases w:val="List Paragraph-ExecSummary Знак,Абзац списка1 Знак,ADB paragraph numbering Знак,List Paragraph (numbered (a)) Знак,List_Paragraph Знак,Multilevel para_II Знак,List Paragraph1 Знак,Akapit z listą BS Знак,List Paragraph 1 Знак"/>
    <w:link w:val="a0"/>
    <w:uiPriority w:val="34"/>
    <w:qFormat/>
    <w:locked/>
    <w:rsid w:val="00C34AA7"/>
    <w:rPr>
      <w:rFonts w:ascii="Times New Roman" w:eastAsia="Times New Roman" w:hAnsi="Times New Roman" w:cs="Times New Roman"/>
      <w:sz w:val="24"/>
      <w:szCs w:val="24"/>
      <w:lang w:eastAsia="ru-RU"/>
    </w:rPr>
  </w:style>
  <w:style w:type="character" w:customStyle="1" w:styleId="BodyTextChar">
    <w:name w:val="Body Text Char"/>
    <w:uiPriority w:val="99"/>
    <w:qFormat/>
    <w:locked/>
    <w:rsid w:val="00C34AA7"/>
    <w:rPr>
      <w:sz w:val="26"/>
      <w:shd w:val="clear" w:color="auto" w:fill="FFFFFF"/>
    </w:rPr>
  </w:style>
  <w:style w:type="paragraph" w:styleId="a9">
    <w:name w:val="No Spacing"/>
    <w:uiPriority w:val="1"/>
    <w:qFormat/>
    <w:rsid w:val="00465C42"/>
    <w:pPr>
      <w:spacing w:after="0" w:line="240" w:lineRule="auto"/>
    </w:pPr>
    <w:rPr>
      <w:rFonts w:ascii="Calibri" w:eastAsia="Calibri" w:hAnsi="Calibri" w:cs="Times New Roman"/>
    </w:rPr>
  </w:style>
  <w:style w:type="paragraph" w:styleId="aa">
    <w:name w:val="Balloon Text"/>
    <w:basedOn w:val="a"/>
    <w:link w:val="ab"/>
    <w:uiPriority w:val="99"/>
    <w:semiHidden/>
    <w:unhideWhenUsed/>
    <w:rsid w:val="003B29AB"/>
    <w:rPr>
      <w:rFonts w:ascii="Segoe UI" w:hAnsi="Segoe UI" w:cs="Segoe UI"/>
      <w:sz w:val="18"/>
      <w:szCs w:val="18"/>
    </w:rPr>
  </w:style>
  <w:style w:type="character" w:customStyle="1" w:styleId="ab">
    <w:name w:val="Текст выноски Знак"/>
    <w:basedOn w:val="a1"/>
    <w:link w:val="aa"/>
    <w:uiPriority w:val="99"/>
    <w:semiHidden/>
    <w:rsid w:val="003B29AB"/>
    <w:rPr>
      <w:rFonts w:ascii="Segoe UI" w:eastAsia="Times New Roman" w:hAnsi="Segoe UI" w:cs="Segoe UI"/>
      <w:sz w:val="18"/>
      <w:szCs w:val="18"/>
      <w:lang w:eastAsia="ru-RU"/>
    </w:rPr>
  </w:style>
  <w:style w:type="character" w:customStyle="1" w:styleId="11">
    <w:name w:val="Заголовок 1 Знак"/>
    <w:basedOn w:val="a1"/>
    <w:link w:val="10"/>
    <w:uiPriority w:val="9"/>
    <w:rsid w:val="00B25932"/>
    <w:rPr>
      <w:rFonts w:ascii="Arial" w:eastAsia="Times New Roman" w:hAnsi="Arial" w:cs="Arial"/>
      <w:b/>
      <w:bCs/>
      <w:sz w:val="28"/>
      <w:szCs w:val="28"/>
      <w:lang w:val="ky"/>
    </w:rPr>
  </w:style>
  <w:style w:type="character" w:customStyle="1" w:styleId="20">
    <w:name w:val="Заголовок 2 Знак"/>
    <w:basedOn w:val="a1"/>
    <w:link w:val="2"/>
    <w:uiPriority w:val="9"/>
    <w:rsid w:val="00B25932"/>
    <w:rPr>
      <w:rFonts w:ascii="Arial" w:hAnsi="Arial" w:cs="Arial"/>
      <w:b/>
      <w:bCs/>
      <w:sz w:val="24"/>
      <w:szCs w:val="24"/>
      <w:lang w:val="ky"/>
    </w:rPr>
  </w:style>
  <w:style w:type="character" w:customStyle="1" w:styleId="30">
    <w:name w:val="Заголовок 3 Знак"/>
    <w:basedOn w:val="a1"/>
    <w:link w:val="3"/>
    <w:uiPriority w:val="9"/>
    <w:rsid w:val="00B25932"/>
    <w:rPr>
      <w:rFonts w:asciiTheme="majorHAnsi" w:eastAsiaTheme="majorEastAsia" w:hAnsiTheme="majorHAnsi" w:cstheme="majorBidi"/>
      <w:color w:val="1F4D78" w:themeColor="accent1" w:themeShade="7F"/>
      <w:sz w:val="24"/>
      <w:szCs w:val="24"/>
      <w:lang w:val="ky" w:eastAsia="ru-RU"/>
    </w:rPr>
  </w:style>
  <w:style w:type="character" w:customStyle="1" w:styleId="40">
    <w:name w:val="Заголовок 4 Знак"/>
    <w:basedOn w:val="a1"/>
    <w:link w:val="4"/>
    <w:uiPriority w:val="1"/>
    <w:rsid w:val="00B25932"/>
    <w:rPr>
      <w:rFonts w:ascii="Calibri" w:eastAsia="Times New Roman" w:hAnsi="Calibri" w:cs="Times New Roman"/>
      <w:b/>
      <w:bCs/>
      <w:sz w:val="28"/>
      <w:szCs w:val="28"/>
      <w:lang w:val="ky"/>
    </w:rPr>
  </w:style>
  <w:style w:type="paragraph" w:customStyle="1" w:styleId="1">
    <w:name w:val="Список1"/>
    <w:basedOn w:val="a0"/>
    <w:link w:val="List"/>
    <w:qFormat/>
    <w:rsid w:val="00B25932"/>
    <w:pPr>
      <w:numPr>
        <w:numId w:val="1"/>
      </w:numPr>
      <w:spacing w:before="60" w:line="259" w:lineRule="auto"/>
      <w:ind w:left="284" w:hanging="284"/>
      <w:contextualSpacing w:val="0"/>
    </w:pPr>
    <w:rPr>
      <w:rFonts w:ascii="Arial" w:hAnsi="Arial" w:cs="Arial"/>
      <w:lang w:val="ky"/>
    </w:rPr>
  </w:style>
  <w:style w:type="character" w:customStyle="1" w:styleId="List">
    <w:name w:val="List Знак"/>
    <w:basedOn w:val="a8"/>
    <w:link w:val="1"/>
    <w:rsid w:val="00B25932"/>
    <w:rPr>
      <w:rFonts w:ascii="Arial" w:eastAsia="Times New Roman" w:hAnsi="Arial" w:cs="Arial"/>
      <w:sz w:val="24"/>
      <w:szCs w:val="24"/>
      <w:lang w:val="ky" w:eastAsia="ru-RU"/>
    </w:rPr>
  </w:style>
  <w:style w:type="paragraph" w:styleId="ac">
    <w:name w:val="TOC Heading"/>
    <w:basedOn w:val="10"/>
    <w:next w:val="a"/>
    <w:uiPriority w:val="39"/>
    <w:unhideWhenUsed/>
    <w:qFormat/>
    <w:rsid w:val="00B25932"/>
    <w:pPr>
      <w:outlineLvl w:val="9"/>
    </w:pPr>
    <w:rPr>
      <w:lang w:eastAsia="ru-RU"/>
    </w:rPr>
  </w:style>
  <w:style w:type="paragraph" w:styleId="12">
    <w:name w:val="toc 1"/>
    <w:basedOn w:val="a"/>
    <w:next w:val="a"/>
    <w:autoRedefine/>
    <w:uiPriority w:val="39"/>
    <w:unhideWhenUsed/>
    <w:rsid w:val="00B25932"/>
    <w:pPr>
      <w:spacing w:after="100" w:line="259" w:lineRule="auto"/>
    </w:pPr>
    <w:rPr>
      <w:rFonts w:asciiTheme="minorHAnsi" w:eastAsiaTheme="minorHAnsi" w:hAnsiTheme="minorHAnsi" w:cstheme="minorBidi"/>
      <w:sz w:val="22"/>
      <w:szCs w:val="22"/>
      <w:lang w:val="ky" w:eastAsia="en-US"/>
    </w:rPr>
  </w:style>
  <w:style w:type="character" w:styleId="ad">
    <w:name w:val="Hyperlink"/>
    <w:basedOn w:val="a1"/>
    <w:uiPriority w:val="99"/>
    <w:unhideWhenUsed/>
    <w:rsid w:val="00B25932"/>
    <w:rPr>
      <w:color w:val="0563C1" w:themeColor="hyperlink"/>
      <w:u w:val="single"/>
    </w:rPr>
  </w:style>
  <w:style w:type="table" w:styleId="ae">
    <w:name w:val="Table Grid"/>
    <w:basedOn w:val="a2"/>
    <w:uiPriority w:val="39"/>
    <w:rsid w:val="00B25932"/>
    <w:pPr>
      <w:spacing w:after="0" w:line="240" w:lineRule="auto"/>
    </w:pPr>
    <w:rPr>
      <w:lang w:val="k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B25932"/>
    <w:pPr>
      <w:tabs>
        <w:tab w:val="right" w:leader="dot" w:pos="9628"/>
      </w:tabs>
      <w:spacing w:after="100" w:line="259" w:lineRule="auto"/>
      <w:ind w:left="220"/>
    </w:pPr>
    <w:rPr>
      <w:rFonts w:asciiTheme="minorHAnsi" w:eastAsiaTheme="minorHAnsi" w:hAnsiTheme="minorHAnsi" w:cstheme="minorBidi"/>
      <w:sz w:val="22"/>
      <w:szCs w:val="22"/>
      <w:lang w:val="ky" w:eastAsia="en-US"/>
    </w:rPr>
  </w:style>
  <w:style w:type="paragraph" w:customStyle="1" w:styleId="-2">
    <w:name w:val="ЗАГ-2 МБПСЭР"/>
    <w:basedOn w:val="2"/>
    <w:next w:val="a"/>
    <w:qFormat/>
    <w:rsid w:val="00B25932"/>
    <w:pPr>
      <w:keepNext/>
      <w:spacing w:before="200" w:after="60" w:line="22" w:lineRule="atLeast"/>
      <w:ind w:left="709" w:right="1134"/>
    </w:pPr>
    <w:rPr>
      <w:rFonts w:ascii="Times New Roman" w:hAnsi="Times New Roman" w:cs="Times New Roman"/>
      <w:iCs/>
      <w:sz w:val="26"/>
    </w:rPr>
  </w:style>
  <w:style w:type="character" w:styleId="af">
    <w:name w:val="annotation reference"/>
    <w:basedOn w:val="a1"/>
    <w:uiPriority w:val="99"/>
    <w:semiHidden/>
    <w:unhideWhenUsed/>
    <w:rsid w:val="00B25932"/>
    <w:rPr>
      <w:sz w:val="16"/>
      <w:szCs w:val="16"/>
    </w:rPr>
  </w:style>
  <w:style w:type="paragraph" w:styleId="af0">
    <w:name w:val="annotation text"/>
    <w:basedOn w:val="a"/>
    <w:link w:val="af1"/>
    <w:uiPriority w:val="99"/>
    <w:unhideWhenUsed/>
    <w:rsid w:val="00B25932"/>
    <w:pPr>
      <w:spacing w:after="160"/>
    </w:pPr>
    <w:rPr>
      <w:rFonts w:asciiTheme="minorHAnsi" w:eastAsiaTheme="minorHAnsi" w:hAnsiTheme="minorHAnsi" w:cstheme="minorBidi"/>
      <w:sz w:val="20"/>
      <w:szCs w:val="20"/>
      <w:lang w:val="ky" w:eastAsia="en-US"/>
    </w:rPr>
  </w:style>
  <w:style w:type="character" w:customStyle="1" w:styleId="af1">
    <w:name w:val="Текст примечания Знак"/>
    <w:basedOn w:val="a1"/>
    <w:link w:val="af0"/>
    <w:uiPriority w:val="99"/>
    <w:rsid w:val="00B25932"/>
    <w:rPr>
      <w:sz w:val="20"/>
      <w:szCs w:val="20"/>
      <w:lang w:val="ky"/>
    </w:rPr>
  </w:style>
  <w:style w:type="paragraph" w:styleId="af2">
    <w:name w:val="annotation subject"/>
    <w:basedOn w:val="af0"/>
    <w:next w:val="af0"/>
    <w:link w:val="af3"/>
    <w:uiPriority w:val="99"/>
    <w:semiHidden/>
    <w:unhideWhenUsed/>
    <w:rsid w:val="00B25932"/>
    <w:rPr>
      <w:b/>
      <w:bCs/>
    </w:rPr>
  </w:style>
  <w:style w:type="character" w:customStyle="1" w:styleId="af3">
    <w:name w:val="Тема примечания Знак"/>
    <w:basedOn w:val="af1"/>
    <w:link w:val="af2"/>
    <w:uiPriority w:val="99"/>
    <w:semiHidden/>
    <w:rsid w:val="00B25932"/>
    <w:rPr>
      <w:b/>
      <w:bCs/>
      <w:sz w:val="20"/>
      <w:szCs w:val="20"/>
      <w:lang w:val="ky"/>
    </w:rPr>
  </w:style>
  <w:style w:type="paragraph" w:styleId="af4">
    <w:name w:val="Revision"/>
    <w:hidden/>
    <w:uiPriority w:val="99"/>
    <w:semiHidden/>
    <w:rsid w:val="00B25932"/>
    <w:pPr>
      <w:spacing w:after="0" w:line="240" w:lineRule="auto"/>
    </w:pPr>
    <w:rPr>
      <w:lang w:val="ky"/>
    </w:rPr>
  </w:style>
  <w:style w:type="character" w:customStyle="1" w:styleId="13">
    <w:name w:val="Неразрешенное упоминание1"/>
    <w:basedOn w:val="a1"/>
    <w:uiPriority w:val="99"/>
    <w:semiHidden/>
    <w:unhideWhenUsed/>
    <w:rsid w:val="00B25932"/>
    <w:rPr>
      <w:color w:val="605E5C"/>
      <w:shd w:val="clear" w:color="auto" w:fill="E1DFDD"/>
    </w:rPr>
  </w:style>
  <w:style w:type="paragraph" w:styleId="af5">
    <w:name w:val="Body Text"/>
    <w:basedOn w:val="a"/>
    <w:link w:val="af6"/>
    <w:uiPriority w:val="1"/>
    <w:qFormat/>
    <w:rsid w:val="00B25932"/>
    <w:pPr>
      <w:widowControl w:val="0"/>
      <w:autoSpaceDE w:val="0"/>
      <w:autoSpaceDN w:val="0"/>
      <w:adjustRightInd w:val="0"/>
      <w:spacing w:before="1"/>
      <w:ind w:left="133" w:firstLine="283"/>
    </w:pPr>
    <w:rPr>
      <w:lang w:val="ky"/>
    </w:rPr>
  </w:style>
  <w:style w:type="character" w:customStyle="1" w:styleId="af6">
    <w:name w:val="Основной текст Знак"/>
    <w:basedOn w:val="a1"/>
    <w:link w:val="af5"/>
    <w:uiPriority w:val="1"/>
    <w:rsid w:val="00B25932"/>
    <w:rPr>
      <w:rFonts w:ascii="Times New Roman" w:eastAsia="Times New Roman" w:hAnsi="Times New Roman" w:cs="Times New Roman"/>
      <w:sz w:val="24"/>
      <w:szCs w:val="24"/>
      <w:lang w:val="ky" w:eastAsia="ru-RU"/>
    </w:rPr>
  </w:style>
  <w:style w:type="numbering" w:customStyle="1" w:styleId="14">
    <w:name w:val="Нет списка1"/>
    <w:next w:val="a3"/>
    <w:uiPriority w:val="99"/>
    <w:semiHidden/>
    <w:unhideWhenUsed/>
    <w:rsid w:val="00B25932"/>
  </w:style>
  <w:style w:type="character" w:styleId="af7">
    <w:name w:val="FollowedHyperlink"/>
    <w:basedOn w:val="a1"/>
    <w:uiPriority w:val="99"/>
    <w:semiHidden/>
    <w:unhideWhenUsed/>
    <w:rsid w:val="00B25932"/>
    <w:rPr>
      <w:color w:val="800080"/>
      <w:u w:val="single"/>
    </w:rPr>
  </w:style>
  <w:style w:type="paragraph" w:customStyle="1" w:styleId="msonormal0">
    <w:name w:val="msonormal"/>
    <w:basedOn w:val="a"/>
    <w:rsid w:val="00B25932"/>
    <w:pPr>
      <w:spacing w:before="100" w:beforeAutospacing="1" w:after="100" w:afterAutospacing="1"/>
    </w:pPr>
    <w:rPr>
      <w:lang w:val="en-US" w:eastAsia="en-US"/>
    </w:rPr>
  </w:style>
  <w:style w:type="paragraph" w:customStyle="1" w:styleId="xl101">
    <w:name w:val="xl101"/>
    <w:basedOn w:val="a"/>
    <w:rsid w:val="00B25932"/>
    <w:pPr>
      <w:shd w:val="clear" w:color="000000" w:fill="FFFFFF"/>
      <w:spacing w:before="100" w:beforeAutospacing="1" w:after="100" w:afterAutospacing="1"/>
      <w:jc w:val="center"/>
    </w:pPr>
    <w:rPr>
      <w:sz w:val="18"/>
      <w:szCs w:val="18"/>
      <w:lang w:val="en-US" w:eastAsia="en-US"/>
    </w:rPr>
  </w:style>
  <w:style w:type="paragraph" w:customStyle="1" w:styleId="xl102">
    <w:name w:val="xl102"/>
    <w:basedOn w:val="a"/>
    <w:rsid w:val="00B25932"/>
    <w:pPr>
      <w:shd w:val="clear" w:color="000000" w:fill="FFFFFF"/>
      <w:spacing w:before="100" w:beforeAutospacing="1" w:after="100" w:afterAutospacing="1"/>
    </w:pPr>
    <w:rPr>
      <w:sz w:val="18"/>
      <w:szCs w:val="18"/>
      <w:lang w:val="en-US" w:eastAsia="en-US"/>
    </w:rPr>
  </w:style>
  <w:style w:type="paragraph" w:customStyle="1" w:styleId="xl103">
    <w:name w:val="xl103"/>
    <w:basedOn w:val="a"/>
    <w:rsid w:val="00B25932"/>
    <w:pPr>
      <w:shd w:val="clear" w:color="000000" w:fill="FFFFFF"/>
      <w:spacing w:before="100" w:beforeAutospacing="1" w:after="100" w:afterAutospacing="1"/>
      <w:jc w:val="center"/>
    </w:pPr>
    <w:rPr>
      <w:sz w:val="18"/>
      <w:szCs w:val="18"/>
      <w:lang w:val="en-US" w:eastAsia="en-US"/>
    </w:rPr>
  </w:style>
  <w:style w:type="paragraph" w:customStyle="1" w:styleId="xl104">
    <w:name w:val="xl104"/>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05">
    <w:name w:val="xl105"/>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06">
    <w:name w:val="xl106"/>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18"/>
      <w:szCs w:val="18"/>
      <w:lang w:val="en-US" w:eastAsia="en-US"/>
    </w:rPr>
  </w:style>
  <w:style w:type="paragraph" w:customStyle="1" w:styleId="xl107">
    <w:name w:val="xl107"/>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FF"/>
      <w:sz w:val="18"/>
      <w:szCs w:val="18"/>
      <w:lang w:val="en-US" w:eastAsia="en-US"/>
    </w:rPr>
  </w:style>
  <w:style w:type="paragraph" w:customStyle="1" w:styleId="xl108">
    <w:name w:val="xl108"/>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FF"/>
      <w:sz w:val="18"/>
      <w:szCs w:val="18"/>
      <w:lang w:val="en-US" w:eastAsia="en-US"/>
    </w:rPr>
  </w:style>
  <w:style w:type="paragraph" w:customStyle="1" w:styleId="xl109">
    <w:name w:val="xl109"/>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18"/>
      <w:szCs w:val="18"/>
      <w:lang w:val="en-US" w:eastAsia="en-US"/>
    </w:rPr>
  </w:style>
  <w:style w:type="paragraph" w:customStyle="1" w:styleId="xl110">
    <w:name w:val="xl110"/>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33CC33"/>
      <w:sz w:val="18"/>
      <w:szCs w:val="18"/>
      <w:lang w:val="en-US" w:eastAsia="en-US"/>
    </w:rPr>
  </w:style>
  <w:style w:type="paragraph" w:customStyle="1" w:styleId="xl111">
    <w:name w:val="xl111"/>
    <w:basedOn w:val="a"/>
    <w:rsid w:val="00B25932"/>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12">
    <w:name w:val="xl112"/>
    <w:basedOn w:val="a"/>
    <w:rsid w:val="00B25932"/>
    <w:pPr>
      <w:pBdr>
        <w:left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13">
    <w:name w:val="xl113"/>
    <w:basedOn w:val="a"/>
    <w:rsid w:val="00B2593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14">
    <w:name w:val="xl114"/>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800000"/>
      <w:sz w:val="18"/>
      <w:szCs w:val="18"/>
      <w:lang w:val="en-US" w:eastAsia="en-US"/>
    </w:rPr>
  </w:style>
  <w:style w:type="paragraph" w:customStyle="1" w:styleId="xl115">
    <w:name w:val="xl115"/>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33CC33"/>
      <w:sz w:val="18"/>
      <w:szCs w:val="18"/>
      <w:lang w:val="en-US" w:eastAsia="en-US"/>
    </w:rPr>
  </w:style>
  <w:style w:type="paragraph" w:customStyle="1" w:styleId="xl116">
    <w:name w:val="xl116"/>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en-US" w:eastAsia="en-US"/>
    </w:rPr>
  </w:style>
  <w:style w:type="paragraph" w:customStyle="1" w:styleId="xl117">
    <w:name w:val="xl117"/>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en-US" w:eastAsia="en-US"/>
    </w:rPr>
  </w:style>
  <w:style w:type="paragraph" w:customStyle="1" w:styleId="xl118">
    <w:name w:val="xl118"/>
    <w:basedOn w:val="a"/>
    <w:rsid w:val="00B25932"/>
    <w:pPr>
      <w:shd w:val="clear" w:color="000000" w:fill="FFFFFF"/>
      <w:spacing w:before="100" w:beforeAutospacing="1" w:after="100" w:afterAutospacing="1"/>
    </w:pPr>
    <w:rPr>
      <w:sz w:val="18"/>
      <w:szCs w:val="18"/>
      <w:lang w:val="en-US" w:eastAsia="en-US"/>
    </w:rPr>
  </w:style>
  <w:style w:type="paragraph" w:customStyle="1" w:styleId="xl119">
    <w:name w:val="xl119"/>
    <w:basedOn w:val="a"/>
    <w:rsid w:val="00B2593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FF"/>
      <w:sz w:val="18"/>
      <w:szCs w:val="18"/>
      <w:lang w:val="en-US" w:eastAsia="en-US"/>
    </w:rPr>
  </w:style>
  <w:style w:type="paragraph" w:customStyle="1" w:styleId="xl120">
    <w:name w:val="xl120"/>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5F5F5F"/>
      <w:sz w:val="18"/>
      <w:szCs w:val="18"/>
      <w:lang w:val="en-US" w:eastAsia="en-US"/>
    </w:rPr>
  </w:style>
  <w:style w:type="paragraph" w:customStyle="1" w:styleId="xl121">
    <w:name w:val="xl121"/>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800000"/>
      <w:sz w:val="18"/>
      <w:szCs w:val="18"/>
      <w:lang w:val="en-US" w:eastAsia="en-US"/>
    </w:rPr>
  </w:style>
  <w:style w:type="paragraph" w:customStyle="1" w:styleId="xl122">
    <w:name w:val="xl122"/>
    <w:basedOn w:val="a"/>
    <w:rsid w:val="00B2593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FF"/>
      <w:sz w:val="18"/>
      <w:szCs w:val="18"/>
      <w:lang w:val="en-US" w:eastAsia="en-US"/>
    </w:rPr>
  </w:style>
  <w:style w:type="paragraph" w:customStyle="1" w:styleId="xl123">
    <w:name w:val="xl123"/>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808080"/>
      <w:sz w:val="18"/>
      <w:szCs w:val="18"/>
      <w:lang w:val="en-US" w:eastAsia="en-US"/>
    </w:rPr>
  </w:style>
  <w:style w:type="paragraph" w:customStyle="1" w:styleId="xl124">
    <w:name w:val="xl124"/>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800000"/>
      <w:sz w:val="18"/>
      <w:szCs w:val="18"/>
      <w:lang w:val="en-US" w:eastAsia="en-US"/>
    </w:rPr>
  </w:style>
  <w:style w:type="paragraph" w:customStyle="1" w:styleId="xl125">
    <w:name w:val="xl125"/>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339966"/>
      <w:sz w:val="18"/>
      <w:szCs w:val="18"/>
      <w:lang w:val="en-US" w:eastAsia="en-US"/>
    </w:rPr>
  </w:style>
  <w:style w:type="paragraph" w:customStyle="1" w:styleId="xl126">
    <w:name w:val="xl126"/>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18"/>
      <w:szCs w:val="18"/>
      <w:lang w:val="en-US" w:eastAsia="en-US"/>
    </w:rPr>
  </w:style>
  <w:style w:type="paragraph" w:customStyle="1" w:styleId="xl127">
    <w:name w:val="xl127"/>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FF"/>
      <w:sz w:val="18"/>
      <w:szCs w:val="18"/>
      <w:lang w:val="en-US" w:eastAsia="en-US"/>
    </w:rPr>
  </w:style>
  <w:style w:type="paragraph" w:customStyle="1" w:styleId="xl128">
    <w:name w:val="xl128"/>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29">
    <w:name w:val="xl129"/>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en-US" w:eastAsia="en-US"/>
    </w:rPr>
  </w:style>
  <w:style w:type="paragraph" w:customStyle="1" w:styleId="xl130">
    <w:name w:val="xl130"/>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en-US" w:eastAsia="en-US"/>
    </w:rPr>
  </w:style>
  <w:style w:type="paragraph" w:customStyle="1" w:styleId="xl131">
    <w:name w:val="xl131"/>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32">
    <w:name w:val="xl132"/>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FF"/>
      <w:sz w:val="18"/>
      <w:szCs w:val="18"/>
      <w:lang w:val="en-US" w:eastAsia="en-US"/>
    </w:rPr>
  </w:style>
  <w:style w:type="paragraph" w:customStyle="1" w:styleId="xl133">
    <w:name w:val="xl133"/>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18"/>
      <w:szCs w:val="18"/>
      <w:lang w:val="en-US" w:eastAsia="en-US"/>
    </w:rPr>
  </w:style>
  <w:style w:type="paragraph" w:customStyle="1" w:styleId="xl134">
    <w:name w:val="xl134"/>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339966"/>
      <w:sz w:val="18"/>
      <w:szCs w:val="18"/>
      <w:lang w:val="en-US" w:eastAsia="en-US"/>
    </w:rPr>
  </w:style>
  <w:style w:type="paragraph" w:customStyle="1" w:styleId="xl135">
    <w:name w:val="xl135"/>
    <w:basedOn w:val="a"/>
    <w:rsid w:val="00B25932"/>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36">
    <w:name w:val="xl136"/>
    <w:basedOn w:val="a"/>
    <w:rsid w:val="00B25932"/>
    <w:pPr>
      <w:pBdr>
        <w:left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37">
    <w:name w:val="xl137"/>
    <w:basedOn w:val="a"/>
    <w:rsid w:val="00B2593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138">
    <w:name w:val="xl138"/>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val="en-US" w:eastAsia="en-US"/>
    </w:rPr>
  </w:style>
  <w:style w:type="paragraph" w:customStyle="1" w:styleId="xl139">
    <w:name w:val="xl139"/>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8"/>
      <w:szCs w:val="18"/>
      <w:lang w:val="en-US" w:eastAsia="en-US"/>
    </w:rPr>
  </w:style>
  <w:style w:type="paragraph" w:customStyle="1" w:styleId="xl140">
    <w:name w:val="xl140"/>
    <w:basedOn w:val="a"/>
    <w:rsid w:val="00B25932"/>
    <w:pPr>
      <w:pBdr>
        <w:left w:val="single" w:sz="4" w:space="7" w:color="auto"/>
        <w:bottom w:val="single" w:sz="8"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41">
    <w:name w:val="xl141"/>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42">
    <w:name w:val="xl142"/>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43">
    <w:name w:val="xl143"/>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sz w:val="18"/>
      <w:szCs w:val="18"/>
      <w:lang w:val="en-US" w:eastAsia="en-US"/>
    </w:rPr>
  </w:style>
  <w:style w:type="paragraph" w:customStyle="1" w:styleId="xl144">
    <w:name w:val="xl144"/>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sz w:val="18"/>
      <w:szCs w:val="18"/>
      <w:lang w:val="en-US" w:eastAsia="en-US"/>
    </w:rPr>
  </w:style>
  <w:style w:type="paragraph" w:customStyle="1" w:styleId="xl145">
    <w:name w:val="xl145"/>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color w:val="000000"/>
      <w:sz w:val="18"/>
      <w:szCs w:val="18"/>
      <w:lang w:val="en-US" w:eastAsia="en-US"/>
    </w:rPr>
  </w:style>
  <w:style w:type="paragraph" w:customStyle="1" w:styleId="xl146">
    <w:name w:val="xl146"/>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color w:val="000000"/>
      <w:sz w:val="18"/>
      <w:szCs w:val="18"/>
      <w:lang w:val="en-US" w:eastAsia="en-US"/>
    </w:rPr>
  </w:style>
  <w:style w:type="paragraph" w:customStyle="1" w:styleId="xl147">
    <w:name w:val="xl147"/>
    <w:basedOn w:val="a"/>
    <w:rsid w:val="00B25932"/>
    <w:pPr>
      <w:pBdr>
        <w:top w:val="single" w:sz="4" w:space="0" w:color="808080"/>
        <w:left w:val="single" w:sz="4" w:space="7" w:color="808080"/>
        <w:bottom w:val="single" w:sz="4" w:space="0" w:color="808080"/>
        <w:right w:val="single" w:sz="4" w:space="0" w:color="auto"/>
      </w:pBdr>
      <w:shd w:val="clear" w:color="000000" w:fill="FFFFFF"/>
      <w:spacing w:before="100" w:beforeAutospacing="1" w:after="100" w:afterAutospacing="1"/>
      <w:ind w:firstLineChars="100" w:firstLine="100"/>
    </w:pPr>
    <w:rPr>
      <w:sz w:val="18"/>
      <w:szCs w:val="18"/>
      <w:lang w:val="en-US" w:eastAsia="en-US"/>
    </w:rPr>
  </w:style>
  <w:style w:type="paragraph" w:customStyle="1" w:styleId="xl148">
    <w:name w:val="xl148"/>
    <w:basedOn w:val="a"/>
    <w:rsid w:val="00B25932"/>
    <w:pPr>
      <w:pBdr>
        <w:top w:val="single" w:sz="4" w:space="0" w:color="808080"/>
        <w:left w:val="single" w:sz="4" w:space="7" w:color="auto"/>
        <w:bottom w:val="single" w:sz="4" w:space="0" w:color="808080"/>
        <w:right w:val="single" w:sz="4" w:space="0" w:color="808080"/>
      </w:pBdr>
      <w:shd w:val="clear" w:color="000000" w:fill="FFFFFF"/>
      <w:spacing w:before="100" w:beforeAutospacing="1" w:after="100" w:afterAutospacing="1"/>
      <w:ind w:firstLineChars="100" w:firstLine="100"/>
    </w:pPr>
    <w:rPr>
      <w:sz w:val="18"/>
      <w:szCs w:val="18"/>
      <w:lang w:val="en-US" w:eastAsia="en-US"/>
    </w:rPr>
  </w:style>
  <w:style w:type="paragraph" w:customStyle="1" w:styleId="xl149">
    <w:name w:val="xl149"/>
    <w:basedOn w:val="a"/>
    <w:rsid w:val="00B25932"/>
    <w:pPr>
      <w:pBdr>
        <w:top w:val="single" w:sz="4" w:space="0" w:color="808080"/>
        <w:left w:val="single" w:sz="4" w:space="7" w:color="auto"/>
        <w:bottom w:val="single" w:sz="4" w:space="0" w:color="808080"/>
        <w:right w:val="single" w:sz="4" w:space="0" w:color="808080"/>
      </w:pBdr>
      <w:shd w:val="clear" w:color="000000" w:fill="FFFFFF"/>
      <w:spacing w:before="100" w:beforeAutospacing="1" w:after="100" w:afterAutospacing="1"/>
      <w:ind w:firstLineChars="100" w:firstLine="100"/>
    </w:pPr>
    <w:rPr>
      <w:sz w:val="18"/>
      <w:szCs w:val="18"/>
      <w:lang w:val="en-US" w:eastAsia="en-US"/>
    </w:rPr>
  </w:style>
  <w:style w:type="paragraph" w:customStyle="1" w:styleId="xl150">
    <w:name w:val="xl150"/>
    <w:basedOn w:val="a"/>
    <w:rsid w:val="00B25932"/>
    <w:pPr>
      <w:pBdr>
        <w:top w:val="single" w:sz="4" w:space="0" w:color="808080"/>
        <w:left w:val="single" w:sz="4" w:space="7" w:color="808080"/>
        <w:bottom w:val="single" w:sz="4" w:space="0" w:color="808080"/>
        <w:right w:val="single" w:sz="4" w:space="0" w:color="auto"/>
      </w:pBdr>
      <w:shd w:val="clear" w:color="000000" w:fill="FFFFFF"/>
      <w:spacing w:before="100" w:beforeAutospacing="1" w:after="100" w:afterAutospacing="1"/>
      <w:ind w:firstLineChars="100" w:firstLine="100"/>
    </w:pPr>
    <w:rPr>
      <w:sz w:val="18"/>
      <w:szCs w:val="18"/>
      <w:lang w:val="en-US" w:eastAsia="en-US"/>
    </w:rPr>
  </w:style>
  <w:style w:type="paragraph" w:customStyle="1" w:styleId="xl151">
    <w:name w:val="xl151"/>
    <w:basedOn w:val="a"/>
    <w:rsid w:val="00B25932"/>
    <w:pPr>
      <w:pBdr>
        <w:top w:val="single" w:sz="4" w:space="0" w:color="808080"/>
        <w:left w:val="single" w:sz="4" w:space="7" w:color="808080"/>
        <w:bottom w:val="single" w:sz="4" w:space="0" w:color="808080"/>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52">
    <w:name w:val="xl152"/>
    <w:basedOn w:val="a"/>
    <w:rsid w:val="00B25932"/>
    <w:pPr>
      <w:pBdr>
        <w:top w:val="single" w:sz="4" w:space="0" w:color="808080"/>
        <w:left w:val="single" w:sz="4" w:space="7" w:color="auto"/>
        <w:bottom w:val="single" w:sz="4" w:space="0" w:color="808080"/>
        <w:right w:val="single" w:sz="4" w:space="0" w:color="808080"/>
      </w:pBdr>
      <w:shd w:val="clear" w:color="000000" w:fill="FFFFFF"/>
      <w:spacing w:before="100" w:beforeAutospacing="1" w:after="100" w:afterAutospacing="1"/>
      <w:ind w:firstLineChars="100" w:firstLine="100"/>
    </w:pPr>
    <w:rPr>
      <w:b/>
      <w:bCs/>
      <w:color w:val="0000FF"/>
      <w:sz w:val="18"/>
      <w:szCs w:val="18"/>
      <w:lang w:val="en-US" w:eastAsia="en-US"/>
    </w:rPr>
  </w:style>
  <w:style w:type="paragraph" w:customStyle="1" w:styleId="xl153">
    <w:name w:val="xl153"/>
    <w:basedOn w:val="a"/>
    <w:rsid w:val="00B25932"/>
    <w:pPr>
      <w:pBdr>
        <w:top w:val="single" w:sz="4" w:space="0" w:color="808080"/>
        <w:left w:val="single" w:sz="4" w:space="7" w:color="808080"/>
        <w:bottom w:val="single" w:sz="4" w:space="0" w:color="808080"/>
        <w:right w:val="single" w:sz="4" w:space="0" w:color="auto"/>
      </w:pBdr>
      <w:shd w:val="clear" w:color="000000" w:fill="FFFFFF"/>
      <w:spacing w:before="100" w:beforeAutospacing="1" w:after="100" w:afterAutospacing="1"/>
      <w:ind w:firstLineChars="100" w:firstLine="100"/>
    </w:pPr>
    <w:rPr>
      <w:b/>
      <w:bCs/>
      <w:color w:val="0000FF"/>
      <w:sz w:val="18"/>
      <w:szCs w:val="18"/>
      <w:lang w:val="en-US" w:eastAsia="en-US"/>
    </w:rPr>
  </w:style>
  <w:style w:type="paragraph" w:customStyle="1" w:styleId="xl154">
    <w:name w:val="xl154"/>
    <w:basedOn w:val="a"/>
    <w:rsid w:val="00B25932"/>
    <w:pPr>
      <w:pBdr>
        <w:top w:val="single" w:sz="4" w:space="0" w:color="808080"/>
        <w:left w:val="single" w:sz="4" w:space="7" w:color="auto"/>
        <w:bottom w:val="single" w:sz="4" w:space="0" w:color="808080"/>
        <w:right w:val="single" w:sz="4" w:space="0" w:color="808080"/>
      </w:pBdr>
      <w:shd w:val="clear" w:color="000000" w:fill="FFFFFF"/>
      <w:spacing w:before="100" w:beforeAutospacing="1" w:after="100" w:afterAutospacing="1"/>
      <w:ind w:firstLineChars="100" w:firstLine="100"/>
    </w:pPr>
    <w:rPr>
      <w:b/>
      <w:bCs/>
      <w:color w:val="0000FF"/>
      <w:sz w:val="18"/>
      <w:szCs w:val="18"/>
      <w:lang w:val="en-US" w:eastAsia="en-US"/>
    </w:rPr>
  </w:style>
  <w:style w:type="paragraph" w:customStyle="1" w:styleId="xl155">
    <w:name w:val="xl155"/>
    <w:basedOn w:val="a"/>
    <w:rsid w:val="00B25932"/>
    <w:pPr>
      <w:pBdr>
        <w:top w:val="single" w:sz="4" w:space="0" w:color="808080"/>
        <w:left w:val="single" w:sz="4" w:space="7" w:color="auto"/>
        <w:bottom w:val="single" w:sz="4" w:space="0" w:color="808080"/>
        <w:right w:val="single" w:sz="4" w:space="0" w:color="808080"/>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56">
    <w:name w:val="xl156"/>
    <w:basedOn w:val="a"/>
    <w:rsid w:val="00B25932"/>
    <w:pPr>
      <w:pBdr>
        <w:top w:val="single" w:sz="4" w:space="0" w:color="808080"/>
        <w:left w:val="single" w:sz="4" w:space="7" w:color="808080"/>
        <w:bottom w:val="single" w:sz="4" w:space="0" w:color="808080"/>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57">
    <w:name w:val="xl157"/>
    <w:basedOn w:val="a"/>
    <w:rsid w:val="00B25932"/>
    <w:pPr>
      <w:pBdr>
        <w:top w:val="single" w:sz="4" w:space="0" w:color="808080"/>
        <w:left w:val="single" w:sz="4" w:space="7" w:color="808080"/>
        <w:bottom w:val="single" w:sz="4" w:space="0" w:color="808080"/>
        <w:right w:val="single" w:sz="4" w:space="0" w:color="auto"/>
      </w:pBdr>
      <w:shd w:val="clear" w:color="000000" w:fill="FFFFFF"/>
      <w:spacing w:before="100" w:beforeAutospacing="1" w:after="100" w:afterAutospacing="1"/>
      <w:ind w:firstLineChars="100" w:firstLine="100"/>
    </w:pPr>
    <w:rPr>
      <w:b/>
      <w:bCs/>
      <w:color w:val="FF0000"/>
      <w:sz w:val="18"/>
      <w:szCs w:val="18"/>
      <w:lang w:val="en-US" w:eastAsia="en-US"/>
    </w:rPr>
  </w:style>
  <w:style w:type="paragraph" w:customStyle="1" w:styleId="xl158">
    <w:name w:val="xl158"/>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sz w:val="18"/>
      <w:szCs w:val="18"/>
      <w:lang w:val="en-US" w:eastAsia="en-US"/>
    </w:rPr>
  </w:style>
  <w:style w:type="paragraph" w:customStyle="1" w:styleId="xl159">
    <w:name w:val="xl159"/>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sz w:val="18"/>
      <w:szCs w:val="18"/>
      <w:lang w:val="en-US" w:eastAsia="en-US"/>
    </w:rPr>
  </w:style>
  <w:style w:type="paragraph" w:customStyle="1" w:styleId="xl160">
    <w:name w:val="xl160"/>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sz w:val="18"/>
      <w:szCs w:val="18"/>
      <w:lang w:val="en-US" w:eastAsia="en-US"/>
    </w:rPr>
  </w:style>
  <w:style w:type="paragraph" w:customStyle="1" w:styleId="xl161">
    <w:name w:val="xl161"/>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sz w:val="18"/>
      <w:szCs w:val="18"/>
      <w:lang w:val="en-US" w:eastAsia="en-US"/>
    </w:rPr>
  </w:style>
  <w:style w:type="paragraph" w:customStyle="1" w:styleId="xl162">
    <w:name w:val="xl162"/>
    <w:basedOn w:val="a"/>
    <w:rsid w:val="00B25932"/>
    <w:pPr>
      <w:pBdr>
        <w:top w:val="single" w:sz="4" w:space="0" w:color="808080"/>
        <w:left w:val="single" w:sz="4" w:space="7" w:color="auto"/>
        <w:bottom w:val="single" w:sz="4" w:space="0" w:color="808080"/>
      </w:pBdr>
      <w:shd w:val="clear" w:color="000000" w:fill="FFFFFF"/>
      <w:spacing w:before="100" w:beforeAutospacing="1" w:after="100" w:afterAutospacing="1"/>
      <w:ind w:firstLineChars="100" w:firstLine="100"/>
    </w:pPr>
    <w:rPr>
      <w:sz w:val="18"/>
      <w:szCs w:val="18"/>
      <w:lang w:val="en-US" w:eastAsia="en-US"/>
    </w:rPr>
  </w:style>
  <w:style w:type="paragraph" w:customStyle="1" w:styleId="xl163">
    <w:name w:val="xl163"/>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sz w:val="18"/>
      <w:szCs w:val="18"/>
      <w:lang w:val="en-US" w:eastAsia="en-US"/>
    </w:rPr>
  </w:style>
  <w:style w:type="paragraph" w:customStyle="1" w:styleId="xl164">
    <w:name w:val="xl164"/>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FF0000"/>
      <w:sz w:val="18"/>
      <w:szCs w:val="18"/>
      <w:lang w:val="en-US" w:eastAsia="en-US"/>
    </w:rPr>
  </w:style>
  <w:style w:type="paragraph" w:customStyle="1" w:styleId="xl165">
    <w:name w:val="xl165"/>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FF"/>
      <w:sz w:val="18"/>
      <w:szCs w:val="18"/>
      <w:lang w:val="en-US" w:eastAsia="en-US"/>
    </w:rPr>
  </w:style>
  <w:style w:type="paragraph" w:customStyle="1" w:styleId="xl166">
    <w:name w:val="xl166"/>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color w:val="000000"/>
      <w:sz w:val="18"/>
      <w:szCs w:val="18"/>
      <w:lang w:val="en-US" w:eastAsia="en-US"/>
    </w:rPr>
  </w:style>
  <w:style w:type="paragraph" w:customStyle="1" w:styleId="xl167">
    <w:name w:val="xl167"/>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color w:val="000000"/>
      <w:sz w:val="18"/>
      <w:szCs w:val="18"/>
      <w:lang w:val="en-US" w:eastAsia="en-US"/>
    </w:rPr>
  </w:style>
  <w:style w:type="paragraph" w:customStyle="1" w:styleId="xl168">
    <w:name w:val="xl168"/>
    <w:basedOn w:val="a"/>
    <w:rsid w:val="00B25932"/>
    <w:pPr>
      <w:pBdr>
        <w:top w:val="single" w:sz="8" w:space="0" w:color="auto"/>
        <w:left w:val="single" w:sz="8" w:space="7" w:color="auto"/>
        <w:right w:val="single" w:sz="4" w:space="0" w:color="auto"/>
      </w:pBdr>
      <w:shd w:val="clear" w:color="000000" w:fill="FFFFFF"/>
      <w:spacing w:before="100" w:beforeAutospacing="1" w:after="100" w:afterAutospacing="1"/>
      <w:ind w:firstLineChars="100" w:firstLine="100"/>
    </w:pPr>
    <w:rPr>
      <w:b/>
      <w:bCs/>
      <w:sz w:val="18"/>
      <w:szCs w:val="18"/>
      <w:lang w:val="en-US" w:eastAsia="en-US"/>
    </w:rPr>
  </w:style>
  <w:style w:type="paragraph" w:customStyle="1" w:styleId="xl169">
    <w:name w:val="xl169"/>
    <w:basedOn w:val="a"/>
    <w:rsid w:val="00B25932"/>
    <w:pPr>
      <w:pBdr>
        <w:left w:val="single" w:sz="8" w:space="7" w:color="auto"/>
        <w:bottom w:val="single" w:sz="8" w:space="0"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customStyle="1" w:styleId="xl170">
    <w:name w:val="xl170"/>
    <w:basedOn w:val="a"/>
    <w:rsid w:val="00B25932"/>
    <w:pPr>
      <w:pBdr>
        <w:bottom w:val="single" w:sz="8"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71">
    <w:name w:val="xl171"/>
    <w:basedOn w:val="a"/>
    <w:rsid w:val="00B25932"/>
    <w:pPr>
      <w:pBdr>
        <w:top w:val="single" w:sz="8" w:space="0" w:color="auto"/>
        <w:left w:val="single" w:sz="8" w:space="7"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color w:val="000000"/>
      <w:sz w:val="18"/>
      <w:szCs w:val="18"/>
      <w:lang w:val="en-US" w:eastAsia="en-US"/>
    </w:rPr>
  </w:style>
  <w:style w:type="paragraph" w:customStyle="1" w:styleId="xl172">
    <w:name w:val="xl172"/>
    <w:basedOn w:val="a"/>
    <w:rsid w:val="00B25932"/>
    <w:pPr>
      <w:shd w:val="clear" w:color="000000" w:fill="FFFFFF"/>
      <w:spacing w:before="100" w:beforeAutospacing="1" w:after="100" w:afterAutospacing="1"/>
      <w:ind w:firstLineChars="100" w:firstLine="100"/>
      <w:textAlignment w:val="center"/>
    </w:pPr>
    <w:rPr>
      <w:b/>
      <w:bCs/>
      <w:color w:val="FF00FF"/>
      <w:sz w:val="18"/>
      <w:szCs w:val="18"/>
      <w:lang w:val="en-US" w:eastAsia="en-US"/>
    </w:rPr>
  </w:style>
  <w:style w:type="paragraph" w:customStyle="1" w:styleId="xl173">
    <w:name w:val="xl173"/>
    <w:basedOn w:val="a"/>
    <w:rsid w:val="00B25932"/>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FF00FF"/>
      <w:sz w:val="18"/>
      <w:szCs w:val="18"/>
      <w:lang w:val="en-US" w:eastAsia="en-US"/>
    </w:rPr>
  </w:style>
  <w:style w:type="paragraph" w:customStyle="1" w:styleId="xl174">
    <w:name w:val="xl174"/>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5F5F5F"/>
      <w:sz w:val="18"/>
      <w:szCs w:val="18"/>
      <w:lang w:val="en-US" w:eastAsia="en-US"/>
    </w:rPr>
  </w:style>
  <w:style w:type="paragraph" w:customStyle="1" w:styleId="xl175">
    <w:name w:val="xl175"/>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800000"/>
      <w:sz w:val="18"/>
      <w:szCs w:val="18"/>
      <w:lang w:val="en-US" w:eastAsia="en-US"/>
    </w:rPr>
  </w:style>
  <w:style w:type="paragraph" w:customStyle="1" w:styleId="xl176">
    <w:name w:val="xl176"/>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800000"/>
      <w:sz w:val="18"/>
      <w:szCs w:val="18"/>
      <w:lang w:val="en-US" w:eastAsia="en-US"/>
    </w:rPr>
  </w:style>
  <w:style w:type="paragraph" w:customStyle="1" w:styleId="xl177">
    <w:name w:val="xl177"/>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33CC33"/>
      <w:sz w:val="18"/>
      <w:szCs w:val="18"/>
      <w:lang w:val="en-US" w:eastAsia="en-US"/>
    </w:rPr>
  </w:style>
  <w:style w:type="paragraph" w:customStyle="1" w:styleId="xl178">
    <w:name w:val="xl178"/>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33CC33"/>
      <w:sz w:val="18"/>
      <w:szCs w:val="18"/>
      <w:lang w:val="en-US" w:eastAsia="en-US"/>
    </w:rPr>
  </w:style>
  <w:style w:type="paragraph" w:customStyle="1" w:styleId="xl179">
    <w:name w:val="xl179"/>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FF0000"/>
      <w:sz w:val="18"/>
      <w:szCs w:val="18"/>
      <w:lang w:val="en-US" w:eastAsia="en-US"/>
    </w:rPr>
  </w:style>
  <w:style w:type="paragraph" w:customStyle="1" w:styleId="xl180">
    <w:name w:val="xl180"/>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FF0000"/>
      <w:sz w:val="18"/>
      <w:szCs w:val="18"/>
      <w:lang w:val="en-US" w:eastAsia="en-US"/>
    </w:rPr>
  </w:style>
  <w:style w:type="paragraph" w:customStyle="1" w:styleId="xl181">
    <w:name w:val="xl181"/>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FF"/>
      <w:sz w:val="18"/>
      <w:szCs w:val="18"/>
      <w:lang w:val="en-US" w:eastAsia="en-US"/>
    </w:rPr>
  </w:style>
  <w:style w:type="paragraph" w:customStyle="1" w:styleId="xl182">
    <w:name w:val="xl182"/>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FF"/>
      <w:sz w:val="18"/>
      <w:szCs w:val="18"/>
      <w:lang w:val="en-US" w:eastAsia="en-US"/>
    </w:rPr>
  </w:style>
  <w:style w:type="paragraph" w:customStyle="1" w:styleId="xl183">
    <w:name w:val="xl183"/>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184">
    <w:name w:val="xl184"/>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185">
    <w:name w:val="xl185"/>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color w:val="000000"/>
      <w:sz w:val="18"/>
      <w:szCs w:val="18"/>
      <w:lang w:val="en-US" w:eastAsia="en-US"/>
    </w:rPr>
  </w:style>
  <w:style w:type="paragraph" w:customStyle="1" w:styleId="xl186">
    <w:name w:val="xl186"/>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color w:val="000000"/>
      <w:sz w:val="18"/>
      <w:szCs w:val="18"/>
      <w:lang w:val="en-US" w:eastAsia="en-US"/>
    </w:rPr>
  </w:style>
  <w:style w:type="paragraph" w:customStyle="1" w:styleId="xl187">
    <w:name w:val="xl187"/>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88">
    <w:name w:val="xl188"/>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189">
    <w:name w:val="xl189"/>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FF"/>
      <w:sz w:val="18"/>
      <w:szCs w:val="18"/>
      <w:lang w:val="en-US" w:eastAsia="en-US"/>
    </w:rPr>
  </w:style>
  <w:style w:type="paragraph" w:customStyle="1" w:styleId="xl190">
    <w:name w:val="xl190"/>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customStyle="1" w:styleId="xl191">
    <w:name w:val="xl191"/>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customStyle="1" w:styleId="xl192">
    <w:name w:val="xl192"/>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FF"/>
      <w:sz w:val="18"/>
      <w:szCs w:val="18"/>
      <w:lang w:val="en-US" w:eastAsia="en-US"/>
    </w:rPr>
  </w:style>
  <w:style w:type="paragraph" w:customStyle="1" w:styleId="xl193">
    <w:name w:val="xl193"/>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FF"/>
      <w:sz w:val="18"/>
      <w:szCs w:val="18"/>
      <w:lang w:val="en-US" w:eastAsia="en-US"/>
    </w:rPr>
  </w:style>
  <w:style w:type="paragraph" w:customStyle="1" w:styleId="xl194">
    <w:name w:val="xl194"/>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195">
    <w:name w:val="xl195"/>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196">
    <w:name w:val="xl196"/>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7030A0"/>
      <w:sz w:val="18"/>
      <w:szCs w:val="18"/>
      <w:lang w:val="en-US" w:eastAsia="en-US"/>
    </w:rPr>
  </w:style>
  <w:style w:type="paragraph" w:customStyle="1" w:styleId="xl197">
    <w:name w:val="xl197"/>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7030A0"/>
      <w:sz w:val="18"/>
      <w:szCs w:val="18"/>
      <w:lang w:val="en-US" w:eastAsia="en-US"/>
    </w:rPr>
  </w:style>
  <w:style w:type="paragraph" w:customStyle="1" w:styleId="xl198">
    <w:name w:val="xl198"/>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sz w:val="18"/>
      <w:szCs w:val="18"/>
      <w:lang w:val="en-US" w:eastAsia="en-US"/>
    </w:rPr>
  </w:style>
  <w:style w:type="paragraph" w:customStyle="1" w:styleId="xl199">
    <w:name w:val="xl199"/>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sz w:val="18"/>
      <w:szCs w:val="18"/>
      <w:lang w:val="en-US" w:eastAsia="en-US"/>
    </w:rPr>
  </w:style>
  <w:style w:type="paragraph" w:customStyle="1" w:styleId="xl200">
    <w:name w:val="xl200"/>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01">
    <w:name w:val="xl201"/>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02">
    <w:name w:val="xl202"/>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7030A0"/>
      <w:sz w:val="18"/>
      <w:szCs w:val="18"/>
      <w:lang w:val="en-US" w:eastAsia="en-US"/>
    </w:rPr>
  </w:style>
  <w:style w:type="paragraph" w:customStyle="1" w:styleId="xl203">
    <w:name w:val="xl203"/>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color w:val="7030A0"/>
      <w:sz w:val="18"/>
      <w:szCs w:val="18"/>
      <w:lang w:val="en-US" w:eastAsia="en-US"/>
    </w:rPr>
  </w:style>
  <w:style w:type="paragraph" w:customStyle="1" w:styleId="xl204">
    <w:name w:val="xl204"/>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FF"/>
      <w:sz w:val="18"/>
      <w:szCs w:val="18"/>
      <w:lang w:val="en-US" w:eastAsia="en-US"/>
    </w:rPr>
  </w:style>
  <w:style w:type="paragraph" w:customStyle="1" w:styleId="xl205">
    <w:name w:val="xl205"/>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color w:val="0000FF"/>
      <w:sz w:val="18"/>
      <w:szCs w:val="18"/>
      <w:lang w:val="en-US" w:eastAsia="en-US"/>
    </w:rPr>
  </w:style>
  <w:style w:type="paragraph" w:customStyle="1" w:styleId="xl206">
    <w:name w:val="xl206"/>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FF0000"/>
      <w:sz w:val="18"/>
      <w:szCs w:val="18"/>
      <w:lang w:val="en-US" w:eastAsia="en-US"/>
    </w:rPr>
  </w:style>
  <w:style w:type="paragraph" w:customStyle="1" w:styleId="xl207">
    <w:name w:val="xl207"/>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color w:val="FF0000"/>
      <w:sz w:val="18"/>
      <w:szCs w:val="18"/>
      <w:lang w:val="en-US" w:eastAsia="en-US"/>
    </w:rPr>
  </w:style>
  <w:style w:type="paragraph" w:customStyle="1" w:styleId="xl208">
    <w:name w:val="xl208"/>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974706"/>
      <w:sz w:val="18"/>
      <w:szCs w:val="18"/>
      <w:lang w:val="en-US" w:eastAsia="en-US"/>
    </w:rPr>
  </w:style>
  <w:style w:type="paragraph" w:customStyle="1" w:styleId="xl209">
    <w:name w:val="xl209"/>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color w:val="974706"/>
      <w:sz w:val="18"/>
      <w:szCs w:val="18"/>
      <w:lang w:val="en-US" w:eastAsia="en-US"/>
    </w:rPr>
  </w:style>
  <w:style w:type="paragraph" w:customStyle="1" w:styleId="xl210">
    <w:name w:val="xl210"/>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i/>
      <w:iCs/>
      <w:sz w:val="18"/>
      <w:szCs w:val="18"/>
      <w:lang w:val="en-US" w:eastAsia="en-US"/>
    </w:rPr>
  </w:style>
  <w:style w:type="paragraph" w:customStyle="1" w:styleId="xl211">
    <w:name w:val="xl211"/>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33CC33"/>
      <w:sz w:val="18"/>
      <w:szCs w:val="18"/>
      <w:lang w:val="en-US" w:eastAsia="en-US"/>
    </w:rPr>
  </w:style>
  <w:style w:type="paragraph" w:customStyle="1" w:styleId="xl212">
    <w:name w:val="xl212"/>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color w:val="33CC33"/>
      <w:sz w:val="18"/>
      <w:szCs w:val="18"/>
      <w:lang w:val="en-US" w:eastAsia="en-US"/>
    </w:rPr>
  </w:style>
  <w:style w:type="paragraph" w:customStyle="1" w:styleId="xl213">
    <w:name w:val="xl213"/>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color w:val="000000"/>
      <w:sz w:val="18"/>
      <w:szCs w:val="18"/>
      <w:lang w:val="en-US" w:eastAsia="en-US"/>
    </w:rPr>
  </w:style>
  <w:style w:type="paragraph" w:customStyle="1" w:styleId="xl214">
    <w:name w:val="xl214"/>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FF"/>
      <w:sz w:val="18"/>
      <w:szCs w:val="18"/>
      <w:lang w:val="en-US" w:eastAsia="en-US"/>
    </w:rPr>
  </w:style>
  <w:style w:type="paragraph" w:customStyle="1" w:styleId="xl215">
    <w:name w:val="xl215"/>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16">
    <w:name w:val="xl216"/>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customStyle="1" w:styleId="xl217">
    <w:name w:val="xl217"/>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18">
    <w:name w:val="xl218"/>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customStyle="1" w:styleId="xl219">
    <w:name w:val="xl219"/>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0">
    <w:name w:val="xl220"/>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color w:val="000000"/>
      <w:sz w:val="18"/>
      <w:szCs w:val="18"/>
      <w:lang w:val="en-US" w:eastAsia="en-US"/>
    </w:rPr>
  </w:style>
  <w:style w:type="paragraph" w:customStyle="1" w:styleId="xl221">
    <w:name w:val="xl221"/>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2">
    <w:name w:val="xl222"/>
    <w:basedOn w:val="a"/>
    <w:rsid w:val="00B25932"/>
    <w:pPr>
      <w:pBdr>
        <w:top w:val="single" w:sz="4" w:space="0" w:color="auto"/>
        <w:left w:val="single" w:sz="4" w:space="7" w:color="auto"/>
        <w:bottom w:val="single" w:sz="4" w:space="0" w:color="auto"/>
      </w:pBdr>
      <w:shd w:val="clear" w:color="000000" w:fill="FFFFFF"/>
      <w:spacing w:before="100" w:beforeAutospacing="1" w:after="100" w:afterAutospacing="1"/>
      <w:ind w:firstLineChars="100" w:firstLine="100"/>
    </w:pPr>
    <w:rPr>
      <w:color w:val="000000"/>
      <w:sz w:val="18"/>
      <w:szCs w:val="18"/>
      <w:lang w:val="en-US" w:eastAsia="en-US"/>
    </w:rPr>
  </w:style>
  <w:style w:type="paragraph" w:customStyle="1" w:styleId="xl223">
    <w:name w:val="xl223"/>
    <w:basedOn w:val="a"/>
    <w:rsid w:val="00B25932"/>
    <w:pPr>
      <w:pBdr>
        <w:top w:val="single" w:sz="4" w:space="0" w:color="auto"/>
        <w:left w:val="single" w:sz="4" w:space="7" w:color="auto"/>
        <w:right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4">
    <w:name w:val="xl224"/>
    <w:basedOn w:val="a"/>
    <w:rsid w:val="00B25932"/>
    <w:pPr>
      <w:pBdr>
        <w:top w:val="single" w:sz="4" w:space="0" w:color="auto"/>
        <w:left w:val="single" w:sz="4" w:space="7"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5">
    <w:name w:val="xl225"/>
    <w:basedOn w:val="a"/>
    <w:rsid w:val="00B25932"/>
    <w:pPr>
      <w:pBdr>
        <w:left w:val="single" w:sz="4" w:space="7" w:color="auto"/>
        <w:right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6">
    <w:name w:val="xl226"/>
    <w:basedOn w:val="a"/>
    <w:rsid w:val="00B25932"/>
    <w:pPr>
      <w:pBdr>
        <w:left w:val="single" w:sz="4" w:space="7"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7">
    <w:name w:val="xl227"/>
    <w:basedOn w:val="a"/>
    <w:rsid w:val="00B25932"/>
    <w:pPr>
      <w:pBdr>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8">
    <w:name w:val="xl228"/>
    <w:basedOn w:val="a"/>
    <w:rsid w:val="00B25932"/>
    <w:pPr>
      <w:pBdr>
        <w:left w:val="single" w:sz="4" w:space="7" w:color="auto"/>
        <w:bottom w:val="single" w:sz="4" w:space="0" w:color="auto"/>
      </w:pBdr>
      <w:shd w:val="clear" w:color="000000" w:fill="FFFFFF"/>
      <w:spacing w:before="100" w:beforeAutospacing="1" w:after="100" w:afterAutospacing="1"/>
      <w:ind w:firstLineChars="100" w:firstLine="100"/>
    </w:pPr>
    <w:rPr>
      <w:b/>
      <w:bCs/>
      <w:color w:val="000000"/>
      <w:sz w:val="18"/>
      <w:szCs w:val="18"/>
      <w:lang w:val="en-US" w:eastAsia="en-US"/>
    </w:rPr>
  </w:style>
  <w:style w:type="paragraph" w:customStyle="1" w:styleId="xl229">
    <w:name w:val="xl229"/>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FF0000"/>
      <w:sz w:val="18"/>
      <w:szCs w:val="18"/>
      <w:lang w:val="en-US" w:eastAsia="en-US"/>
    </w:rPr>
  </w:style>
  <w:style w:type="paragraph" w:customStyle="1" w:styleId="xl230">
    <w:name w:val="xl230"/>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800000"/>
      <w:sz w:val="18"/>
      <w:szCs w:val="18"/>
      <w:lang w:val="en-US" w:eastAsia="en-US"/>
    </w:rPr>
  </w:style>
  <w:style w:type="paragraph" w:customStyle="1" w:styleId="xl231">
    <w:name w:val="xl231"/>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color w:val="33CC33"/>
      <w:sz w:val="18"/>
      <w:szCs w:val="18"/>
      <w:lang w:val="en-US" w:eastAsia="en-US"/>
    </w:rPr>
  </w:style>
  <w:style w:type="paragraph" w:customStyle="1" w:styleId="xl232">
    <w:name w:val="xl232"/>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sz w:val="18"/>
      <w:szCs w:val="18"/>
      <w:lang w:val="en-US" w:eastAsia="en-US"/>
    </w:rPr>
  </w:style>
  <w:style w:type="paragraph" w:customStyle="1" w:styleId="xl233">
    <w:name w:val="xl233"/>
    <w:basedOn w:val="a"/>
    <w:rsid w:val="00B2593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b/>
      <w:bCs/>
      <w:sz w:val="18"/>
      <w:szCs w:val="18"/>
      <w:lang w:val="en-US" w:eastAsia="en-US"/>
    </w:rPr>
  </w:style>
  <w:style w:type="paragraph" w:customStyle="1" w:styleId="xl234">
    <w:name w:val="xl234"/>
    <w:basedOn w:val="a"/>
    <w:rsid w:val="00B25932"/>
    <w:pPr>
      <w:shd w:val="clear" w:color="000000" w:fill="FFFFFF"/>
      <w:spacing w:before="100" w:beforeAutospacing="1" w:after="100" w:afterAutospacing="1"/>
      <w:textAlignment w:val="center"/>
    </w:pPr>
    <w:rPr>
      <w:b/>
      <w:bCs/>
      <w:sz w:val="18"/>
      <w:szCs w:val="18"/>
      <w:lang w:val="en-US" w:eastAsia="en-US"/>
    </w:rPr>
  </w:style>
  <w:style w:type="paragraph" w:customStyle="1" w:styleId="xl235">
    <w:name w:val="xl235"/>
    <w:basedOn w:val="a"/>
    <w:rsid w:val="00B25932"/>
    <w:pPr>
      <w:shd w:val="clear" w:color="000000" w:fill="FFFFFF"/>
      <w:spacing w:before="100" w:beforeAutospacing="1" w:after="100" w:afterAutospacing="1"/>
      <w:jc w:val="center"/>
    </w:pPr>
    <w:rPr>
      <w:b/>
      <w:bCs/>
      <w:sz w:val="18"/>
      <w:szCs w:val="18"/>
      <w:lang w:val="en-US" w:eastAsia="en-US"/>
    </w:rPr>
  </w:style>
  <w:style w:type="paragraph" w:customStyle="1" w:styleId="xl236">
    <w:name w:val="xl236"/>
    <w:basedOn w:val="a"/>
    <w:rsid w:val="00B25932"/>
    <w:pPr>
      <w:shd w:val="clear" w:color="000000" w:fill="FFFFFF"/>
      <w:spacing w:before="100" w:beforeAutospacing="1" w:after="100" w:afterAutospacing="1"/>
      <w:jc w:val="center"/>
      <w:textAlignment w:val="center"/>
    </w:pPr>
    <w:rPr>
      <w:sz w:val="18"/>
      <w:szCs w:val="18"/>
      <w:lang w:val="en-US" w:eastAsia="en-US"/>
    </w:rPr>
  </w:style>
  <w:style w:type="paragraph" w:customStyle="1" w:styleId="xl237">
    <w:name w:val="xl237"/>
    <w:basedOn w:val="a"/>
    <w:rsid w:val="00B2593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n-US" w:eastAsia="en-US"/>
    </w:rPr>
  </w:style>
  <w:style w:type="paragraph" w:customStyle="1" w:styleId="xl238">
    <w:name w:val="xl238"/>
    <w:basedOn w:val="a"/>
    <w:rsid w:val="00B25932"/>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n-US" w:eastAsia="en-US"/>
    </w:rPr>
  </w:style>
  <w:style w:type="paragraph" w:customStyle="1" w:styleId="xl239">
    <w:name w:val="xl239"/>
    <w:basedOn w:val="a"/>
    <w:rsid w:val="00B25932"/>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18"/>
      <w:szCs w:val="18"/>
      <w:lang w:val="en-US" w:eastAsia="en-US"/>
    </w:rPr>
  </w:style>
  <w:style w:type="paragraph" w:customStyle="1" w:styleId="xl240">
    <w:name w:val="xl240"/>
    <w:basedOn w:val="a"/>
    <w:rsid w:val="00B25932"/>
    <w:pPr>
      <w:pBdr>
        <w:top w:val="single" w:sz="8" w:space="0" w:color="auto"/>
        <w:left w:val="single" w:sz="4" w:space="7" w:color="auto"/>
        <w:right w:val="single" w:sz="4"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41">
    <w:name w:val="xl241"/>
    <w:basedOn w:val="a"/>
    <w:rsid w:val="00B2593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lang w:val="en-US" w:eastAsia="en-US"/>
    </w:rPr>
  </w:style>
  <w:style w:type="paragraph" w:customStyle="1" w:styleId="xl242">
    <w:name w:val="xl242"/>
    <w:basedOn w:val="a"/>
    <w:rsid w:val="00B25932"/>
    <w:pPr>
      <w:shd w:val="clear" w:color="000000" w:fill="FFFFFF"/>
      <w:spacing w:before="100" w:beforeAutospacing="1" w:after="100" w:afterAutospacing="1"/>
    </w:pPr>
    <w:rPr>
      <w:b/>
      <w:bCs/>
      <w:color w:val="FF00FF"/>
      <w:sz w:val="18"/>
      <w:szCs w:val="18"/>
      <w:lang w:val="en-US" w:eastAsia="en-US"/>
    </w:rPr>
  </w:style>
  <w:style w:type="paragraph" w:customStyle="1" w:styleId="xl243">
    <w:name w:val="xl243"/>
    <w:basedOn w:val="a"/>
    <w:rsid w:val="00B25932"/>
    <w:pPr>
      <w:shd w:val="clear" w:color="000000" w:fill="FFFFFF"/>
      <w:spacing w:before="100" w:beforeAutospacing="1" w:after="100" w:afterAutospacing="1"/>
    </w:pPr>
    <w:rPr>
      <w:b/>
      <w:bCs/>
      <w:color w:val="5F5F5F"/>
      <w:sz w:val="18"/>
      <w:szCs w:val="18"/>
      <w:lang w:val="en-US" w:eastAsia="en-US"/>
    </w:rPr>
  </w:style>
  <w:style w:type="paragraph" w:customStyle="1" w:styleId="xl244">
    <w:name w:val="xl244"/>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808080"/>
      <w:sz w:val="18"/>
      <w:szCs w:val="18"/>
      <w:lang w:val="en-US" w:eastAsia="en-US"/>
    </w:rPr>
  </w:style>
  <w:style w:type="paragraph" w:customStyle="1" w:styleId="xl245">
    <w:name w:val="xl245"/>
    <w:basedOn w:val="a"/>
    <w:rsid w:val="00B25932"/>
    <w:pPr>
      <w:shd w:val="clear" w:color="000000" w:fill="FFFFFF"/>
      <w:spacing w:before="100" w:beforeAutospacing="1" w:after="100" w:afterAutospacing="1"/>
    </w:pPr>
    <w:rPr>
      <w:b/>
      <w:bCs/>
      <w:color w:val="800000"/>
      <w:sz w:val="18"/>
      <w:szCs w:val="18"/>
      <w:lang w:val="en-US" w:eastAsia="en-US"/>
    </w:rPr>
  </w:style>
  <w:style w:type="paragraph" w:customStyle="1" w:styleId="xl246">
    <w:name w:val="xl246"/>
    <w:basedOn w:val="a"/>
    <w:rsid w:val="00B25932"/>
    <w:pPr>
      <w:shd w:val="clear" w:color="000000" w:fill="FFFFFF"/>
      <w:spacing w:before="100" w:beforeAutospacing="1" w:after="100" w:afterAutospacing="1"/>
    </w:pPr>
    <w:rPr>
      <w:b/>
      <w:bCs/>
      <w:color w:val="33CC33"/>
      <w:sz w:val="18"/>
      <w:szCs w:val="18"/>
      <w:lang w:val="en-US" w:eastAsia="en-US"/>
    </w:rPr>
  </w:style>
  <w:style w:type="paragraph" w:customStyle="1" w:styleId="xl247">
    <w:name w:val="xl247"/>
    <w:basedOn w:val="a"/>
    <w:rsid w:val="00B25932"/>
    <w:pPr>
      <w:shd w:val="clear" w:color="000000" w:fill="FFFFFF"/>
      <w:spacing w:before="100" w:beforeAutospacing="1" w:after="100" w:afterAutospacing="1"/>
    </w:pPr>
    <w:rPr>
      <w:b/>
      <w:bCs/>
      <w:color w:val="FF0000"/>
      <w:sz w:val="18"/>
      <w:szCs w:val="18"/>
      <w:lang w:val="en-US" w:eastAsia="en-US"/>
    </w:rPr>
  </w:style>
  <w:style w:type="paragraph" w:customStyle="1" w:styleId="xl248">
    <w:name w:val="xl248"/>
    <w:basedOn w:val="a"/>
    <w:rsid w:val="00B25932"/>
    <w:pPr>
      <w:shd w:val="clear" w:color="000000" w:fill="FFFFFF"/>
      <w:spacing w:before="100" w:beforeAutospacing="1" w:after="100" w:afterAutospacing="1"/>
    </w:pPr>
    <w:rPr>
      <w:b/>
      <w:bCs/>
      <w:color w:val="0000FF"/>
      <w:sz w:val="18"/>
      <w:szCs w:val="18"/>
      <w:lang w:val="en-US" w:eastAsia="en-US"/>
    </w:rPr>
  </w:style>
  <w:style w:type="paragraph" w:customStyle="1" w:styleId="xl249">
    <w:name w:val="xl249"/>
    <w:basedOn w:val="a"/>
    <w:rsid w:val="00B25932"/>
    <w:pPr>
      <w:shd w:val="clear" w:color="000000" w:fill="FFFFFF"/>
      <w:spacing w:before="100" w:beforeAutospacing="1" w:after="100" w:afterAutospacing="1"/>
    </w:pPr>
    <w:rPr>
      <w:b/>
      <w:bCs/>
      <w:sz w:val="18"/>
      <w:szCs w:val="18"/>
      <w:lang w:val="en-US" w:eastAsia="en-US"/>
    </w:rPr>
  </w:style>
  <w:style w:type="paragraph" w:customStyle="1" w:styleId="xl250">
    <w:name w:val="xl250"/>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FF"/>
      <w:sz w:val="18"/>
      <w:szCs w:val="18"/>
      <w:lang w:val="en-US" w:eastAsia="en-US"/>
    </w:rPr>
  </w:style>
  <w:style w:type="paragraph" w:customStyle="1" w:styleId="xl251">
    <w:name w:val="xl251"/>
    <w:basedOn w:val="a"/>
    <w:rsid w:val="00B25932"/>
    <w:pPr>
      <w:shd w:val="clear" w:color="000000" w:fill="FFFFFF"/>
      <w:spacing w:before="100" w:beforeAutospacing="1" w:after="100" w:afterAutospacing="1"/>
    </w:pPr>
    <w:rPr>
      <w:color w:val="0000FF"/>
      <w:sz w:val="18"/>
      <w:szCs w:val="18"/>
      <w:lang w:val="en-US" w:eastAsia="en-US"/>
    </w:rPr>
  </w:style>
  <w:style w:type="paragraph" w:customStyle="1" w:styleId="xl252">
    <w:name w:val="xl252"/>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US" w:eastAsia="en-US"/>
    </w:rPr>
  </w:style>
  <w:style w:type="paragraph" w:customStyle="1" w:styleId="xl253">
    <w:name w:val="xl253"/>
    <w:basedOn w:val="a"/>
    <w:rsid w:val="00B25932"/>
    <w:pPr>
      <w:shd w:val="clear" w:color="000000" w:fill="FFFFFF"/>
      <w:spacing w:before="100" w:beforeAutospacing="1" w:after="100" w:afterAutospacing="1"/>
    </w:pPr>
    <w:rPr>
      <w:b/>
      <w:bCs/>
      <w:color w:val="7030A0"/>
      <w:sz w:val="18"/>
      <w:szCs w:val="18"/>
      <w:lang w:val="en-US" w:eastAsia="en-US"/>
    </w:rPr>
  </w:style>
  <w:style w:type="paragraph" w:customStyle="1" w:styleId="xl254">
    <w:name w:val="xl254"/>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8"/>
      <w:szCs w:val="18"/>
      <w:lang w:val="en-US" w:eastAsia="en-US"/>
    </w:rPr>
  </w:style>
  <w:style w:type="paragraph" w:customStyle="1" w:styleId="xl255">
    <w:name w:val="xl255"/>
    <w:basedOn w:val="a"/>
    <w:rsid w:val="00B25932"/>
    <w:pPr>
      <w:shd w:val="clear" w:color="000000" w:fill="FFFFFF"/>
      <w:spacing w:before="100" w:beforeAutospacing="1" w:after="100" w:afterAutospacing="1"/>
    </w:pPr>
    <w:rPr>
      <w:color w:val="FF0000"/>
      <w:sz w:val="18"/>
      <w:szCs w:val="18"/>
      <w:lang w:val="en-US" w:eastAsia="en-US"/>
    </w:rPr>
  </w:style>
  <w:style w:type="paragraph" w:customStyle="1" w:styleId="xl256">
    <w:name w:val="xl256"/>
    <w:basedOn w:val="a"/>
    <w:rsid w:val="00B25932"/>
    <w:pPr>
      <w:shd w:val="clear" w:color="000000" w:fill="FFFFFF"/>
      <w:spacing w:before="100" w:beforeAutospacing="1" w:after="100" w:afterAutospacing="1"/>
    </w:pPr>
    <w:rPr>
      <w:color w:val="7030A0"/>
      <w:sz w:val="18"/>
      <w:szCs w:val="18"/>
      <w:lang w:val="en-US" w:eastAsia="en-US"/>
    </w:rPr>
  </w:style>
  <w:style w:type="paragraph" w:customStyle="1" w:styleId="xl257">
    <w:name w:val="xl257"/>
    <w:basedOn w:val="a"/>
    <w:rsid w:val="00B25932"/>
    <w:pPr>
      <w:shd w:val="clear" w:color="000000" w:fill="FFFFFF"/>
      <w:spacing w:before="100" w:beforeAutospacing="1" w:after="100" w:afterAutospacing="1"/>
    </w:pPr>
    <w:rPr>
      <w:color w:val="974706"/>
      <w:sz w:val="18"/>
      <w:szCs w:val="18"/>
      <w:lang w:val="en-US" w:eastAsia="en-US"/>
    </w:rPr>
  </w:style>
  <w:style w:type="paragraph" w:customStyle="1" w:styleId="xl258">
    <w:name w:val="xl258"/>
    <w:basedOn w:val="a"/>
    <w:rsid w:val="00B25932"/>
    <w:pPr>
      <w:shd w:val="clear" w:color="000000" w:fill="FFFFFF"/>
      <w:spacing w:before="100" w:beforeAutospacing="1" w:after="100" w:afterAutospacing="1"/>
    </w:pPr>
    <w:rPr>
      <w:b/>
      <w:bCs/>
      <w:color w:val="974706"/>
      <w:sz w:val="18"/>
      <w:szCs w:val="18"/>
      <w:lang w:val="en-US" w:eastAsia="en-US"/>
    </w:rPr>
  </w:style>
  <w:style w:type="paragraph" w:customStyle="1" w:styleId="xl259">
    <w:name w:val="xl259"/>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9966"/>
      <w:sz w:val="18"/>
      <w:szCs w:val="18"/>
      <w:lang w:val="en-US" w:eastAsia="en-US"/>
    </w:rPr>
  </w:style>
  <w:style w:type="paragraph" w:customStyle="1" w:styleId="xl260">
    <w:name w:val="xl260"/>
    <w:basedOn w:val="a"/>
    <w:rsid w:val="00B25932"/>
    <w:pPr>
      <w:shd w:val="clear" w:color="000000" w:fill="FFFFFF"/>
      <w:spacing w:before="100" w:beforeAutospacing="1" w:after="100" w:afterAutospacing="1"/>
    </w:pPr>
    <w:rPr>
      <w:color w:val="33CC33"/>
      <w:sz w:val="18"/>
      <w:szCs w:val="18"/>
      <w:lang w:val="en-US" w:eastAsia="en-US"/>
    </w:rPr>
  </w:style>
  <w:style w:type="paragraph" w:customStyle="1" w:styleId="xl261">
    <w:name w:val="xl261"/>
    <w:basedOn w:val="a"/>
    <w:rsid w:val="00B25932"/>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262">
    <w:name w:val="xl262"/>
    <w:basedOn w:val="a"/>
    <w:rsid w:val="00B25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en-US" w:eastAsia="en-US"/>
    </w:rPr>
  </w:style>
  <w:style w:type="paragraph" w:customStyle="1" w:styleId="xl263">
    <w:name w:val="xl263"/>
    <w:basedOn w:val="a"/>
    <w:rsid w:val="00B25932"/>
    <w:pPr>
      <w:pBdr>
        <w:left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264">
    <w:name w:val="xl264"/>
    <w:basedOn w:val="a"/>
    <w:rsid w:val="00B2593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en-US" w:eastAsia="en-US"/>
    </w:rPr>
  </w:style>
  <w:style w:type="paragraph" w:customStyle="1" w:styleId="xl265">
    <w:name w:val="xl265"/>
    <w:basedOn w:val="a"/>
    <w:rsid w:val="00B25932"/>
    <w:pPr>
      <w:shd w:val="clear" w:color="000000" w:fill="FFFFFF"/>
      <w:spacing w:before="100" w:beforeAutospacing="1" w:after="100" w:afterAutospacing="1"/>
      <w:jc w:val="center"/>
      <w:textAlignment w:val="center"/>
    </w:pPr>
    <w:rPr>
      <w:b/>
      <w:bCs/>
      <w:sz w:val="28"/>
      <w:szCs w:val="28"/>
      <w:lang w:val="en-US" w:eastAsia="en-US"/>
    </w:rPr>
  </w:style>
  <w:style w:type="paragraph" w:customStyle="1" w:styleId="xl266">
    <w:name w:val="xl266"/>
    <w:basedOn w:val="a"/>
    <w:rsid w:val="00B2593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lang w:val="en-US" w:eastAsia="en-US"/>
    </w:rPr>
  </w:style>
  <w:style w:type="paragraph" w:customStyle="1" w:styleId="xl267">
    <w:name w:val="xl267"/>
    <w:basedOn w:val="a"/>
    <w:rsid w:val="00B25932"/>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lang w:val="en-US" w:eastAsia="en-US"/>
    </w:rPr>
  </w:style>
  <w:style w:type="paragraph" w:customStyle="1" w:styleId="xl268">
    <w:name w:val="xl268"/>
    <w:basedOn w:val="a"/>
    <w:rsid w:val="00B25932"/>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69">
    <w:name w:val="xl269"/>
    <w:basedOn w:val="a"/>
    <w:rsid w:val="00B25932"/>
    <w:pPr>
      <w:pBdr>
        <w:top w:val="single" w:sz="8" w:space="0" w:color="auto"/>
        <w:bottom w:val="single" w:sz="8"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70">
    <w:name w:val="xl270"/>
    <w:basedOn w:val="a"/>
    <w:rsid w:val="00B25932"/>
    <w:pPr>
      <w:pBdr>
        <w:top w:val="single" w:sz="8" w:space="0"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71">
    <w:name w:val="xl271"/>
    <w:basedOn w:val="a"/>
    <w:rsid w:val="00B25932"/>
    <w:pPr>
      <w:pBdr>
        <w:top w:val="single" w:sz="8" w:space="0" w:color="auto"/>
        <w:left w:val="single" w:sz="4" w:space="7" w:color="auto"/>
        <w:bottom w:val="single" w:sz="8"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72">
    <w:name w:val="xl272"/>
    <w:basedOn w:val="a"/>
    <w:rsid w:val="00B25932"/>
    <w:pPr>
      <w:pBdr>
        <w:top w:val="single" w:sz="8" w:space="0" w:color="auto"/>
        <w:left w:val="single" w:sz="8" w:space="7" w:color="auto"/>
        <w:bottom w:val="single" w:sz="8" w:space="0" w:color="auto"/>
        <w:right w:val="single" w:sz="4"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73">
    <w:name w:val="xl273"/>
    <w:basedOn w:val="a"/>
    <w:rsid w:val="00B25932"/>
    <w:pPr>
      <w:pBdr>
        <w:top w:val="single" w:sz="8" w:space="0" w:color="auto"/>
        <w:left w:val="single" w:sz="4" w:space="7" w:color="auto"/>
        <w:bottom w:val="single" w:sz="8" w:space="0" w:color="auto"/>
        <w:right w:val="single" w:sz="4" w:space="0" w:color="auto"/>
      </w:pBd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74">
    <w:name w:val="xl274"/>
    <w:basedOn w:val="a"/>
    <w:rsid w:val="00B25932"/>
    <w:pPr>
      <w:pBdr>
        <w:top w:val="single" w:sz="8" w:space="0" w:color="auto"/>
        <w:left w:val="single" w:sz="4" w:space="7"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275">
    <w:name w:val="xl275"/>
    <w:basedOn w:val="a"/>
    <w:rsid w:val="00B25932"/>
    <w:pPr>
      <w:pBdr>
        <w:left w:val="single" w:sz="4" w:space="7" w:color="auto"/>
        <w:bottom w:val="single" w:sz="8"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276">
    <w:name w:val="xl276"/>
    <w:basedOn w:val="a"/>
    <w:rsid w:val="00B25932"/>
    <w:pPr>
      <w:pBdr>
        <w:top w:val="single" w:sz="8" w:space="0" w:color="auto"/>
        <w:left w:val="single" w:sz="4" w:space="7" w:color="auto"/>
        <w:bottom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277">
    <w:name w:val="xl277"/>
    <w:basedOn w:val="a"/>
    <w:rsid w:val="00B25932"/>
    <w:pPr>
      <w:pBdr>
        <w:top w:val="single" w:sz="4" w:space="0" w:color="auto"/>
        <w:left w:val="single" w:sz="4" w:space="7" w:color="auto"/>
        <w:bottom w:val="single" w:sz="8" w:space="0" w:color="auto"/>
        <w:right w:val="single" w:sz="4" w:space="0" w:color="auto"/>
      </w:pBdr>
      <w:shd w:val="clear" w:color="000000" w:fill="FFFFFF"/>
      <w:spacing w:before="100" w:beforeAutospacing="1" w:after="100" w:afterAutospacing="1"/>
      <w:ind w:firstLineChars="100" w:firstLine="100"/>
      <w:textAlignment w:val="center"/>
    </w:pPr>
    <w:rPr>
      <w:sz w:val="18"/>
      <w:szCs w:val="18"/>
      <w:lang w:val="en-US" w:eastAsia="en-US"/>
    </w:rPr>
  </w:style>
  <w:style w:type="paragraph" w:customStyle="1" w:styleId="xl278">
    <w:name w:val="xl278"/>
    <w:basedOn w:val="a"/>
    <w:rsid w:val="00B25932"/>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n-US" w:eastAsia="en-US"/>
    </w:rPr>
  </w:style>
  <w:style w:type="paragraph" w:customStyle="1" w:styleId="xl279">
    <w:name w:val="xl279"/>
    <w:basedOn w:val="a"/>
    <w:rsid w:val="00B25932"/>
    <w:pPr>
      <w:shd w:val="clear" w:color="000000" w:fill="FFFFFF"/>
      <w:spacing w:before="100" w:beforeAutospacing="1" w:after="100" w:afterAutospacing="1"/>
      <w:ind w:firstLineChars="100" w:firstLine="100"/>
      <w:textAlignment w:val="center"/>
    </w:pPr>
    <w:rPr>
      <w:b/>
      <w:bCs/>
      <w:sz w:val="18"/>
      <w:szCs w:val="18"/>
      <w:lang w:val="en-US" w:eastAsia="en-US"/>
    </w:rPr>
  </w:style>
  <w:style w:type="paragraph" w:customStyle="1" w:styleId="xl280">
    <w:name w:val="xl280"/>
    <w:basedOn w:val="a"/>
    <w:rsid w:val="00B25932"/>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customStyle="1" w:styleId="xl281">
    <w:name w:val="xl281"/>
    <w:basedOn w:val="a"/>
    <w:rsid w:val="00B25932"/>
    <w:pPr>
      <w:pBdr>
        <w:left w:val="single" w:sz="8" w:space="7"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customStyle="1" w:styleId="xl282">
    <w:name w:val="xl282"/>
    <w:basedOn w:val="a"/>
    <w:rsid w:val="00B25932"/>
    <w:pPr>
      <w:pBdr>
        <w:left w:val="single" w:sz="8" w:space="7" w:color="auto"/>
        <w:bottom w:val="single" w:sz="8" w:space="0" w:color="auto"/>
      </w:pBdr>
      <w:shd w:val="clear" w:color="000000" w:fill="FFFFFF"/>
      <w:spacing w:before="100" w:beforeAutospacing="1" w:after="100" w:afterAutospacing="1"/>
      <w:ind w:firstLineChars="100" w:firstLine="100"/>
      <w:textAlignment w:val="center"/>
    </w:pPr>
    <w:rPr>
      <w:b/>
      <w:bCs/>
      <w:color w:val="000000"/>
      <w:sz w:val="18"/>
      <w:szCs w:val="18"/>
      <w:lang w:val="en-US" w:eastAsia="en-US"/>
    </w:rPr>
  </w:style>
  <w:style w:type="paragraph" w:styleId="af8">
    <w:name w:val="Normal (Web)"/>
    <w:basedOn w:val="a"/>
    <w:uiPriority w:val="99"/>
    <w:unhideWhenUsed/>
    <w:rsid w:val="00B25932"/>
    <w:pPr>
      <w:spacing w:before="100" w:beforeAutospacing="1" w:after="100" w:afterAutospacing="1"/>
    </w:pPr>
  </w:style>
  <w:style w:type="character" w:styleId="af9">
    <w:name w:val="Strong"/>
    <w:basedOn w:val="a1"/>
    <w:uiPriority w:val="22"/>
    <w:qFormat/>
    <w:rsid w:val="00B25932"/>
    <w:rPr>
      <w:b/>
      <w:bCs/>
    </w:rPr>
  </w:style>
  <w:style w:type="paragraph" w:customStyle="1" w:styleId="tkTekst">
    <w:name w:val="_Текст обычный (tkTekst)"/>
    <w:basedOn w:val="a"/>
    <w:rsid w:val="002D319C"/>
    <w:pPr>
      <w:spacing w:after="60" w:line="276" w:lineRule="auto"/>
      <w:ind w:firstLine="567"/>
      <w:jc w:val="both"/>
    </w:pPr>
    <w:rPr>
      <w:rFonts w:ascii="Arial" w:hAnsi="Arial" w:cs="Arial"/>
      <w:sz w:val="20"/>
      <w:szCs w:val="20"/>
    </w:rPr>
  </w:style>
  <w:style w:type="paragraph" w:customStyle="1" w:styleId="tkZagolovok2">
    <w:name w:val="_Заголовок Раздел (tkZagolovok2)"/>
    <w:basedOn w:val="a"/>
    <w:qFormat/>
    <w:rsid w:val="002D319C"/>
    <w:pPr>
      <w:spacing w:before="200" w:after="200" w:line="276" w:lineRule="auto"/>
      <w:ind w:left="1134" w:right="1134"/>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29191171932173E-2"/>
          <c:y val="2.5428331875182269E-2"/>
          <c:w val="0.78095180410141041"/>
          <c:h val="0.73614173228346458"/>
        </c:manualLayout>
      </c:layout>
      <c:barChart>
        <c:barDir val="col"/>
        <c:grouping val="clustered"/>
        <c:varyColors val="0"/>
        <c:ser>
          <c:idx val="0"/>
          <c:order val="0"/>
          <c:tx>
            <c:strRef>
              <c:f>Лист2!$B$2</c:f>
              <c:strCache>
                <c:ptCount val="1"/>
                <c:pt idx="0">
                  <c:v>Калктын жалпы саны (жыл башындагы туруктуу калктын саны, адам)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Лист2!$C$1:$H$1</c:f>
              <c:numCache>
                <c:formatCode>General</c:formatCode>
                <c:ptCount val="6"/>
                <c:pt idx="0">
                  <c:v>2021</c:v>
                </c:pt>
                <c:pt idx="1">
                  <c:v>2022</c:v>
                </c:pt>
                <c:pt idx="2">
                  <c:v>2023</c:v>
                </c:pt>
                <c:pt idx="3">
                  <c:v>2024</c:v>
                </c:pt>
                <c:pt idx="4">
                  <c:v>2025</c:v>
                </c:pt>
                <c:pt idx="5">
                  <c:v>2026</c:v>
                </c:pt>
              </c:numCache>
            </c:numRef>
          </c:cat>
          <c:val>
            <c:numRef>
              <c:f>(Лист2!$C$2,Лист2!$D$2,Лист2!$E$2,Лист2!$F$2,Лист2!$G$2,Лист2!$H$2)</c:f>
              <c:numCache>
                <c:formatCode>General</c:formatCode>
                <c:ptCount val="6"/>
                <c:pt idx="0">
                  <c:v>24183</c:v>
                </c:pt>
                <c:pt idx="1">
                  <c:v>24598</c:v>
                </c:pt>
                <c:pt idx="2">
                  <c:v>25064</c:v>
                </c:pt>
                <c:pt idx="3">
                  <c:v>35605</c:v>
                </c:pt>
                <c:pt idx="4">
                  <c:v>36780</c:v>
                </c:pt>
                <c:pt idx="5">
                  <c:v>38025</c:v>
                </c:pt>
              </c:numCache>
            </c:numRef>
          </c:val>
          <c:extLst>
            <c:ext xmlns:c16="http://schemas.microsoft.com/office/drawing/2014/chart" uri="{C3380CC4-5D6E-409C-BE32-E72D297353CC}">
              <c16:uniqueId val="{00000000-DC13-4CAD-A346-AC31D139B687}"/>
            </c:ext>
          </c:extLst>
        </c:ser>
        <c:dLbls>
          <c:showLegendKey val="0"/>
          <c:showVal val="0"/>
          <c:showCatName val="0"/>
          <c:showSerName val="0"/>
          <c:showPercent val="0"/>
          <c:showBubbleSize val="0"/>
        </c:dLbls>
        <c:gapWidth val="219"/>
        <c:overlap val="-27"/>
        <c:axId val="1185341248"/>
        <c:axId val="1223607119"/>
      </c:barChart>
      <c:lineChart>
        <c:grouping val="standard"/>
        <c:varyColors val="0"/>
        <c:ser>
          <c:idx val="1"/>
          <c:order val="1"/>
          <c:tx>
            <c:strRef>
              <c:f>Лист2!$B$3</c:f>
              <c:strCache>
                <c:ptCount val="1"/>
                <c:pt idx="0">
                  <c:v>Өсүү темпи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Лист2!$C$1:$H$1</c:f>
              <c:numCache>
                <c:formatCode>General</c:formatCode>
                <c:ptCount val="6"/>
                <c:pt idx="0">
                  <c:v>2021</c:v>
                </c:pt>
                <c:pt idx="1">
                  <c:v>2022</c:v>
                </c:pt>
                <c:pt idx="2">
                  <c:v>2023</c:v>
                </c:pt>
                <c:pt idx="3">
                  <c:v>2024</c:v>
                </c:pt>
                <c:pt idx="4">
                  <c:v>2025</c:v>
                </c:pt>
                <c:pt idx="5">
                  <c:v>2026</c:v>
                </c:pt>
              </c:numCache>
            </c:numRef>
          </c:cat>
          <c:val>
            <c:numRef>
              <c:f>(Лист2!$C$3,Лист2!$D$3,Лист2!$E$3,Лист2!$F$3,Лист2!$G$3,Лист2!$H$3)</c:f>
              <c:numCache>
                <c:formatCode>0.00%</c:formatCode>
                <c:ptCount val="6"/>
                <c:pt idx="0">
                  <c:v>1.6E-2</c:v>
                </c:pt>
                <c:pt idx="1">
                  <c:v>1.7000000000000001E-2</c:v>
                </c:pt>
                <c:pt idx="2">
                  <c:v>1.9E-2</c:v>
                </c:pt>
                <c:pt idx="3" formatCode="0%">
                  <c:v>0.3</c:v>
                </c:pt>
                <c:pt idx="4">
                  <c:v>3.2000000000000001E-2</c:v>
                </c:pt>
                <c:pt idx="5">
                  <c:v>3.3000000000000002E-2</c:v>
                </c:pt>
              </c:numCache>
            </c:numRef>
          </c:val>
          <c:smooth val="0"/>
          <c:extLst>
            <c:ext xmlns:c16="http://schemas.microsoft.com/office/drawing/2014/chart" uri="{C3380CC4-5D6E-409C-BE32-E72D297353CC}">
              <c16:uniqueId val="{00000001-DC13-4CAD-A346-AC31D139B687}"/>
            </c:ext>
          </c:extLst>
        </c:ser>
        <c:dLbls>
          <c:showLegendKey val="0"/>
          <c:showVal val="0"/>
          <c:showCatName val="0"/>
          <c:showSerName val="0"/>
          <c:showPercent val="0"/>
          <c:showBubbleSize val="0"/>
        </c:dLbls>
        <c:marker val="1"/>
        <c:smooth val="0"/>
        <c:axId val="1185343648"/>
        <c:axId val="1223610591"/>
      </c:lineChart>
      <c:catAx>
        <c:axId val="118534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3607119"/>
        <c:crosses val="autoZero"/>
        <c:auto val="1"/>
        <c:lblAlgn val="ctr"/>
        <c:lblOffset val="100"/>
        <c:noMultiLvlLbl val="0"/>
      </c:catAx>
      <c:valAx>
        <c:axId val="122360711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5341248"/>
        <c:crosses val="autoZero"/>
        <c:crossBetween val="between"/>
      </c:valAx>
      <c:valAx>
        <c:axId val="1223610591"/>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5343648"/>
        <c:crosses val="max"/>
        <c:crossBetween val="between"/>
      </c:valAx>
      <c:catAx>
        <c:axId val="1185343648"/>
        <c:scaling>
          <c:orientation val="minMax"/>
        </c:scaling>
        <c:delete val="1"/>
        <c:axPos val="b"/>
        <c:numFmt formatCode="General" sourceLinked="1"/>
        <c:majorTickMark val="none"/>
        <c:minorTickMark val="none"/>
        <c:tickLblPos val="nextTo"/>
        <c:crossAx val="1223610591"/>
        <c:crosses val="autoZero"/>
        <c:auto val="1"/>
        <c:lblAlgn val="ctr"/>
        <c:lblOffset val="100"/>
        <c:noMultiLvlLbl val="0"/>
      </c:cat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Лист2!$A$7</c:f>
              <c:strCache>
                <c:ptCount val="1"/>
                <c:pt idx="0">
                  <c:v>Эмгекке жарамдуу курактагы калк (адамдар)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Лист2!$B$6:$G$6</c:f>
              <c:numCache>
                <c:formatCode>General</c:formatCode>
                <c:ptCount val="6"/>
                <c:pt idx="0">
                  <c:v>2021</c:v>
                </c:pt>
                <c:pt idx="1">
                  <c:v>2022</c:v>
                </c:pt>
                <c:pt idx="2">
                  <c:v>2023</c:v>
                </c:pt>
                <c:pt idx="3">
                  <c:v>2024</c:v>
                </c:pt>
                <c:pt idx="4">
                  <c:v>2025</c:v>
                </c:pt>
                <c:pt idx="5">
                  <c:v>2026</c:v>
                </c:pt>
              </c:numCache>
            </c:numRef>
          </c:cat>
          <c:val>
            <c:numRef>
              <c:f>(Лист2!$B$7,Лист2!$C$7,Лист2!$D$7,Лист2!$E$7,Лист2!$F$7,Лист2!$G$7)</c:f>
              <c:numCache>
                <c:formatCode>General</c:formatCode>
                <c:ptCount val="6"/>
                <c:pt idx="0">
                  <c:v>6750</c:v>
                </c:pt>
                <c:pt idx="1">
                  <c:v>7966</c:v>
                </c:pt>
                <c:pt idx="2">
                  <c:v>8010</c:v>
                </c:pt>
                <c:pt idx="3">
                  <c:v>18500</c:v>
                </c:pt>
                <c:pt idx="4">
                  <c:v>19360</c:v>
                </c:pt>
                <c:pt idx="5">
                  <c:v>21562</c:v>
                </c:pt>
              </c:numCache>
            </c:numRef>
          </c:val>
          <c:extLst>
            <c:ext xmlns:c16="http://schemas.microsoft.com/office/drawing/2014/chart" uri="{C3380CC4-5D6E-409C-BE32-E72D297353CC}">
              <c16:uniqueId val="{00000000-4EC0-405C-9AB1-C018AFE1CF31}"/>
            </c:ext>
          </c:extLst>
        </c:ser>
        <c:dLbls>
          <c:showLegendKey val="0"/>
          <c:showVal val="0"/>
          <c:showCatName val="0"/>
          <c:showSerName val="0"/>
          <c:showPercent val="0"/>
          <c:showBubbleSize val="0"/>
        </c:dLbls>
        <c:gapWidth val="219"/>
        <c:overlap val="-27"/>
        <c:axId val="1178607200"/>
        <c:axId val="1223600671"/>
      </c:barChart>
      <c:lineChart>
        <c:grouping val="standard"/>
        <c:varyColors val="0"/>
        <c:ser>
          <c:idx val="1"/>
          <c:order val="1"/>
          <c:tx>
            <c:strRef>
              <c:f>Лист2!$A$8</c:f>
              <c:strCache>
                <c:ptCount val="1"/>
                <c:pt idx="0">
                  <c:v>Өсүү темпи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Лист2!$B$6:$G$6</c:f>
              <c:numCache>
                <c:formatCode>General</c:formatCode>
                <c:ptCount val="6"/>
                <c:pt idx="0">
                  <c:v>2021</c:v>
                </c:pt>
                <c:pt idx="1">
                  <c:v>2022</c:v>
                </c:pt>
                <c:pt idx="2">
                  <c:v>2023</c:v>
                </c:pt>
                <c:pt idx="3">
                  <c:v>2024</c:v>
                </c:pt>
                <c:pt idx="4">
                  <c:v>2025</c:v>
                </c:pt>
                <c:pt idx="5">
                  <c:v>2026</c:v>
                </c:pt>
              </c:numCache>
            </c:numRef>
          </c:cat>
          <c:val>
            <c:numRef>
              <c:f>(Лист2!$B$8,Лист2!$C$8,Лист2!$D$8,Лист2!$E$8,Лист2!$F$8,Лист2!$G$8)</c:f>
              <c:numCache>
                <c:formatCode>0.00%</c:formatCode>
                <c:ptCount val="6"/>
                <c:pt idx="0">
                  <c:v>0.129</c:v>
                </c:pt>
                <c:pt idx="1">
                  <c:v>0.153</c:v>
                </c:pt>
                <c:pt idx="2">
                  <c:v>5.4999999999999997E-3</c:v>
                </c:pt>
                <c:pt idx="3">
                  <c:v>0.56699999999999995</c:v>
                </c:pt>
                <c:pt idx="4">
                  <c:v>4.4400000000000002E-2</c:v>
                </c:pt>
                <c:pt idx="5">
                  <c:v>0.10199999999999999</c:v>
                </c:pt>
              </c:numCache>
            </c:numRef>
          </c:val>
          <c:smooth val="0"/>
          <c:extLst>
            <c:ext xmlns:c16="http://schemas.microsoft.com/office/drawing/2014/chart" uri="{C3380CC4-5D6E-409C-BE32-E72D297353CC}">
              <c16:uniqueId val="{00000001-4EC0-405C-9AB1-C018AFE1CF31}"/>
            </c:ext>
          </c:extLst>
        </c:ser>
        <c:dLbls>
          <c:showLegendKey val="0"/>
          <c:showVal val="0"/>
          <c:showCatName val="0"/>
          <c:showSerName val="0"/>
          <c:showPercent val="0"/>
          <c:showBubbleSize val="0"/>
        </c:dLbls>
        <c:marker val="1"/>
        <c:smooth val="0"/>
        <c:axId val="1178609600"/>
        <c:axId val="1223608111"/>
      </c:lineChart>
      <c:catAx>
        <c:axId val="117860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3600671"/>
        <c:crosses val="autoZero"/>
        <c:auto val="1"/>
        <c:lblAlgn val="ctr"/>
        <c:lblOffset val="100"/>
        <c:noMultiLvlLbl val="0"/>
      </c:catAx>
      <c:valAx>
        <c:axId val="1223600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8607200"/>
        <c:crosses val="autoZero"/>
        <c:crossBetween val="between"/>
      </c:valAx>
      <c:valAx>
        <c:axId val="1223608111"/>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8609600"/>
        <c:crosses val="max"/>
        <c:crossBetween val="between"/>
      </c:valAx>
      <c:catAx>
        <c:axId val="1178609600"/>
        <c:scaling>
          <c:orientation val="minMax"/>
        </c:scaling>
        <c:delete val="1"/>
        <c:axPos val="b"/>
        <c:numFmt formatCode="General" sourceLinked="1"/>
        <c:majorTickMark val="none"/>
        <c:minorTickMark val="none"/>
        <c:tickLblPos val="nextTo"/>
        <c:crossAx val="12236081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443103211187434E-2"/>
          <c:y val="4.9460431654676257E-2"/>
          <c:w val="0.58633197615673893"/>
          <c:h val="0.91456834532374098"/>
        </c:manualLayout>
      </c:layout>
      <c:barChart>
        <c:barDir val="bar"/>
        <c:grouping val="clustered"/>
        <c:varyColors val="0"/>
        <c:ser>
          <c:idx val="0"/>
          <c:order val="0"/>
          <c:tx>
            <c:strRef>
              <c:f>Кызматтар!$A$4</c:f>
              <c:strCache>
                <c:ptCount val="1"/>
                <c:pt idx="0">
                  <c:v>Таза ичүүчү сууга жеткиликтүүлүк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2">
                  <c:v>2026</c:v>
                </c:pt>
                <c:pt idx="3">
                  <c:v>2027</c:v>
                </c:pt>
                <c:pt idx="4">
                  <c:v>2028</c:v>
                </c:pt>
                <c:pt idx="5">
                  <c:v>2029</c:v>
                </c:pt>
                <c:pt idx="6">
                  <c:v>2030</c:v>
                </c:pt>
              </c:numCache>
            </c:numRef>
          </c:cat>
          <c:val>
            <c:numRef>
              <c:f>Кызматтар!$B$4:$H$4</c:f>
              <c:numCache>
                <c:formatCode>General</c:formatCode>
                <c:ptCount val="7"/>
                <c:pt idx="2" formatCode="0%">
                  <c:v>0.27</c:v>
                </c:pt>
                <c:pt idx="3" formatCode="0%">
                  <c:v>0.3</c:v>
                </c:pt>
                <c:pt idx="4" formatCode="0%">
                  <c:v>0.4</c:v>
                </c:pt>
                <c:pt idx="5" formatCode="0%">
                  <c:v>0.5</c:v>
                </c:pt>
                <c:pt idx="6" formatCode="0%">
                  <c:v>0.6</c:v>
                </c:pt>
              </c:numCache>
            </c:numRef>
          </c:val>
          <c:extLst>
            <c:ext xmlns:c16="http://schemas.microsoft.com/office/drawing/2014/chart" uri="{C3380CC4-5D6E-409C-BE32-E72D297353CC}">
              <c16:uniqueId val="{00000000-087D-4EEB-8236-95912C426E6F}"/>
            </c:ext>
          </c:extLst>
        </c:ser>
        <c:ser>
          <c:idx val="1"/>
          <c:order val="1"/>
          <c:tx>
            <c:strRef>
              <c:f>Кызматтар!$A$5</c:f>
              <c:strCache>
                <c:ptCount val="1"/>
                <c:pt idx="0">
                  <c:v>Кожолуктарды КТК ташып чыгаруу менен камтуу (%)</c:v>
                </c:pt>
              </c:strCache>
            </c:strRef>
          </c:tx>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0-8159-4287-941A-56B48588706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2">
                  <c:v>2026</c:v>
                </c:pt>
                <c:pt idx="3">
                  <c:v>2027</c:v>
                </c:pt>
                <c:pt idx="4">
                  <c:v>2028</c:v>
                </c:pt>
                <c:pt idx="5">
                  <c:v>2029</c:v>
                </c:pt>
                <c:pt idx="6">
                  <c:v>2030</c:v>
                </c:pt>
              </c:numCache>
            </c:numRef>
          </c:cat>
          <c:val>
            <c:numRef>
              <c:f>Кызматтар!$B$5:$H$5</c:f>
              <c:numCache>
                <c:formatCode>General</c:formatCode>
                <c:ptCount val="7"/>
                <c:pt idx="2" formatCode="0%">
                  <c:v>0.4</c:v>
                </c:pt>
                <c:pt idx="3" formatCode="0%">
                  <c:v>0.45</c:v>
                </c:pt>
                <c:pt idx="4" formatCode="0%">
                  <c:v>0.5</c:v>
                </c:pt>
                <c:pt idx="5" formatCode="0%">
                  <c:v>0.55000000000000004</c:v>
                </c:pt>
                <c:pt idx="6" formatCode="0%">
                  <c:v>0.6</c:v>
                </c:pt>
              </c:numCache>
            </c:numRef>
          </c:val>
          <c:extLst>
            <c:ext xmlns:c16="http://schemas.microsoft.com/office/drawing/2014/chart" uri="{C3380CC4-5D6E-409C-BE32-E72D297353CC}">
              <c16:uniqueId val="{00000001-087D-4EEB-8236-95912C426E6F}"/>
            </c:ext>
          </c:extLst>
        </c:ser>
        <c:ser>
          <c:idx val="2"/>
          <c:order val="2"/>
          <c:tx>
            <c:strRef>
              <c:f>Кызматтар!$A$6</c:f>
              <c:strCache>
                <c:ptCount val="1"/>
                <c:pt idx="0">
                  <c:v>Ички асфальтталган жолдор канааттандырарлык абалда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Кызматтар!$B$3:$H$3</c:f>
              <c:numCache>
                <c:formatCode>General</c:formatCode>
                <c:ptCount val="7"/>
                <c:pt idx="2">
                  <c:v>2026</c:v>
                </c:pt>
                <c:pt idx="3">
                  <c:v>2027</c:v>
                </c:pt>
                <c:pt idx="4">
                  <c:v>2028</c:v>
                </c:pt>
                <c:pt idx="5">
                  <c:v>2029</c:v>
                </c:pt>
                <c:pt idx="6">
                  <c:v>2030</c:v>
                </c:pt>
              </c:numCache>
            </c:numRef>
          </c:cat>
          <c:val>
            <c:numRef>
              <c:f>Кызматтар!$B$6:$H$6</c:f>
              <c:numCache>
                <c:formatCode>General</c:formatCode>
                <c:ptCount val="7"/>
                <c:pt idx="2" formatCode="0%">
                  <c:v>0.35</c:v>
                </c:pt>
                <c:pt idx="3" formatCode="0%">
                  <c:v>0.4</c:v>
                </c:pt>
                <c:pt idx="4" formatCode="0%">
                  <c:v>0.43</c:v>
                </c:pt>
                <c:pt idx="5" formatCode="0%">
                  <c:v>0.56999999999999995</c:v>
                </c:pt>
                <c:pt idx="6" formatCode="0%">
                  <c:v>0.6</c:v>
                </c:pt>
              </c:numCache>
            </c:numRef>
          </c:val>
          <c:extLst>
            <c:ext xmlns:c16="http://schemas.microsoft.com/office/drawing/2014/chart" uri="{C3380CC4-5D6E-409C-BE32-E72D297353CC}">
              <c16:uniqueId val="{00000002-087D-4EEB-8236-95912C426E6F}"/>
            </c:ext>
          </c:extLst>
        </c:ser>
        <c:ser>
          <c:idx val="3"/>
          <c:order val="3"/>
          <c:tx>
            <c:strRef>
              <c:f>Кызматтар!$A$7</c:f>
              <c:strCache>
                <c:ptCount val="1"/>
                <c:pt idx="0">
                  <c:v>Коомдук жайларды жарыктандыруу менен камтуу (%)</c:v>
                </c:pt>
              </c:strCache>
            </c:strRef>
          </c:tx>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7D-4EEB-8236-95912C426E6F}"/>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7D-4EEB-8236-95912C426E6F}"/>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7D-4EEB-8236-95912C426E6F}"/>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7D-4EEB-8236-95912C426E6F}"/>
                </c:ext>
              </c:extLst>
            </c:dLbl>
            <c:dLbl>
              <c:idx val="4"/>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7D-4EEB-8236-95912C426E6F}"/>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7D-4EEB-8236-95912C426E6F}"/>
                </c:ext>
              </c:extLst>
            </c:dLbl>
            <c:dLbl>
              <c:idx val="6"/>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7D-4EEB-8236-95912C426E6F}"/>
                </c:ext>
              </c:extLst>
            </c:dLbl>
            <c:spPr>
              <a:noFill/>
              <a:ln>
                <a:noFill/>
              </a:ln>
              <a:effectLst/>
            </c:spPr>
            <c:dLblPos val="ctr"/>
            <c:showLegendKey val="0"/>
            <c:showVal val="0"/>
            <c:showCatName val="0"/>
            <c:showSerName val="0"/>
            <c:showPercent val="0"/>
            <c:showBubbleSize val="0"/>
            <c:extLst>
              <c:ext xmlns:c15="http://schemas.microsoft.com/office/drawing/2012/chart" uri="{CE6537A1-D6FC-4f65-9D91-7224C49458BB}">
                <c15:showLeaderLines val="0"/>
              </c:ext>
            </c:extLst>
          </c:dLbls>
          <c:cat>
            <c:numRef>
              <c:f>Кызматтар!$B$3:$H$3</c:f>
              <c:numCache>
                <c:formatCode>General</c:formatCode>
                <c:ptCount val="7"/>
                <c:pt idx="2">
                  <c:v>2026</c:v>
                </c:pt>
                <c:pt idx="3">
                  <c:v>2027</c:v>
                </c:pt>
                <c:pt idx="4">
                  <c:v>2028</c:v>
                </c:pt>
                <c:pt idx="5">
                  <c:v>2029</c:v>
                </c:pt>
                <c:pt idx="6">
                  <c:v>2030</c:v>
                </c:pt>
              </c:numCache>
            </c:numRef>
          </c:cat>
          <c:val>
            <c:numRef>
              <c:f>Кызматтар!$B$7:$H$7</c:f>
              <c:numCache>
                <c:formatCode>General</c:formatCode>
                <c:ptCount val="7"/>
                <c:pt idx="2" formatCode="0%">
                  <c:v>0.55000000000000004</c:v>
                </c:pt>
                <c:pt idx="3" formatCode="0%">
                  <c:v>0.6</c:v>
                </c:pt>
                <c:pt idx="4" formatCode="0%">
                  <c:v>0.7</c:v>
                </c:pt>
                <c:pt idx="5" formatCode="0%">
                  <c:v>0.75</c:v>
                </c:pt>
                <c:pt idx="6" formatCode="0%">
                  <c:v>0.8</c:v>
                </c:pt>
              </c:numCache>
            </c:numRef>
          </c:val>
          <c:extLst>
            <c:ext xmlns:c16="http://schemas.microsoft.com/office/drawing/2014/chart" uri="{C3380CC4-5D6E-409C-BE32-E72D297353CC}">
              <c16:uniqueId val="{0000000A-087D-4EEB-8236-95912C426E6F}"/>
            </c:ext>
          </c:extLst>
        </c:ser>
        <c:dLbls>
          <c:showLegendKey val="0"/>
          <c:showVal val="0"/>
          <c:showCatName val="0"/>
          <c:showSerName val="0"/>
          <c:showPercent val="0"/>
          <c:showBubbleSize val="0"/>
        </c:dLbls>
        <c:gapWidth val="150"/>
        <c:axId val="126234624"/>
        <c:axId val="126236160"/>
      </c:barChart>
      <c:catAx>
        <c:axId val="126234624"/>
        <c:scaling>
          <c:orientation val="minMax"/>
        </c:scaling>
        <c:delete val="0"/>
        <c:axPos val="l"/>
        <c:numFmt formatCode="General" sourceLinked="1"/>
        <c:majorTickMark val="out"/>
        <c:minorTickMark val="none"/>
        <c:tickLblPos val="nextTo"/>
        <c:crossAx val="126236160"/>
        <c:crosses val="autoZero"/>
        <c:auto val="1"/>
        <c:lblAlgn val="ctr"/>
        <c:lblOffset val="100"/>
        <c:noMultiLvlLbl val="0"/>
      </c:catAx>
      <c:valAx>
        <c:axId val="126236160"/>
        <c:scaling>
          <c:orientation val="minMax"/>
        </c:scaling>
        <c:delete val="1"/>
        <c:axPos val="b"/>
        <c:majorGridlines/>
        <c:numFmt formatCode="General" sourceLinked="1"/>
        <c:majorTickMark val="out"/>
        <c:minorTickMark val="none"/>
        <c:tickLblPos val="nextTo"/>
        <c:crossAx val="126234624"/>
        <c:crosses val="autoZero"/>
        <c:crossBetween val="between"/>
      </c:valAx>
      <c:spPr>
        <a:noFill/>
        <a:ln w="25400">
          <a:noFill/>
        </a:ln>
      </c:spPr>
    </c:plotArea>
    <c:legend>
      <c:legendPos val="r"/>
      <c:layout>
        <c:manualLayout>
          <c:xMode val="edge"/>
          <c:yMode val="edge"/>
          <c:x val="0.65667333297460828"/>
          <c:y val="7.5846881549878203E-2"/>
          <c:w val="0.3338353989919825"/>
          <c:h val="0.54255084121679031"/>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Лист1!$A$4</c:f>
              <c:strCache>
                <c:ptCount val="1"/>
                <c:pt idx="0">
                  <c:v>Спорттук секцияларга тартылган жарандардын саны (адам)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Лист1!$B$3:$H$3</c:f>
              <c:numCache>
                <c:formatCode>General</c:formatCode>
                <c:ptCount val="7"/>
                <c:pt idx="2">
                  <c:v>2026</c:v>
                </c:pt>
                <c:pt idx="3">
                  <c:v>2027</c:v>
                </c:pt>
                <c:pt idx="4">
                  <c:v>2028</c:v>
                </c:pt>
                <c:pt idx="5">
                  <c:v>2029</c:v>
                </c:pt>
                <c:pt idx="6">
                  <c:v>2030</c:v>
                </c:pt>
              </c:numCache>
            </c:numRef>
          </c:cat>
          <c:val>
            <c:numRef>
              <c:f>Лист1!$B$4:$H$4</c:f>
              <c:numCache>
                <c:formatCode>General</c:formatCode>
                <c:ptCount val="7"/>
                <c:pt idx="2">
                  <c:v>600</c:v>
                </c:pt>
                <c:pt idx="3">
                  <c:v>650</c:v>
                </c:pt>
                <c:pt idx="4">
                  <c:v>700</c:v>
                </c:pt>
                <c:pt idx="5">
                  <c:v>900</c:v>
                </c:pt>
                <c:pt idx="6">
                  <c:v>1300</c:v>
                </c:pt>
              </c:numCache>
            </c:numRef>
          </c:val>
          <c:extLst>
            <c:ext xmlns:c16="http://schemas.microsoft.com/office/drawing/2014/chart" uri="{C3380CC4-5D6E-409C-BE32-E72D297353CC}">
              <c16:uniqueId val="{00000000-3F5C-4613-8104-AE5C4BBBC916}"/>
            </c:ext>
          </c:extLst>
        </c:ser>
        <c:ser>
          <c:idx val="1"/>
          <c:order val="1"/>
          <c:tx>
            <c:strRef>
              <c:f>Лист1!$A$5</c:f>
              <c:strCache>
                <c:ptCount val="1"/>
                <c:pt idx="0">
                  <c:v>анын ичинен спортка тартылган  аялдар (кыздар)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Лист1!$B$3:$H$3</c:f>
              <c:numCache>
                <c:formatCode>General</c:formatCode>
                <c:ptCount val="7"/>
                <c:pt idx="2">
                  <c:v>2026</c:v>
                </c:pt>
                <c:pt idx="3">
                  <c:v>2027</c:v>
                </c:pt>
                <c:pt idx="4">
                  <c:v>2028</c:v>
                </c:pt>
                <c:pt idx="5">
                  <c:v>2029</c:v>
                </c:pt>
                <c:pt idx="6">
                  <c:v>2030</c:v>
                </c:pt>
              </c:numCache>
            </c:numRef>
          </c:cat>
          <c:val>
            <c:numRef>
              <c:f>Лист1!$B$5:$H$5</c:f>
              <c:numCache>
                <c:formatCode>General</c:formatCode>
                <c:ptCount val="7"/>
                <c:pt idx="2">
                  <c:v>189</c:v>
                </c:pt>
                <c:pt idx="3">
                  <c:v>192</c:v>
                </c:pt>
                <c:pt idx="4">
                  <c:v>198</c:v>
                </c:pt>
                <c:pt idx="5">
                  <c:v>200</c:v>
                </c:pt>
                <c:pt idx="6">
                  <c:v>220</c:v>
                </c:pt>
              </c:numCache>
            </c:numRef>
          </c:val>
          <c:extLst>
            <c:ext xmlns:c16="http://schemas.microsoft.com/office/drawing/2014/chart" uri="{C3380CC4-5D6E-409C-BE32-E72D297353CC}">
              <c16:uniqueId val="{00000001-3F5C-4613-8104-AE5C4BBBC916}"/>
            </c:ext>
          </c:extLst>
        </c:ser>
        <c:ser>
          <c:idx val="2"/>
          <c:order val="2"/>
          <c:tx>
            <c:strRef>
              <c:f>Лист1!$A$6</c:f>
              <c:strCache>
                <c:ptCount val="1"/>
                <c:pt idx="0">
                  <c:v>Маданият чөйрөсүндөгү ийримге катышкан жарандардын саны (адам)</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Лист1!$B$3:$H$3</c:f>
              <c:numCache>
                <c:formatCode>General</c:formatCode>
                <c:ptCount val="7"/>
                <c:pt idx="2">
                  <c:v>2026</c:v>
                </c:pt>
                <c:pt idx="3">
                  <c:v>2027</c:v>
                </c:pt>
                <c:pt idx="4">
                  <c:v>2028</c:v>
                </c:pt>
                <c:pt idx="5">
                  <c:v>2029</c:v>
                </c:pt>
                <c:pt idx="6">
                  <c:v>2030</c:v>
                </c:pt>
              </c:numCache>
            </c:numRef>
          </c:cat>
          <c:val>
            <c:numRef>
              <c:f>Лист1!$B$6:$H$6</c:f>
              <c:numCache>
                <c:formatCode>General</c:formatCode>
                <c:ptCount val="7"/>
                <c:pt idx="2">
                  <c:v>500</c:v>
                </c:pt>
                <c:pt idx="3">
                  <c:v>650</c:v>
                </c:pt>
                <c:pt idx="4">
                  <c:v>700</c:v>
                </c:pt>
                <c:pt idx="5">
                  <c:v>950</c:v>
                </c:pt>
                <c:pt idx="6">
                  <c:v>1500</c:v>
                </c:pt>
              </c:numCache>
            </c:numRef>
          </c:val>
          <c:extLst>
            <c:ext xmlns:c16="http://schemas.microsoft.com/office/drawing/2014/chart" uri="{C3380CC4-5D6E-409C-BE32-E72D297353CC}">
              <c16:uniqueId val="{00000002-3F5C-4613-8104-AE5C4BBBC916}"/>
            </c:ext>
          </c:extLst>
        </c:ser>
        <c:ser>
          <c:idx val="3"/>
          <c:order val="3"/>
          <c:tx>
            <c:strRef>
              <c:f>Лист1!$A$7</c:f>
              <c:strCache>
                <c:ptCount val="1"/>
                <c:pt idx="0">
                  <c:v>анын ичинен маданиятка тартылган аялдар (кыздар)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Лист1!$B$3:$H$3</c:f>
              <c:numCache>
                <c:formatCode>General</c:formatCode>
                <c:ptCount val="7"/>
                <c:pt idx="2">
                  <c:v>2026</c:v>
                </c:pt>
                <c:pt idx="3">
                  <c:v>2027</c:v>
                </c:pt>
                <c:pt idx="4">
                  <c:v>2028</c:v>
                </c:pt>
                <c:pt idx="5">
                  <c:v>2029</c:v>
                </c:pt>
                <c:pt idx="6">
                  <c:v>2030</c:v>
                </c:pt>
              </c:numCache>
            </c:numRef>
          </c:cat>
          <c:val>
            <c:numRef>
              <c:f>Лист1!$B$7:$H$7</c:f>
              <c:numCache>
                <c:formatCode>General</c:formatCode>
                <c:ptCount val="7"/>
                <c:pt idx="2">
                  <c:v>260</c:v>
                </c:pt>
                <c:pt idx="3">
                  <c:v>268</c:v>
                </c:pt>
                <c:pt idx="4">
                  <c:v>270</c:v>
                </c:pt>
                <c:pt idx="5">
                  <c:v>273</c:v>
                </c:pt>
                <c:pt idx="6">
                  <c:v>275</c:v>
                </c:pt>
              </c:numCache>
            </c:numRef>
          </c:val>
          <c:extLst>
            <c:ext xmlns:c16="http://schemas.microsoft.com/office/drawing/2014/chart" uri="{C3380CC4-5D6E-409C-BE32-E72D297353CC}">
              <c16:uniqueId val="{00000003-3F5C-4613-8104-AE5C4BBBC916}"/>
            </c:ext>
          </c:extLst>
        </c:ser>
        <c:dLbls>
          <c:showLegendKey val="0"/>
          <c:showVal val="0"/>
          <c:showCatName val="0"/>
          <c:showSerName val="0"/>
          <c:showPercent val="0"/>
          <c:showBubbleSize val="0"/>
        </c:dLbls>
        <c:gapWidth val="150"/>
        <c:axId val="126262656"/>
        <c:axId val="126452864"/>
      </c:barChart>
      <c:catAx>
        <c:axId val="126262656"/>
        <c:scaling>
          <c:orientation val="minMax"/>
        </c:scaling>
        <c:delete val="0"/>
        <c:axPos val="l"/>
        <c:numFmt formatCode="General" sourceLinked="1"/>
        <c:majorTickMark val="out"/>
        <c:minorTickMark val="none"/>
        <c:tickLblPos val="nextTo"/>
        <c:crossAx val="126452864"/>
        <c:crosses val="autoZero"/>
        <c:auto val="1"/>
        <c:lblAlgn val="ctr"/>
        <c:lblOffset val="100"/>
        <c:noMultiLvlLbl val="0"/>
      </c:catAx>
      <c:valAx>
        <c:axId val="126452864"/>
        <c:scaling>
          <c:orientation val="minMax"/>
        </c:scaling>
        <c:delete val="1"/>
        <c:axPos val="b"/>
        <c:majorGridlines/>
        <c:numFmt formatCode="General" sourceLinked="1"/>
        <c:majorTickMark val="out"/>
        <c:minorTickMark val="none"/>
        <c:tickLblPos val="nextTo"/>
        <c:crossAx val="126262656"/>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latin typeface="Arial" pitchFamily="34" charset="0"/>
                <a:cs typeface="Arial" pitchFamily="34" charset="0"/>
              </a:rPr>
              <a:t>Балдарды мектепке</a:t>
            </a:r>
            <a:r>
              <a:rPr lang="ru-RU" sz="1200" baseline="0">
                <a:latin typeface="Arial" pitchFamily="34" charset="0"/>
                <a:cs typeface="Arial" pitchFamily="34" charset="0"/>
              </a:rPr>
              <a:t> чейинки </a:t>
            </a:r>
            <a:r>
              <a:rPr lang="ru-RU" sz="1200">
                <a:latin typeface="Arial" pitchFamily="34" charset="0"/>
                <a:cs typeface="Arial" pitchFamily="34" charset="0"/>
              </a:rPr>
              <a:t>берүү менен камтуу (%)</a:t>
            </a:r>
          </a:p>
        </c:rich>
      </c:tx>
      <c:overlay val="0"/>
    </c:title>
    <c:autoTitleDeleted val="0"/>
    <c:plotArea>
      <c:layout/>
      <c:barChart>
        <c:barDir val="bar"/>
        <c:grouping val="clustered"/>
        <c:varyColors val="0"/>
        <c:ser>
          <c:idx val="0"/>
          <c:order val="0"/>
          <c:tx>
            <c:strRef>
              <c:f>Лист1!$A$4</c:f>
              <c:strCache>
                <c:ptCount val="1"/>
                <c:pt idx="0">
                  <c:v>Балдарды баштапкы билим берүү менен камтуу (%)</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E6-4BFC-A850-4367665A46E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E6-4BFC-A850-4367665A46E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E6-4BFC-A850-4367665A46E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E6-4BFC-A850-4367665A46E8}"/>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E6-4BFC-A850-4367665A46E8}"/>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E6-4BFC-A850-4367665A46E8}"/>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E6-4BFC-A850-4367665A46E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Лист1!$B$3:$H$3</c:f>
              <c:numCache>
                <c:formatCode>General</c:formatCode>
                <c:ptCount val="7"/>
                <c:pt idx="2">
                  <c:v>2026</c:v>
                </c:pt>
                <c:pt idx="3">
                  <c:v>2027</c:v>
                </c:pt>
                <c:pt idx="4">
                  <c:v>2028</c:v>
                </c:pt>
                <c:pt idx="5">
                  <c:v>2029</c:v>
                </c:pt>
                <c:pt idx="6">
                  <c:v>2030</c:v>
                </c:pt>
              </c:numCache>
            </c:numRef>
          </c:cat>
          <c:val>
            <c:numRef>
              <c:f>Лист1!$B$4:$H$4</c:f>
              <c:numCache>
                <c:formatCode>General</c:formatCode>
                <c:ptCount val="7"/>
                <c:pt idx="2" formatCode="0%">
                  <c:v>0.45</c:v>
                </c:pt>
                <c:pt idx="3" formatCode="0%">
                  <c:v>0.5</c:v>
                </c:pt>
                <c:pt idx="4" formatCode="0%">
                  <c:v>0.57999999999999996</c:v>
                </c:pt>
                <c:pt idx="5" formatCode="0%">
                  <c:v>0.6</c:v>
                </c:pt>
                <c:pt idx="6" formatCode="0%">
                  <c:v>0.65</c:v>
                </c:pt>
              </c:numCache>
            </c:numRef>
          </c:val>
          <c:extLst>
            <c:ext xmlns:c16="http://schemas.microsoft.com/office/drawing/2014/chart" uri="{C3380CC4-5D6E-409C-BE32-E72D297353CC}">
              <c16:uniqueId val="{00000007-78E6-4BFC-A850-4367665A46E8}"/>
            </c:ext>
          </c:extLst>
        </c:ser>
        <c:dLbls>
          <c:showLegendKey val="0"/>
          <c:showVal val="0"/>
          <c:showCatName val="0"/>
          <c:showSerName val="0"/>
          <c:showPercent val="0"/>
          <c:showBubbleSize val="0"/>
        </c:dLbls>
        <c:gapWidth val="150"/>
        <c:axId val="131094016"/>
        <c:axId val="131095552"/>
      </c:barChart>
      <c:catAx>
        <c:axId val="131094016"/>
        <c:scaling>
          <c:orientation val="minMax"/>
        </c:scaling>
        <c:delete val="0"/>
        <c:axPos val="l"/>
        <c:numFmt formatCode="General" sourceLinked="1"/>
        <c:majorTickMark val="out"/>
        <c:minorTickMark val="none"/>
        <c:tickLblPos val="nextTo"/>
        <c:crossAx val="131095552"/>
        <c:crosses val="autoZero"/>
        <c:auto val="1"/>
        <c:lblAlgn val="ctr"/>
        <c:lblOffset val="100"/>
        <c:noMultiLvlLbl val="0"/>
      </c:catAx>
      <c:valAx>
        <c:axId val="131095552"/>
        <c:scaling>
          <c:orientation val="minMax"/>
        </c:scaling>
        <c:delete val="0"/>
        <c:axPos val="b"/>
        <c:majorGridlines/>
        <c:numFmt formatCode="General" sourceLinked="1"/>
        <c:majorTickMark val="out"/>
        <c:minorTickMark val="none"/>
        <c:tickLblPos val="nextTo"/>
        <c:crossAx val="131094016"/>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CDB8E-FEC5-448B-AB77-44E69161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45</Pages>
  <Words>12298</Words>
  <Characters>70104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2026-04-16T04:14:00Z</cp:lastPrinted>
  <dcterms:created xsi:type="dcterms:W3CDTF">2026-03-10T09:06:00Z</dcterms:created>
  <dcterms:modified xsi:type="dcterms:W3CDTF">2026-06-16T09:47:00Z</dcterms:modified>
</cp:coreProperties>
</file>